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9AE" w:rsidRDefault="002B79AE" w:rsidP="002B79AE">
      <w:pPr>
        <w:pStyle w:val="Title"/>
        <w:adjustRightInd w:val="0"/>
        <w:snapToGrid w:val="0"/>
        <w:contextualSpacing/>
        <w:rPr>
          <w:rFonts w:ascii="Arial" w:hAnsi="Arial" w:cs="Arial"/>
          <w:szCs w:val="28"/>
        </w:rPr>
      </w:pPr>
      <w:r w:rsidRPr="00062AC8">
        <w:rPr>
          <w:rFonts w:ascii="Arial" w:hAnsi="Arial" w:cs="Arial"/>
          <w:szCs w:val="28"/>
        </w:rPr>
        <w:t xml:space="preserve">Information Checklist for Application for </w:t>
      </w:r>
    </w:p>
    <w:p w:rsidR="002B79AE" w:rsidRPr="00062AC8" w:rsidRDefault="002B79AE" w:rsidP="002B79AE">
      <w:pPr>
        <w:pStyle w:val="Title"/>
        <w:adjustRightInd w:val="0"/>
        <w:snapToGrid w:val="0"/>
        <w:contextualSpacing/>
        <w:rPr>
          <w:rFonts w:ascii="Arial" w:hAnsi="Arial" w:cs="Arial"/>
          <w:szCs w:val="28"/>
        </w:rPr>
      </w:pPr>
      <w:r>
        <w:rPr>
          <w:rFonts w:ascii="Arial" w:hAnsi="Arial" w:cs="Arial"/>
          <w:szCs w:val="28"/>
        </w:rPr>
        <w:t xml:space="preserve">Registration of a Private </w:t>
      </w:r>
      <w:r w:rsidR="00D6222C">
        <w:rPr>
          <w:rFonts w:ascii="Arial" w:hAnsi="Arial" w:cs="Arial"/>
          <w:szCs w:val="28"/>
        </w:rPr>
        <w:t xml:space="preserve">Open-ended Fund Company </w:t>
      </w:r>
      <w:r>
        <w:rPr>
          <w:rFonts w:ascii="Arial" w:hAnsi="Arial" w:cs="Arial"/>
          <w:szCs w:val="28"/>
        </w:rPr>
        <w:t xml:space="preserve">or Establishment of </w:t>
      </w:r>
      <w:r w:rsidR="00E71D9A">
        <w:rPr>
          <w:rFonts w:ascii="Arial" w:hAnsi="Arial" w:cs="Arial"/>
          <w:szCs w:val="28"/>
        </w:rPr>
        <w:t xml:space="preserve">a </w:t>
      </w:r>
      <w:proofErr w:type="gramStart"/>
      <w:r w:rsidR="002614DD">
        <w:rPr>
          <w:rFonts w:ascii="Arial" w:hAnsi="Arial" w:cs="Arial"/>
          <w:szCs w:val="28"/>
        </w:rPr>
        <w:t>Privately</w:t>
      </w:r>
      <w:proofErr w:type="gramEnd"/>
      <w:r w:rsidR="008809E6">
        <w:rPr>
          <w:rFonts w:ascii="Arial" w:hAnsi="Arial" w:cs="Arial"/>
          <w:szCs w:val="28"/>
        </w:rPr>
        <w:t xml:space="preserve"> </w:t>
      </w:r>
      <w:r w:rsidR="002614DD">
        <w:rPr>
          <w:rFonts w:ascii="Arial" w:hAnsi="Arial" w:cs="Arial"/>
          <w:szCs w:val="28"/>
        </w:rPr>
        <w:t xml:space="preserve">offered </w:t>
      </w:r>
      <w:r>
        <w:rPr>
          <w:rFonts w:ascii="Arial" w:hAnsi="Arial" w:cs="Arial"/>
          <w:szCs w:val="28"/>
        </w:rPr>
        <w:t xml:space="preserve">Sub-fund </w:t>
      </w:r>
      <w:r w:rsidR="002614DD">
        <w:rPr>
          <w:rFonts w:ascii="Arial" w:hAnsi="Arial" w:cs="Arial"/>
          <w:szCs w:val="28"/>
        </w:rPr>
        <w:t>of an Open-ended Fund Company</w:t>
      </w:r>
      <w:r>
        <w:rPr>
          <w:rFonts w:ascii="Arial" w:hAnsi="Arial" w:cs="Arial"/>
          <w:szCs w:val="28"/>
        </w:rPr>
        <w:t xml:space="preserve"> </w:t>
      </w:r>
    </w:p>
    <w:p w:rsidR="002B79AE" w:rsidRPr="00062AC8" w:rsidRDefault="002B79AE" w:rsidP="002B79AE">
      <w:pPr>
        <w:pStyle w:val="Title"/>
        <w:adjustRightInd w:val="0"/>
        <w:snapToGrid w:val="0"/>
        <w:contextualSpacing/>
        <w:rPr>
          <w:rFonts w:ascii="Arial" w:hAnsi="Arial" w:cs="Arial"/>
          <w:szCs w:val="28"/>
        </w:rPr>
      </w:pPr>
      <w:r>
        <w:rPr>
          <w:rFonts w:ascii="Arial" w:hAnsi="Arial" w:cs="Arial"/>
          <w:szCs w:val="28"/>
        </w:rPr>
        <w:t xml:space="preserve"> </w:t>
      </w:r>
    </w:p>
    <w:p w:rsidR="002B79AE" w:rsidRDefault="002B79AE" w:rsidP="002B79AE">
      <w:pPr>
        <w:pStyle w:val="Roman"/>
        <w:numPr>
          <w:ilvl w:val="0"/>
          <w:numId w:val="0"/>
        </w:numPr>
        <w:adjustRightInd w:val="0"/>
        <w:snapToGrid w:val="0"/>
        <w:contextualSpacing/>
        <w:rPr>
          <w:rFonts w:ascii="Arial" w:hAnsi="Arial" w:cs="Arial"/>
        </w:rPr>
      </w:pPr>
      <w:r>
        <w:rPr>
          <w:rFonts w:ascii="Arial" w:hAnsi="Arial" w:cs="Arial"/>
          <w:noProof/>
          <w:lang w:eastAsia="zh-CN"/>
        </w:rPr>
        <mc:AlternateContent>
          <mc:Choice Requires="wps">
            <w:drawing>
              <wp:inline distT="0" distB="0" distL="0" distR="0">
                <wp:extent cx="6100876" cy="921716"/>
                <wp:effectExtent l="0" t="0" r="14605" b="1206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876" cy="921716"/>
                        </a:xfrm>
                        <a:prstGeom prst="rect">
                          <a:avLst/>
                        </a:prstGeom>
                        <a:solidFill>
                          <a:schemeClr val="bg1">
                            <a:lumMod val="85000"/>
                            <a:lumOff val="0"/>
                          </a:schemeClr>
                        </a:solidFill>
                        <a:ln w="9525">
                          <a:solidFill>
                            <a:srgbClr val="000000"/>
                          </a:solidFill>
                          <a:miter lim="800000"/>
                          <a:headEnd/>
                          <a:tailEnd/>
                        </a:ln>
                      </wps:spPr>
                      <wps:txbx>
                        <w:txbxContent>
                          <w:p w:rsidR="001A60E6" w:rsidRDefault="001A60E6" w:rsidP="002B79AE">
                            <w:pPr>
                              <w:snapToGrid w:val="0"/>
                              <w:contextualSpacing/>
                              <w:rPr>
                                <w:rFonts w:ascii="Arial" w:hAnsi="Arial" w:cs="Arial"/>
                                <w:b/>
                                <w:bCs/>
                                <w:i/>
                                <w:sz w:val="22"/>
                                <w:szCs w:val="22"/>
                                <w:lang w:val="en-US"/>
                              </w:rPr>
                            </w:pPr>
                            <w:r w:rsidRPr="00830818">
                              <w:rPr>
                                <w:rFonts w:ascii="Arial" w:hAnsi="Arial" w:cs="Arial"/>
                                <w:b/>
                                <w:bCs/>
                                <w:i/>
                                <w:sz w:val="22"/>
                                <w:szCs w:val="22"/>
                                <w:lang w:val="en-US"/>
                              </w:rPr>
                              <w:t xml:space="preserve">This Information Checklist </w:t>
                            </w:r>
                            <w:r>
                              <w:rPr>
                                <w:rFonts w:ascii="Arial" w:hAnsi="Arial" w:cs="Arial"/>
                                <w:b/>
                                <w:bCs/>
                                <w:i/>
                                <w:sz w:val="22"/>
                                <w:szCs w:val="22"/>
                                <w:lang w:val="en-US"/>
                              </w:rPr>
                              <w:t xml:space="preserve">should </w:t>
                            </w:r>
                            <w:r w:rsidRPr="00830818">
                              <w:rPr>
                                <w:rFonts w:ascii="Arial" w:hAnsi="Arial" w:cs="Arial"/>
                                <w:b/>
                                <w:bCs/>
                                <w:i/>
                                <w:sz w:val="22"/>
                                <w:szCs w:val="22"/>
                                <w:lang w:val="en-US"/>
                              </w:rPr>
                              <w:t xml:space="preserve">be used </w:t>
                            </w:r>
                            <w:r>
                              <w:rPr>
                                <w:rFonts w:ascii="Arial" w:hAnsi="Arial" w:cs="Arial"/>
                                <w:b/>
                                <w:bCs/>
                                <w:i/>
                                <w:sz w:val="22"/>
                                <w:szCs w:val="22"/>
                                <w:lang w:val="en-US"/>
                              </w:rPr>
                              <w:t xml:space="preserve">with effect from 1 January 2019 in support of any application (“Application”) </w:t>
                            </w:r>
                            <w:r w:rsidRPr="00FB2FFE">
                              <w:rPr>
                                <w:rFonts w:ascii="Arial" w:hAnsi="Arial" w:cs="Arial"/>
                                <w:b/>
                                <w:bCs/>
                                <w:i/>
                                <w:sz w:val="22"/>
                                <w:szCs w:val="22"/>
                                <w:lang w:val="en-US"/>
                              </w:rPr>
                              <w:t xml:space="preserve">for </w:t>
                            </w:r>
                            <w:r>
                              <w:rPr>
                                <w:rFonts w:ascii="Arial" w:hAnsi="Arial" w:cs="Arial"/>
                                <w:b/>
                                <w:bCs/>
                                <w:i/>
                                <w:sz w:val="22"/>
                                <w:szCs w:val="22"/>
                                <w:lang w:val="en-US"/>
                              </w:rPr>
                              <w:t>(</w:t>
                            </w:r>
                            <w:proofErr w:type="spellStart"/>
                            <w:r>
                              <w:rPr>
                                <w:rFonts w:ascii="Arial" w:hAnsi="Arial" w:cs="Arial"/>
                                <w:b/>
                                <w:bCs/>
                                <w:i/>
                                <w:sz w:val="22"/>
                                <w:szCs w:val="22"/>
                                <w:lang w:val="en-US"/>
                              </w:rPr>
                              <w:t>i</w:t>
                            </w:r>
                            <w:proofErr w:type="spellEnd"/>
                            <w:r>
                              <w:rPr>
                                <w:rFonts w:ascii="Arial" w:hAnsi="Arial" w:cs="Arial"/>
                                <w:b/>
                                <w:bCs/>
                                <w:i/>
                                <w:sz w:val="22"/>
                                <w:szCs w:val="22"/>
                                <w:lang w:val="en-US"/>
                              </w:rPr>
                              <w:t>) a registration of a proposed private OFC as defined in the Code on Open-ended Fund Companies (“OFC Code”) or (ii) an approval of establishment of privately offered sub-fund(s) of an existing open-ended fund company (“OFC”)</w:t>
                            </w:r>
                            <w:r w:rsidRPr="00826875">
                              <w:rPr>
                                <w:rFonts w:ascii="Arial" w:hAnsi="Arial" w:cs="Arial"/>
                                <w:b/>
                                <w:bCs/>
                                <w:i/>
                                <w:sz w:val="22"/>
                                <w:szCs w:val="22"/>
                                <w:lang w:val="en-US"/>
                              </w:rPr>
                              <w:t xml:space="preserve"> </w:t>
                            </w:r>
                            <w:r w:rsidRPr="00BA525A">
                              <w:rPr>
                                <w:rFonts w:ascii="Arial" w:hAnsi="Arial" w:cs="Arial"/>
                                <w:b/>
                                <w:bCs/>
                                <w:i/>
                                <w:sz w:val="22"/>
                                <w:szCs w:val="22"/>
                                <w:lang w:val="en-US"/>
                              </w:rPr>
                              <w:t xml:space="preserve">as defined in </w:t>
                            </w:r>
                            <w:r w:rsidRPr="00504037">
                              <w:rPr>
                                <w:rFonts w:ascii="Arial" w:hAnsi="Arial" w:cs="Arial"/>
                                <w:b/>
                                <w:bCs/>
                                <w:i/>
                                <w:sz w:val="22"/>
                                <w:szCs w:val="22"/>
                                <w:lang w:val="en-US"/>
                              </w:rPr>
                              <w:t>section 112</w:t>
                            </w:r>
                            <w:r>
                              <w:rPr>
                                <w:rFonts w:ascii="Arial" w:hAnsi="Arial" w:cs="Arial"/>
                                <w:b/>
                                <w:bCs/>
                                <w:i/>
                                <w:sz w:val="22"/>
                                <w:szCs w:val="22"/>
                                <w:lang w:val="en-US"/>
                              </w:rPr>
                              <w:t>A</w:t>
                            </w:r>
                            <w:r w:rsidRPr="00504037">
                              <w:rPr>
                                <w:rFonts w:ascii="Arial" w:hAnsi="Arial" w:cs="Arial"/>
                                <w:b/>
                                <w:bCs/>
                                <w:i/>
                                <w:sz w:val="22"/>
                                <w:szCs w:val="22"/>
                                <w:lang w:val="en-US"/>
                              </w:rPr>
                              <w:t xml:space="preserve"> of the Securities and Futures Ordinance (“SFO”)</w:t>
                            </w:r>
                            <w:r>
                              <w:rPr>
                                <w:rFonts w:ascii="Arial" w:hAnsi="Arial" w:cs="Arial"/>
                                <w:b/>
                                <w:bCs/>
                                <w:i/>
                                <w:sz w:val="22"/>
                                <w:szCs w:val="22"/>
                                <w:lang w:val="en-US"/>
                              </w:rPr>
                              <w:t>.</w:t>
                            </w:r>
                          </w:p>
                          <w:p w:rsidR="001A60E6" w:rsidRDefault="001A60E6" w:rsidP="002B79AE">
                            <w:pPr>
                              <w:snapToGrid w:val="0"/>
                              <w:contextualSpacing/>
                              <w:rPr>
                                <w:rFonts w:ascii="Arial" w:hAnsi="Arial" w:cs="Arial"/>
                                <w:b/>
                                <w:bCs/>
                                <w:i/>
                                <w:sz w:val="22"/>
                                <w:szCs w:val="22"/>
                                <w:lang w:val="en-US"/>
                              </w:rPr>
                            </w:pPr>
                          </w:p>
                          <w:p w:rsidR="001A60E6" w:rsidRDefault="001A60E6" w:rsidP="004D6B67">
                            <w:pPr>
                              <w:snapToGrid w:val="0"/>
                              <w:contextualSpacing/>
                            </w:pPr>
                          </w:p>
                          <w:p w:rsidR="001A60E6" w:rsidRPr="00116B69" w:rsidRDefault="001A60E6" w:rsidP="002B79AE">
                            <w:pPr>
                              <w:snapToGrid w:val="0"/>
                              <w:contextualSpacing/>
                              <w:rPr>
                                <w:rFonts w:ascii="Arial" w:hAnsi="Arial" w:cs="Arial"/>
                                <w:b/>
                                <w:bCs/>
                                <w:i/>
                                <w:sz w:val="22"/>
                                <w:szCs w:val="22"/>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80.4pt;height:7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" fillcolor="#d8d8d8 [2732]">
                <v:textbox>
                  <w:txbxContent>
                    <w:p w:rsidR="001A60E6" w:rsidRDefault="001A60E6" w:rsidP="002B79AE">
                      <w:pPr>
                        <w:snapToGrid w:val="0"/>
                        <w:contextualSpacing/>
                        <w:rPr>
                          <w:rFonts w:ascii="Arial" w:hAnsi="Arial" w:cs="Arial"/>
                          <w:b/>
                          <w:bCs/>
                          <w:i/>
                          <w:sz w:val="22"/>
                          <w:szCs w:val="22"/>
                          <w:lang w:val="en-US"/>
                        </w:rPr>
                      </w:pPr>
                      <w:r w:rsidRPr="00830818">
                        <w:rPr>
                          <w:rFonts w:ascii="Arial" w:hAnsi="Arial" w:cs="Arial"/>
                          <w:b/>
                          <w:bCs/>
                          <w:i/>
                          <w:sz w:val="22"/>
                          <w:szCs w:val="22"/>
                          <w:lang w:val="en-US"/>
                        </w:rPr>
                        <w:t xml:space="preserve">This Information Checklist </w:t>
                      </w:r>
                      <w:r>
                        <w:rPr>
                          <w:rFonts w:ascii="Arial" w:hAnsi="Arial" w:cs="Arial"/>
                          <w:b/>
                          <w:bCs/>
                          <w:i/>
                          <w:sz w:val="22"/>
                          <w:szCs w:val="22"/>
                          <w:lang w:val="en-US"/>
                        </w:rPr>
                        <w:t xml:space="preserve">should </w:t>
                      </w:r>
                      <w:r w:rsidRPr="00830818">
                        <w:rPr>
                          <w:rFonts w:ascii="Arial" w:hAnsi="Arial" w:cs="Arial"/>
                          <w:b/>
                          <w:bCs/>
                          <w:i/>
                          <w:sz w:val="22"/>
                          <w:szCs w:val="22"/>
                          <w:lang w:val="en-US"/>
                        </w:rPr>
                        <w:t xml:space="preserve">be used </w:t>
                      </w:r>
                      <w:r>
                        <w:rPr>
                          <w:rFonts w:ascii="Arial" w:hAnsi="Arial" w:cs="Arial"/>
                          <w:b/>
                          <w:bCs/>
                          <w:i/>
                          <w:sz w:val="22"/>
                          <w:szCs w:val="22"/>
                          <w:lang w:val="en-US"/>
                        </w:rPr>
                        <w:t xml:space="preserve">with effect from 1 January 2019 in support of any application (“Application”) </w:t>
                      </w:r>
                      <w:r w:rsidRPr="00FB2FFE">
                        <w:rPr>
                          <w:rFonts w:ascii="Arial" w:hAnsi="Arial" w:cs="Arial"/>
                          <w:b/>
                          <w:bCs/>
                          <w:i/>
                          <w:sz w:val="22"/>
                          <w:szCs w:val="22"/>
                          <w:lang w:val="en-US"/>
                        </w:rPr>
                        <w:t xml:space="preserve">for </w:t>
                      </w:r>
                      <w:r>
                        <w:rPr>
                          <w:rFonts w:ascii="Arial" w:hAnsi="Arial" w:cs="Arial"/>
                          <w:b/>
                          <w:bCs/>
                          <w:i/>
                          <w:sz w:val="22"/>
                          <w:szCs w:val="22"/>
                          <w:lang w:val="en-US"/>
                        </w:rPr>
                        <w:t>(</w:t>
                      </w:r>
                      <w:proofErr w:type="spellStart"/>
                      <w:r>
                        <w:rPr>
                          <w:rFonts w:ascii="Arial" w:hAnsi="Arial" w:cs="Arial"/>
                          <w:b/>
                          <w:bCs/>
                          <w:i/>
                          <w:sz w:val="22"/>
                          <w:szCs w:val="22"/>
                          <w:lang w:val="en-US"/>
                        </w:rPr>
                        <w:t>i</w:t>
                      </w:r>
                      <w:proofErr w:type="spellEnd"/>
                      <w:r>
                        <w:rPr>
                          <w:rFonts w:ascii="Arial" w:hAnsi="Arial" w:cs="Arial"/>
                          <w:b/>
                          <w:bCs/>
                          <w:i/>
                          <w:sz w:val="22"/>
                          <w:szCs w:val="22"/>
                          <w:lang w:val="en-US"/>
                        </w:rPr>
                        <w:t>) a registration of a proposed private OFC as defined in the Code on Open-ended Fund Companies (“OFC Code”) or (ii) an approval of establishment of privately offered sub-fund(s) of an existing open-ended fund company (“OFC”)</w:t>
                      </w:r>
                      <w:r w:rsidRPr="00826875">
                        <w:rPr>
                          <w:rFonts w:ascii="Arial" w:hAnsi="Arial" w:cs="Arial"/>
                          <w:b/>
                          <w:bCs/>
                          <w:i/>
                          <w:sz w:val="22"/>
                          <w:szCs w:val="22"/>
                          <w:lang w:val="en-US"/>
                        </w:rPr>
                        <w:t xml:space="preserve"> </w:t>
                      </w:r>
                      <w:r w:rsidRPr="00BA525A">
                        <w:rPr>
                          <w:rFonts w:ascii="Arial" w:hAnsi="Arial" w:cs="Arial"/>
                          <w:b/>
                          <w:bCs/>
                          <w:i/>
                          <w:sz w:val="22"/>
                          <w:szCs w:val="22"/>
                          <w:lang w:val="en-US"/>
                        </w:rPr>
                        <w:t xml:space="preserve">as defined in </w:t>
                      </w:r>
                      <w:r w:rsidRPr="00504037">
                        <w:rPr>
                          <w:rFonts w:ascii="Arial" w:hAnsi="Arial" w:cs="Arial"/>
                          <w:b/>
                          <w:bCs/>
                          <w:i/>
                          <w:sz w:val="22"/>
                          <w:szCs w:val="22"/>
                          <w:lang w:val="en-US"/>
                        </w:rPr>
                        <w:t>section 112</w:t>
                      </w:r>
                      <w:r>
                        <w:rPr>
                          <w:rFonts w:ascii="Arial" w:hAnsi="Arial" w:cs="Arial"/>
                          <w:b/>
                          <w:bCs/>
                          <w:i/>
                          <w:sz w:val="22"/>
                          <w:szCs w:val="22"/>
                          <w:lang w:val="en-US"/>
                        </w:rPr>
                        <w:t>A</w:t>
                      </w:r>
                      <w:r w:rsidRPr="00504037">
                        <w:rPr>
                          <w:rFonts w:ascii="Arial" w:hAnsi="Arial" w:cs="Arial"/>
                          <w:b/>
                          <w:bCs/>
                          <w:i/>
                          <w:sz w:val="22"/>
                          <w:szCs w:val="22"/>
                          <w:lang w:val="en-US"/>
                        </w:rPr>
                        <w:t xml:space="preserve"> of the Securities and Futures Ordinance (“SFO”)</w:t>
                      </w:r>
                      <w:r>
                        <w:rPr>
                          <w:rFonts w:ascii="Arial" w:hAnsi="Arial" w:cs="Arial"/>
                          <w:b/>
                          <w:bCs/>
                          <w:i/>
                          <w:sz w:val="22"/>
                          <w:szCs w:val="22"/>
                          <w:lang w:val="en-US"/>
                        </w:rPr>
                        <w:t>.</w:t>
                      </w:r>
                    </w:p>
                    <w:p w:rsidR="001A60E6" w:rsidRDefault="001A60E6" w:rsidP="002B79AE">
                      <w:pPr>
                        <w:snapToGrid w:val="0"/>
                        <w:contextualSpacing/>
                        <w:rPr>
                          <w:rFonts w:ascii="Arial" w:hAnsi="Arial" w:cs="Arial"/>
                          <w:b/>
                          <w:bCs/>
                          <w:i/>
                          <w:sz w:val="22"/>
                          <w:szCs w:val="22"/>
                          <w:lang w:val="en-US"/>
                        </w:rPr>
                      </w:pPr>
                    </w:p>
                    <w:p w:rsidR="001A60E6" w:rsidRDefault="001A60E6" w:rsidP="004D6B67">
                      <w:pPr>
                        <w:snapToGrid w:val="0"/>
                        <w:contextualSpacing/>
                      </w:pPr>
                    </w:p>
                    <w:p w:rsidR="001A60E6" w:rsidRPr="00116B69" w:rsidRDefault="001A60E6" w:rsidP="002B79AE">
                      <w:pPr>
                        <w:snapToGrid w:val="0"/>
                        <w:contextualSpacing/>
                        <w:rPr>
                          <w:rFonts w:ascii="Arial" w:hAnsi="Arial" w:cs="Arial"/>
                          <w:b/>
                          <w:bCs/>
                          <w:i/>
                          <w:sz w:val="22"/>
                          <w:szCs w:val="22"/>
                        </w:rPr>
                      </w:pPr>
                    </w:p>
                  </w:txbxContent>
                </v:textbox>
                <w10:anchorlock/>
              </v:shape>
            </w:pict>
          </mc:Fallback>
        </mc:AlternateContent>
      </w:r>
    </w:p>
    <w:p w:rsidR="002B79AE" w:rsidRPr="00062AC8" w:rsidRDefault="002B79AE" w:rsidP="002B79AE">
      <w:pPr>
        <w:pStyle w:val="Roman"/>
        <w:numPr>
          <w:ilvl w:val="0"/>
          <w:numId w:val="0"/>
        </w:numPr>
        <w:adjustRightInd w:val="0"/>
        <w:snapToGrid w:val="0"/>
        <w:contextualSpacing/>
        <w:rPr>
          <w:rFonts w:ascii="Arial" w:hAnsi="Arial" w:cs="Arial"/>
          <w:sz w:val="24"/>
        </w:rPr>
      </w:pPr>
    </w:p>
    <w:p w:rsidR="002B79AE" w:rsidRDefault="002B79AE" w:rsidP="007B75A4">
      <w:pPr>
        <w:pStyle w:val="Roman"/>
        <w:numPr>
          <w:ilvl w:val="0"/>
          <w:numId w:val="15"/>
        </w:numPr>
        <w:adjustRightInd w:val="0"/>
        <w:snapToGrid w:val="0"/>
        <w:contextualSpacing/>
        <w:rPr>
          <w:rFonts w:ascii="Arial" w:hAnsi="Arial" w:cs="Arial"/>
          <w:sz w:val="24"/>
        </w:rPr>
      </w:pPr>
      <w:r>
        <w:rPr>
          <w:rFonts w:ascii="Arial" w:hAnsi="Arial" w:cs="Arial"/>
          <w:sz w:val="24"/>
        </w:rPr>
        <w:t xml:space="preserve">Introduction </w:t>
      </w:r>
    </w:p>
    <w:p w:rsidR="002B79AE" w:rsidRPr="007B75A4" w:rsidRDefault="002B79AE" w:rsidP="007B75A4">
      <w:pPr>
        <w:pStyle w:val="Roman"/>
        <w:numPr>
          <w:ilvl w:val="0"/>
          <w:numId w:val="0"/>
        </w:numPr>
        <w:adjustRightInd w:val="0"/>
        <w:snapToGrid w:val="0"/>
        <w:ind w:left="360"/>
        <w:contextualSpacing/>
        <w:rPr>
          <w:rFonts w:ascii="Arial" w:hAnsi="Arial"/>
          <w:sz w:val="24"/>
        </w:rPr>
      </w:pPr>
    </w:p>
    <w:p w:rsidR="002B79AE" w:rsidRPr="008574B9" w:rsidRDefault="002B79AE" w:rsidP="002B79AE">
      <w:pPr>
        <w:adjustRightInd w:val="0"/>
        <w:snapToGrid w:val="0"/>
        <w:contextualSpacing/>
        <w:jc w:val="left"/>
        <w:rPr>
          <w:rFonts w:ascii="Arial" w:hAnsi="Arial" w:cs="Arial"/>
          <w:sz w:val="20"/>
          <w:szCs w:val="20"/>
        </w:rPr>
      </w:pPr>
      <w:r w:rsidRPr="008574B9">
        <w:rPr>
          <w:rFonts w:ascii="Arial" w:hAnsi="Arial" w:cs="Arial"/>
          <w:sz w:val="20"/>
          <w:szCs w:val="20"/>
        </w:rPr>
        <w:t xml:space="preserve">An applicant seeking registration of </w:t>
      </w:r>
      <w:r w:rsidR="00A44763">
        <w:rPr>
          <w:rFonts w:ascii="Arial" w:hAnsi="Arial" w:cs="Arial"/>
          <w:sz w:val="20"/>
          <w:szCs w:val="20"/>
        </w:rPr>
        <w:t xml:space="preserve">a </w:t>
      </w:r>
      <w:r w:rsidR="00D83004">
        <w:rPr>
          <w:rFonts w:ascii="Arial" w:hAnsi="Arial" w:cs="Arial"/>
          <w:sz w:val="20"/>
          <w:szCs w:val="20"/>
        </w:rPr>
        <w:t xml:space="preserve">proposed </w:t>
      </w:r>
      <w:r w:rsidR="00A44763">
        <w:rPr>
          <w:rFonts w:ascii="Arial" w:hAnsi="Arial" w:cs="Arial"/>
          <w:sz w:val="20"/>
          <w:szCs w:val="20"/>
        </w:rPr>
        <w:t xml:space="preserve">private OFC </w:t>
      </w:r>
      <w:r w:rsidRPr="008574B9">
        <w:rPr>
          <w:rFonts w:ascii="Arial" w:hAnsi="Arial" w:cs="Arial"/>
          <w:sz w:val="20"/>
          <w:szCs w:val="20"/>
        </w:rPr>
        <w:t xml:space="preserve">pursuant to section 112D of the SFO or approval of </w:t>
      </w:r>
      <w:r>
        <w:rPr>
          <w:rFonts w:ascii="Arial" w:hAnsi="Arial" w:cs="Arial"/>
          <w:sz w:val="20"/>
          <w:szCs w:val="20"/>
        </w:rPr>
        <w:t xml:space="preserve">the establishment of </w:t>
      </w:r>
      <w:r w:rsidRPr="008574B9">
        <w:rPr>
          <w:rFonts w:ascii="Arial" w:hAnsi="Arial" w:cs="Arial"/>
          <w:sz w:val="20"/>
          <w:szCs w:val="20"/>
        </w:rPr>
        <w:t xml:space="preserve">a </w:t>
      </w:r>
      <w:r w:rsidR="00A44763">
        <w:rPr>
          <w:rFonts w:ascii="Arial" w:hAnsi="Arial" w:cs="Arial"/>
          <w:sz w:val="20"/>
          <w:szCs w:val="20"/>
        </w:rPr>
        <w:t xml:space="preserve">privately offered </w:t>
      </w:r>
      <w:r w:rsidRPr="008574B9">
        <w:rPr>
          <w:rFonts w:ascii="Arial" w:hAnsi="Arial" w:cs="Arial"/>
          <w:sz w:val="20"/>
          <w:szCs w:val="20"/>
        </w:rPr>
        <w:t xml:space="preserve">sub-fund of </w:t>
      </w:r>
      <w:r>
        <w:rPr>
          <w:rFonts w:ascii="Arial" w:hAnsi="Arial" w:cs="Arial"/>
          <w:sz w:val="20"/>
          <w:szCs w:val="20"/>
        </w:rPr>
        <w:t>an</w:t>
      </w:r>
      <w:r w:rsidRPr="008574B9">
        <w:rPr>
          <w:rFonts w:ascii="Arial" w:hAnsi="Arial" w:cs="Arial"/>
          <w:sz w:val="20"/>
          <w:szCs w:val="20"/>
        </w:rPr>
        <w:t xml:space="preserve"> OFC pursuant to rule 160</w:t>
      </w:r>
      <w:r w:rsidR="00D6222C">
        <w:rPr>
          <w:rFonts w:ascii="Arial" w:hAnsi="Arial" w:cs="Arial"/>
          <w:sz w:val="20"/>
          <w:szCs w:val="20"/>
        </w:rPr>
        <w:t>(1)</w:t>
      </w:r>
      <w:r w:rsidRPr="008574B9">
        <w:rPr>
          <w:rFonts w:ascii="Arial" w:hAnsi="Arial" w:cs="Arial"/>
          <w:sz w:val="20"/>
          <w:szCs w:val="20"/>
        </w:rPr>
        <w:t xml:space="preserve"> of the Securities and Futures (Open-ended Fund Companies) Rules (“OFC Rules”) must complete this Information Checklist and submit it to the Investment Products Division of the Securities and Futures Commission (the “SFC”), together with relevant documents provided hereunder that are required for an application.  The SFC reserves the right to request for more information and/or documents in reviewing and considering each application.</w:t>
      </w:r>
    </w:p>
    <w:p w:rsidR="002B79AE" w:rsidRPr="007B75A4" w:rsidRDefault="002B79AE" w:rsidP="002B79AE">
      <w:pPr>
        <w:adjustRightInd w:val="0"/>
        <w:snapToGrid w:val="0"/>
        <w:jc w:val="left"/>
        <w:rPr>
          <w:rFonts w:ascii="Arial" w:hAnsi="Arial"/>
          <w:b/>
          <w:sz w:val="20"/>
        </w:rPr>
      </w:pPr>
    </w:p>
    <w:p w:rsidR="002B79AE" w:rsidRPr="00062AC8" w:rsidRDefault="002B79AE" w:rsidP="002B79AE">
      <w:pPr>
        <w:adjustRightInd w:val="0"/>
        <w:snapToGrid w:val="0"/>
        <w:jc w:val="left"/>
        <w:rPr>
          <w:rFonts w:ascii="Arial" w:hAnsi="Arial" w:cs="Arial"/>
          <w:sz w:val="20"/>
          <w:szCs w:val="20"/>
        </w:rPr>
      </w:pPr>
      <w:r w:rsidRPr="007B75A4">
        <w:rPr>
          <w:rFonts w:ascii="Arial" w:hAnsi="Arial"/>
          <w:b/>
          <w:sz w:val="20"/>
        </w:rPr>
        <w:t>The SFC reserves the right to return forthwith, without processing, an incomplete or non-compliant application to the extent the application form</w:t>
      </w:r>
      <w:r w:rsidR="004D19C5">
        <w:rPr>
          <w:rStyle w:val="FootnoteReference"/>
          <w:rFonts w:ascii="Arial" w:hAnsi="Arial"/>
          <w:b/>
          <w:sz w:val="20"/>
        </w:rPr>
        <w:footnoteReference w:id="2"/>
      </w:r>
      <w:r w:rsidRPr="007B75A4">
        <w:rPr>
          <w:rFonts w:ascii="Arial" w:hAnsi="Arial"/>
          <w:b/>
          <w:sz w:val="20"/>
        </w:rPr>
        <w:t xml:space="preserve">, this Information Checklist and/or the accompanying documents are not properly or fully completed, and/or where negative responses in this Information Checklist are not properly explained, and/or such application is accompanied by documents that do not meet the applicable requirements, not in good order or otherwise not suitable for clearance.  The SFC reserves the right to request the applicant to submit updated and duly completed and properly executed checklist(s), confirmation(s) or undertaking(s) before registration </w:t>
      </w:r>
      <w:r w:rsidRPr="0032774B">
        <w:rPr>
          <w:rFonts w:ascii="Arial" w:hAnsi="Arial"/>
          <w:b/>
          <w:sz w:val="20"/>
        </w:rPr>
        <w:t xml:space="preserve">of </w:t>
      </w:r>
      <w:r w:rsidR="004E6433" w:rsidRPr="0032774B">
        <w:rPr>
          <w:rFonts w:ascii="Arial" w:hAnsi="Arial" w:cs="Arial"/>
          <w:b/>
          <w:bCs/>
          <w:sz w:val="20"/>
          <w:szCs w:val="20"/>
        </w:rPr>
        <w:t>a private</w:t>
      </w:r>
      <w:r w:rsidRPr="0032774B">
        <w:rPr>
          <w:rFonts w:ascii="Arial" w:hAnsi="Arial"/>
          <w:sz w:val="20"/>
        </w:rPr>
        <w:t xml:space="preserve"> </w:t>
      </w:r>
      <w:r w:rsidRPr="007B75A4">
        <w:rPr>
          <w:rFonts w:ascii="Arial" w:hAnsi="Arial"/>
          <w:b/>
          <w:sz w:val="20"/>
        </w:rPr>
        <w:t>OFC</w:t>
      </w:r>
      <w:r w:rsidR="0032774B" w:rsidRPr="0032774B">
        <w:rPr>
          <w:rFonts w:ascii="Arial" w:hAnsi="Arial"/>
          <w:b/>
          <w:sz w:val="20"/>
        </w:rPr>
        <w:t xml:space="preserve"> </w:t>
      </w:r>
      <w:r w:rsidR="0032774B">
        <w:rPr>
          <w:rFonts w:ascii="Arial" w:hAnsi="Arial"/>
          <w:b/>
          <w:sz w:val="20"/>
        </w:rPr>
        <w:t>or granting an approval for establishment of sub-fund(s) of an OFC</w:t>
      </w:r>
      <w:r w:rsidRPr="007B75A4">
        <w:rPr>
          <w:rFonts w:ascii="Arial" w:hAnsi="Arial"/>
          <w:b/>
          <w:sz w:val="20"/>
        </w:rPr>
        <w:t>.</w:t>
      </w:r>
    </w:p>
    <w:p w:rsidR="002B79AE" w:rsidRPr="007B75A4" w:rsidRDefault="002B79AE" w:rsidP="002B79AE">
      <w:pPr>
        <w:adjustRightInd w:val="0"/>
        <w:snapToGrid w:val="0"/>
        <w:jc w:val="left"/>
        <w:rPr>
          <w:rFonts w:ascii="Arial" w:hAnsi="Arial"/>
          <w:sz w:val="20"/>
        </w:rPr>
      </w:pPr>
    </w:p>
    <w:p w:rsidR="002B79AE" w:rsidRPr="00062AC8" w:rsidRDefault="002B79AE" w:rsidP="002B79AE">
      <w:pPr>
        <w:adjustRightInd w:val="0"/>
        <w:snapToGrid w:val="0"/>
        <w:jc w:val="left"/>
        <w:rPr>
          <w:rFonts w:ascii="Arial" w:hAnsi="Arial" w:cs="Arial"/>
          <w:sz w:val="20"/>
          <w:szCs w:val="20"/>
          <w:lang w:eastAsia="zh-CN"/>
        </w:rPr>
      </w:pPr>
      <w:r w:rsidRPr="00062AC8">
        <w:rPr>
          <w:rFonts w:ascii="Arial" w:hAnsi="Arial" w:cs="Arial"/>
          <w:sz w:val="20"/>
          <w:szCs w:val="20"/>
        </w:rPr>
        <w:t xml:space="preserve">This is a standard form document.  Unless otherwise specified, when completing this Information Checklist, please do not make any deletion, addition or amendment to the forms or headings. </w:t>
      </w:r>
      <w:r w:rsidRPr="00062AC8">
        <w:rPr>
          <w:rFonts w:ascii="Arial" w:hAnsi="Arial" w:cs="Arial"/>
          <w:sz w:val="20"/>
          <w:szCs w:val="20"/>
          <w:lang w:eastAsia="zh-CN"/>
        </w:rPr>
        <w:t>The applicant is reminded to tick ALL boxes that are applicable to its application(s) in this Information Checklist.</w:t>
      </w:r>
      <w:r>
        <w:rPr>
          <w:rFonts w:ascii="Arial" w:hAnsi="Arial" w:cs="Arial"/>
          <w:sz w:val="20"/>
          <w:szCs w:val="20"/>
          <w:lang w:eastAsia="zh-CN"/>
        </w:rPr>
        <w:t xml:space="preserve">  For ALL asterisked (*) parts, please delete as appropriate. </w:t>
      </w:r>
    </w:p>
    <w:p w:rsidR="00D853EC" w:rsidRDefault="00D853EC" w:rsidP="00D853EC">
      <w:pPr>
        <w:adjustRightInd w:val="0"/>
        <w:snapToGrid w:val="0"/>
        <w:jc w:val="left"/>
        <w:rPr>
          <w:rFonts w:ascii="Arial" w:hAnsi="Arial" w:cs="Arial"/>
          <w:sz w:val="20"/>
          <w:szCs w:val="20"/>
          <w:lang w:eastAsia="zh-CN"/>
        </w:rPr>
      </w:pPr>
    </w:p>
    <w:p w:rsidR="00D853EC" w:rsidRPr="00062AC8" w:rsidRDefault="00D853EC" w:rsidP="00D853EC">
      <w:pPr>
        <w:adjustRightInd w:val="0"/>
        <w:snapToGrid w:val="0"/>
        <w:jc w:val="left"/>
        <w:rPr>
          <w:rFonts w:ascii="Arial" w:hAnsi="Arial" w:cs="Arial"/>
          <w:sz w:val="20"/>
          <w:szCs w:val="20"/>
          <w:lang w:eastAsia="zh-CN"/>
        </w:rPr>
      </w:pPr>
    </w:p>
    <w:p w:rsidR="00D853EC" w:rsidRPr="00062AC8" w:rsidRDefault="00D853EC" w:rsidP="007B2283">
      <w:pPr>
        <w:pStyle w:val="Roman"/>
        <w:numPr>
          <w:ilvl w:val="0"/>
          <w:numId w:val="15"/>
        </w:numPr>
        <w:adjustRightInd w:val="0"/>
        <w:snapToGrid w:val="0"/>
        <w:contextualSpacing/>
        <w:jc w:val="left"/>
        <w:rPr>
          <w:rFonts w:ascii="Arial" w:hAnsi="Arial" w:cs="Arial"/>
          <w:sz w:val="24"/>
        </w:rPr>
      </w:pPr>
      <w:r w:rsidRPr="00062AC8">
        <w:rPr>
          <w:rFonts w:ascii="Arial" w:hAnsi="Arial" w:cs="Arial"/>
          <w:sz w:val="24"/>
        </w:rPr>
        <w:t xml:space="preserve">Basic information </w:t>
      </w:r>
      <w:r>
        <w:rPr>
          <w:rFonts w:ascii="Arial" w:hAnsi="Arial" w:cs="Arial"/>
          <w:sz w:val="24"/>
        </w:rPr>
        <w:t>of</w:t>
      </w:r>
      <w:r w:rsidRPr="00062AC8">
        <w:rPr>
          <w:rFonts w:ascii="Arial" w:hAnsi="Arial" w:cs="Arial"/>
          <w:sz w:val="24"/>
        </w:rPr>
        <w:t xml:space="preserve"> the </w:t>
      </w:r>
      <w:r>
        <w:rPr>
          <w:rFonts w:ascii="Arial" w:hAnsi="Arial" w:cs="Arial"/>
          <w:sz w:val="24"/>
        </w:rPr>
        <w:t xml:space="preserve">proposed </w:t>
      </w:r>
      <w:r w:rsidR="00A44763">
        <w:rPr>
          <w:rFonts w:ascii="Arial" w:hAnsi="Arial" w:cs="Arial"/>
          <w:sz w:val="24"/>
        </w:rPr>
        <w:t>private</w:t>
      </w:r>
      <w:r>
        <w:rPr>
          <w:rFonts w:ascii="Arial" w:hAnsi="Arial" w:cs="Arial"/>
          <w:sz w:val="24"/>
        </w:rPr>
        <w:t xml:space="preserve"> OFC / prop</w:t>
      </w:r>
      <w:r w:rsidR="00A44763">
        <w:rPr>
          <w:rFonts w:ascii="Arial" w:hAnsi="Arial" w:cs="Arial"/>
          <w:sz w:val="24"/>
        </w:rPr>
        <w:t>osed privately offered sub-fund(s) of an existing</w:t>
      </w:r>
      <w:r>
        <w:rPr>
          <w:rFonts w:ascii="Arial" w:hAnsi="Arial" w:cs="Arial"/>
          <w:sz w:val="24"/>
        </w:rPr>
        <w:t xml:space="preserve"> OFC </w:t>
      </w:r>
      <w:r w:rsidRPr="00062AC8">
        <w:rPr>
          <w:rFonts w:ascii="Arial" w:hAnsi="Arial" w:cs="Arial"/>
          <w:sz w:val="24"/>
        </w:rPr>
        <w:t xml:space="preserve"> </w:t>
      </w:r>
    </w:p>
    <w:p w:rsidR="00D853EC" w:rsidRPr="00062AC8" w:rsidRDefault="00D853EC" w:rsidP="00D853EC">
      <w:pPr>
        <w:adjustRightInd w:val="0"/>
        <w:snapToGrid w:val="0"/>
        <w:spacing w:line="100" w:lineRule="exact"/>
        <w:ind w:left="360"/>
        <w:contextualSpacing/>
        <w:jc w:val="left"/>
        <w:rPr>
          <w:rFonts w:ascii="Arial" w:hAnsi="Arial" w:cs="Arial"/>
          <w:i/>
          <w:sz w:val="20"/>
          <w:szCs w:val="20"/>
        </w:rPr>
      </w:pPr>
    </w:p>
    <w:p w:rsidR="00D853EC" w:rsidRPr="00062AC8" w:rsidRDefault="00D853EC" w:rsidP="00D853EC">
      <w:pPr>
        <w:adjustRightInd w:val="0"/>
        <w:snapToGrid w:val="0"/>
        <w:ind w:left="360"/>
        <w:contextualSpacing/>
        <w:jc w:val="left"/>
        <w:rPr>
          <w:rFonts w:ascii="Arial" w:hAnsi="Arial" w:cs="Arial"/>
          <w:i/>
          <w:sz w:val="20"/>
          <w:szCs w:val="20"/>
        </w:rPr>
      </w:pPr>
      <w:r w:rsidRPr="00062AC8">
        <w:rPr>
          <w:rFonts w:ascii="Arial" w:hAnsi="Arial" w:cs="Arial"/>
          <w:i/>
          <w:sz w:val="20"/>
          <w:szCs w:val="20"/>
        </w:rPr>
        <w:t xml:space="preserve">Please fill in this sheet for </w:t>
      </w:r>
      <w:r w:rsidRPr="00062AC8">
        <w:rPr>
          <w:rFonts w:ascii="Arial" w:hAnsi="Arial" w:cs="Arial"/>
          <w:i/>
          <w:sz w:val="20"/>
          <w:szCs w:val="20"/>
          <w:u w:val="single"/>
        </w:rPr>
        <w:t>each</w:t>
      </w:r>
      <w:r w:rsidRPr="00062AC8">
        <w:rPr>
          <w:rFonts w:ascii="Arial" w:hAnsi="Arial" w:cs="Arial"/>
          <w:i/>
          <w:sz w:val="20"/>
          <w:szCs w:val="20"/>
        </w:rPr>
        <w:t xml:space="preserve"> of the </w:t>
      </w:r>
      <w:r>
        <w:rPr>
          <w:rFonts w:ascii="Arial" w:hAnsi="Arial" w:cs="Arial"/>
          <w:i/>
          <w:sz w:val="20"/>
          <w:szCs w:val="20"/>
        </w:rPr>
        <w:t xml:space="preserve">proposed </w:t>
      </w:r>
      <w:r w:rsidR="00A44763">
        <w:rPr>
          <w:rFonts w:ascii="Arial" w:hAnsi="Arial" w:cs="Arial"/>
          <w:i/>
          <w:sz w:val="20"/>
          <w:szCs w:val="20"/>
        </w:rPr>
        <w:t>private</w:t>
      </w:r>
      <w:r>
        <w:rPr>
          <w:rFonts w:ascii="Arial" w:hAnsi="Arial" w:cs="Arial"/>
          <w:i/>
          <w:sz w:val="20"/>
          <w:szCs w:val="20"/>
        </w:rPr>
        <w:t xml:space="preserve"> OFC</w:t>
      </w:r>
      <w:r w:rsidRPr="00062AC8">
        <w:rPr>
          <w:rFonts w:ascii="Arial" w:hAnsi="Arial" w:cs="Arial"/>
          <w:i/>
          <w:sz w:val="20"/>
          <w:szCs w:val="20"/>
        </w:rPr>
        <w:t xml:space="preserve"> / </w:t>
      </w:r>
      <w:r>
        <w:rPr>
          <w:rFonts w:ascii="Arial" w:hAnsi="Arial" w:cs="Arial"/>
          <w:i/>
          <w:sz w:val="20"/>
          <w:szCs w:val="20"/>
        </w:rPr>
        <w:t xml:space="preserve">proposed </w:t>
      </w:r>
      <w:r w:rsidR="00A44763">
        <w:rPr>
          <w:rFonts w:ascii="Arial" w:hAnsi="Arial" w:cs="Arial"/>
          <w:i/>
          <w:sz w:val="20"/>
          <w:szCs w:val="20"/>
        </w:rPr>
        <w:t xml:space="preserve">privately offered </w:t>
      </w:r>
      <w:r w:rsidRPr="00062AC8">
        <w:rPr>
          <w:rFonts w:ascii="Arial" w:hAnsi="Arial" w:cs="Arial"/>
          <w:i/>
          <w:sz w:val="20"/>
          <w:szCs w:val="20"/>
        </w:rPr>
        <w:t>sub-fund</w:t>
      </w:r>
      <w:r>
        <w:rPr>
          <w:rFonts w:ascii="Arial" w:hAnsi="Arial" w:cs="Arial"/>
          <w:i/>
          <w:sz w:val="20"/>
          <w:szCs w:val="20"/>
        </w:rPr>
        <w:t>(</w:t>
      </w:r>
      <w:r w:rsidRPr="00062AC8">
        <w:rPr>
          <w:rFonts w:ascii="Arial" w:hAnsi="Arial" w:cs="Arial"/>
          <w:i/>
          <w:sz w:val="20"/>
          <w:szCs w:val="20"/>
        </w:rPr>
        <w:t>s</w:t>
      </w:r>
      <w:r>
        <w:rPr>
          <w:rFonts w:ascii="Arial" w:hAnsi="Arial" w:cs="Arial"/>
          <w:i/>
          <w:sz w:val="20"/>
          <w:szCs w:val="20"/>
        </w:rPr>
        <w:t>)</w:t>
      </w:r>
      <w:r w:rsidRPr="00062AC8">
        <w:rPr>
          <w:rFonts w:ascii="Arial" w:hAnsi="Arial" w:cs="Arial"/>
          <w:i/>
          <w:sz w:val="20"/>
          <w:szCs w:val="20"/>
        </w:rPr>
        <w:t xml:space="preserve"> of an umbrella </w:t>
      </w:r>
      <w:r>
        <w:rPr>
          <w:rFonts w:ascii="Arial" w:hAnsi="Arial" w:cs="Arial"/>
          <w:i/>
          <w:sz w:val="20"/>
          <w:szCs w:val="20"/>
        </w:rPr>
        <w:t xml:space="preserve">OFC </w:t>
      </w:r>
      <w:r w:rsidRPr="00062AC8">
        <w:rPr>
          <w:rFonts w:ascii="Arial" w:hAnsi="Arial" w:cs="Arial"/>
          <w:i/>
          <w:sz w:val="20"/>
          <w:szCs w:val="20"/>
        </w:rPr>
        <w:t>under application (please use separate sheet(s), if necessary).</w:t>
      </w:r>
      <w:r w:rsidR="0032774B">
        <w:rPr>
          <w:rFonts w:ascii="Arial" w:hAnsi="Arial" w:cs="Arial"/>
          <w:i/>
          <w:sz w:val="20"/>
          <w:szCs w:val="20"/>
        </w:rPr>
        <w:t xml:space="preserve"> </w:t>
      </w:r>
    </w:p>
    <w:p w:rsidR="00D6222C" w:rsidRPr="00D6222C" w:rsidRDefault="00D853EC" w:rsidP="00D6222C">
      <w:pPr>
        <w:adjustRightInd w:val="0"/>
        <w:snapToGrid w:val="0"/>
        <w:ind w:left="360"/>
        <w:contextualSpacing/>
        <w:jc w:val="left"/>
        <w:rPr>
          <w:rFonts w:ascii="Arial" w:hAnsi="Arial" w:cs="Arial"/>
          <w:i/>
          <w:sz w:val="20"/>
          <w:szCs w:val="20"/>
        </w:rPr>
      </w:pPr>
      <w:r w:rsidRPr="00D6222C">
        <w:rPr>
          <w:rFonts w:ascii="Arial" w:hAnsi="Arial" w:cs="Arial"/>
          <w:i/>
          <w:sz w:val="20"/>
          <w:szCs w:val="20"/>
        </w:rPr>
        <w:t xml:space="preserve"> </w:t>
      </w:r>
    </w:p>
    <w:p w:rsidR="00D6222C" w:rsidRPr="00D6222C" w:rsidRDefault="00D6222C" w:rsidP="00D6222C">
      <w:pPr>
        <w:numPr>
          <w:ilvl w:val="0"/>
          <w:numId w:val="16"/>
        </w:numPr>
        <w:adjustRightInd w:val="0"/>
        <w:snapToGrid w:val="0"/>
        <w:spacing w:line="220" w:lineRule="exact"/>
        <w:ind w:left="360"/>
        <w:jc w:val="left"/>
        <w:rPr>
          <w:rFonts w:ascii="Arial" w:hAnsi="Arial" w:cs="Arial"/>
          <w:sz w:val="20"/>
          <w:szCs w:val="20"/>
        </w:rPr>
      </w:pPr>
      <w:proofErr w:type="gramStart"/>
      <w:r w:rsidRPr="00062AC8">
        <w:rPr>
          <w:rFonts w:ascii="新細明體" w:hAnsi="新細明體" w:cs="Arial"/>
          <w:sz w:val="20"/>
          <w:szCs w:val="20"/>
        </w:rPr>
        <w:t>□</w:t>
      </w:r>
      <w:r w:rsidRPr="00D6222C">
        <w:rPr>
          <w:rFonts w:ascii="Arial" w:hAnsi="Arial" w:cs="Arial"/>
          <w:sz w:val="20"/>
          <w:szCs w:val="20"/>
        </w:rPr>
        <w:t xml:space="preserve"> </w:t>
      </w:r>
      <w:r w:rsidR="00320F0A">
        <w:rPr>
          <w:rFonts w:ascii="Arial" w:hAnsi="Arial" w:cs="Arial"/>
          <w:sz w:val="20"/>
          <w:szCs w:val="20"/>
        </w:rPr>
        <w:t xml:space="preserve"> </w:t>
      </w:r>
      <w:r w:rsidRPr="00D6222C">
        <w:rPr>
          <w:rFonts w:ascii="Arial" w:hAnsi="Arial" w:cs="Arial"/>
          <w:sz w:val="20"/>
          <w:szCs w:val="20"/>
        </w:rPr>
        <w:t>The</w:t>
      </w:r>
      <w:proofErr w:type="gramEnd"/>
      <w:r w:rsidRPr="00D6222C">
        <w:rPr>
          <w:rFonts w:ascii="Arial" w:hAnsi="Arial" w:cs="Arial"/>
          <w:sz w:val="20"/>
          <w:szCs w:val="20"/>
        </w:rPr>
        <w:t xml:space="preserve"> application concerns a registration of </w:t>
      </w:r>
      <w:r w:rsidRPr="000661A4">
        <w:rPr>
          <w:rFonts w:ascii="Arial" w:hAnsi="Arial" w:cs="Arial"/>
          <w:sz w:val="20"/>
          <w:szCs w:val="20"/>
        </w:rPr>
        <w:t xml:space="preserve">a </w:t>
      </w:r>
      <w:r w:rsidR="00707210" w:rsidRPr="00116B69">
        <w:rPr>
          <w:rFonts w:ascii="Arial" w:hAnsi="Arial" w:cs="Arial"/>
          <w:sz w:val="20"/>
          <w:szCs w:val="20"/>
        </w:rPr>
        <w:t>proposed private OFC</w:t>
      </w:r>
      <w:r w:rsidR="00707210" w:rsidRPr="00D6222C">
        <w:rPr>
          <w:rFonts w:ascii="Arial" w:hAnsi="Arial" w:cs="Arial"/>
          <w:sz w:val="20"/>
          <w:szCs w:val="20"/>
        </w:rPr>
        <w:t xml:space="preserve"> </w:t>
      </w:r>
      <w:r w:rsidR="00707210">
        <w:rPr>
          <w:rFonts w:ascii="Arial" w:hAnsi="Arial" w:cs="Arial"/>
          <w:sz w:val="20"/>
          <w:szCs w:val="20"/>
        </w:rPr>
        <w:t>(“</w:t>
      </w:r>
      <w:r w:rsidRPr="00D6222C">
        <w:rPr>
          <w:rFonts w:ascii="Arial" w:hAnsi="Arial" w:cs="Arial"/>
          <w:sz w:val="20"/>
          <w:szCs w:val="20"/>
        </w:rPr>
        <w:t>Proposed Private OFC</w:t>
      </w:r>
      <w:r w:rsidR="00707210">
        <w:rPr>
          <w:rFonts w:ascii="Arial" w:hAnsi="Arial" w:cs="Arial"/>
          <w:sz w:val="20"/>
          <w:szCs w:val="20"/>
        </w:rPr>
        <w:t>”)</w:t>
      </w:r>
      <w:r w:rsidRPr="00D6222C">
        <w:rPr>
          <w:rFonts w:ascii="Arial" w:hAnsi="Arial" w:cs="Arial"/>
          <w:sz w:val="20"/>
          <w:szCs w:val="20"/>
        </w:rPr>
        <w:t>.</w:t>
      </w:r>
    </w:p>
    <w:p w:rsidR="00D6222C" w:rsidRPr="00D6222C" w:rsidRDefault="00D6222C" w:rsidP="00D6222C">
      <w:pPr>
        <w:pStyle w:val="ListParagraph"/>
        <w:tabs>
          <w:tab w:val="left" w:pos="360"/>
        </w:tabs>
        <w:snapToGrid w:val="0"/>
        <w:rPr>
          <w:rFonts w:ascii="Arial" w:hAnsi="Arial" w:cs="Arial"/>
          <w:sz w:val="20"/>
          <w:szCs w:val="20"/>
        </w:rPr>
      </w:pPr>
    </w:p>
    <w:p w:rsidR="00D6222C" w:rsidRPr="00D6222C" w:rsidRDefault="00D6222C" w:rsidP="007B2283">
      <w:pPr>
        <w:pStyle w:val="ListParagraph"/>
        <w:widowControl w:val="0"/>
        <w:numPr>
          <w:ilvl w:val="0"/>
          <w:numId w:val="27"/>
        </w:numPr>
        <w:tabs>
          <w:tab w:val="left" w:pos="1134"/>
        </w:tabs>
        <w:snapToGrid w:val="0"/>
        <w:ind w:left="810" w:hanging="101"/>
        <w:contextualSpacing w:val="0"/>
        <w:jc w:val="left"/>
        <w:rPr>
          <w:rFonts w:ascii="Arial" w:hAnsi="Arial" w:cs="Arial"/>
          <w:sz w:val="20"/>
          <w:szCs w:val="20"/>
        </w:rPr>
      </w:pPr>
      <w:r w:rsidRPr="00D6222C">
        <w:rPr>
          <w:rFonts w:ascii="Arial" w:hAnsi="Arial" w:cs="Arial"/>
          <w:sz w:val="20"/>
          <w:szCs w:val="20"/>
        </w:rPr>
        <w:t>The</w:t>
      </w:r>
      <w:r w:rsidRPr="00D6222C">
        <w:rPr>
          <w:rFonts w:ascii="Arial" w:hAnsi="Arial" w:cs="Arial"/>
          <w:i/>
          <w:sz w:val="20"/>
          <w:szCs w:val="20"/>
        </w:rPr>
        <w:t xml:space="preserve"> </w:t>
      </w:r>
      <w:r w:rsidRPr="00D6222C">
        <w:rPr>
          <w:rFonts w:ascii="Arial" w:hAnsi="Arial" w:cs="Arial"/>
          <w:sz w:val="20"/>
          <w:szCs w:val="20"/>
        </w:rPr>
        <w:t xml:space="preserve">nature of the Proposed Private OFC: </w:t>
      </w:r>
    </w:p>
    <w:p w:rsidR="00D6222C" w:rsidRPr="00D6222C" w:rsidRDefault="00D6222C" w:rsidP="00D6222C">
      <w:pPr>
        <w:pStyle w:val="ListParagraph"/>
        <w:tabs>
          <w:tab w:val="left" w:pos="360"/>
        </w:tabs>
        <w:snapToGrid w:val="0"/>
        <w:rPr>
          <w:rFonts w:ascii="Arial" w:hAnsi="Arial" w:cs="Arial"/>
          <w:sz w:val="20"/>
          <w:szCs w:val="20"/>
        </w:rPr>
      </w:pPr>
      <w:r w:rsidRPr="00D6222C">
        <w:rPr>
          <w:rFonts w:ascii="Arial" w:hAnsi="Arial" w:cs="Arial"/>
          <w:sz w:val="20"/>
          <w:szCs w:val="20"/>
        </w:rPr>
        <w:t xml:space="preserve"> </w:t>
      </w:r>
    </w:p>
    <w:p w:rsidR="003C7849" w:rsidRDefault="00320F0A" w:rsidP="00A44763">
      <w:pPr>
        <w:pStyle w:val="ListParagraph"/>
        <w:tabs>
          <w:tab w:val="left" w:pos="360"/>
          <w:tab w:val="left" w:pos="1440"/>
          <w:tab w:val="left" w:pos="1980"/>
          <w:tab w:val="left" w:pos="3780"/>
          <w:tab w:val="left" w:pos="4230"/>
        </w:tabs>
        <w:snapToGrid w:val="0"/>
        <w:ind w:left="960" w:hanging="60"/>
        <w:rPr>
          <w:rFonts w:ascii="Arial" w:hAnsi="Arial" w:cs="Arial"/>
          <w:sz w:val="20"/>
          <w:szCs w:val="20"/>
        </w:rPr>
        <w:sectPr w:rsidR="003C7849" w:rsidSect="004D7FE5">
          <w:headerReference w:type="default" r:id="rId12"/>
          <w:footerReference w:type="default" r:id="rId13"/>
          <w:headerReference w:type="first" r:id="rId14"/>
          <w:footerReference w:type="first" r:id="rId15"/>
          <w:pgSz w:w="11906" w:h="16838" w:code="9"/>
          <w:pgMar w:top="1134" w:right="1134" w:bottom="851" w:left="1134" w:header="2551" w:footer="397" w:gutter="0"/>
          <w:cols w:space="425"/>
          <w:titlePg/>
          <w:docGrid w:type="linesAndChars" w:linePitch="360"/>
        </w:sectPr>
      </w:pPr>
      <w:r>
        <w:rPr>
          <w:rFonts w:ascii="新細明體" w:hAnsi="新細明體" w:cs="Arial"/>
          <w:sz w:val="20"/>
          <w:szCs w:val="20"/>
        </w:rPr>
        <w:t xml:space="preserve">     </w:t>
      </w:r>
      <w:proofErr w:type="gramStart"/>
      <w:r w:rsidR="00D6222C" w:rsidRPr="00062AC8">
        <w:rPr>
          <w:rFonts w:ascii="新細明體" w:hAnsi="新細明體" w:cs="Arial"/>
          <w:sz w:val="20"/>
          <w:szCs w:val="20"/>
        </w:rPr>
        <w:t>□</w:t>
      </w:r>
      <w:r w:rsidR="00D6222C" w:rsidRPr="00D6222C">
        <w:rPr>
          <w:rFonts w:ascii="Arial" w:hAnsi="Arial" w:cs="Arial"/>
          <w:sz w:val="20"/>
          <w:szCs w:val="20"/>
        </w:rPr>
        <w:t xml:space="preserve">  single</w:t>
      </w:r>
      <w:proofErr w:type="gramEnd"/>
      <w:r w:rsidR="00D6222C" w:rsidRPr="00D6222C">
        <w:rPr>
          <w:rFonts w:ascii="Arial" w:hAnsi="Arial" w:cs="Arial"/>
          <w:sz w:val="20"/>
          <w:szCs w:val="20"/>
        </w:rPr>
        <w:t xml:space="preserve"> fund</w:t>
      </w:r>
      <w:r>
        <w:rPr>
          <w:rFonts w:ascii="Arial" w:hAnsi="Arial" w:cs="Arial"/>
          <w:sz w:val="20"/>
          <w:szCs w:val="20"/>
        </w:rPr>
        <w:t xml:space="preserve">   </w:t>
      </w:r>
      <w:r w:rsidR="00D6222C" w:rsidRPr="00062AC8">
        <w:rPr>
          <w:rFonts w:ascii="新細明體" w:hAnsi="新細明體" w:cs="Arial"/>
          <w:sz w:val="20"/>
          <w:szCs w:val="20"/>
        </w:rPr>
        <w:t>□</w:t>
      </w:r>
      <w:r>
        <w:rPr>
          <w:rFonts w:ascii="Arial" w:hAnsi="Arial" w:cs="Arial"/>
          <w:sz w:val="20"/>
          <w:szCs w:val="20"/>
        </w:rPr>
        <w:t xml:space="preserve"> </w:t>
      </w:r>
      <w:r w:rsidR="00D6222C" w:rsidRPr="00D6222C">
        <w:rPr>
          <w:rFonts w:ascii="Arial" w:hAnsi="Arial" w:cs="Arial"/>
          <w:sz w:val="20"/>
          <w:szCs w:val="20"/>
        </w:rPr>
        <w:t xml:space="preserve">umbrella fund with sub-fund(s) </w:t>
      </w:r>
    </w:p>
    <w:p w:rsidR="003C7849" w:rsidRPr="003C7849" w:rsidRDefault="003C7849" w:rsidP="003C7849">
      <w:pPr>
        <w:tabs>
          <w:tab w:val="left" w:pos="1530"/>
          <w:tab w:val="left" w:pos="1980"/>
          <w:tab w:val="left" w:pos="3780"/>
          <w:tab w:val="left" w:pos="4230"/>
        </w:tabs>
        <w:snapToGrid w:val="0"/>
        <w:rPr>
          <w:rFonts w:ascii="Arial" w:hAnsi="Arial" w:cs="Arial"/>
          <w:sz w:val="20"/>
          <w:szCs w:val="20"/>
        </w:rPr>
      </w:pPr>
    </w:p>
    <w:p w:rsidR="00D6222C" w:rsidRPr="00D6222C" w:rsidRDefault="00D6222C" w:rsidP="007B2283">
      <w:pPr>
        <w:pStyle w:val="ListParagraph"/>
        <w:widowControl w:val="0"/>
        <w:numPr>
          <w:ilvl w:val="0"/>
          <w:numId w:val="27"/>
        </w:numPr>
        <w:tabs>
          <w:tab w:val="left" w:pos="1134"/>
        </w:tabs>
        <w:snapToGrid w:val="0"/>
        <w:ind w:left="1134" w:hanging="425"/>
        <w:contextualSpacing w:val="0"/>
        <w:jc w:val="left"/>
        <w:rPr>
          <w:rFonts w:ascii="Arial" w:hAnsi="Arial" w:cs="Arial"/>
          <w:sz w:val="20"/>
          <w:szCs w:val="20"/>
        </w:rPr>
      </w:pPr>
      <w:r w:rsidRPr="00D6222C">
        <w:rPr>
          <w:rFonts w:ascii="Arial" w:hAnsi="Arial" w:cs="Arial"/>
          <w:sz w:val="20"/>
          <w:szCs w:val="20"/>
        </w:rPr>
        <w:t>The name of the single Proposed Private OFC / the umbrella Proposed Private OFC (</w:t>
      </w:r>
      <w:r w:rsidRPr="00D6222C">
        <w:rPr>
          <w:rFonts w:ascii="Arial" w:hAnsi="Arial" w:cs="Arial"/>
          <w:i/>
          <w:sz w:val="20"/>
          <w:szCs w:val="20"/>
        </w:rPr>
        <w:t>please delete as appropriate</w:t>
      </w:r>
      <w:r w:rsidRPr="00D6222C">
        <w:rPr>
          <w:rFonts w:ascii="Arial" w:hAnsi="Arial" w:cs="Arial"/>
          <w:sz w:val="20"/>
          <w:szCs w:val="20"/>
        </w:rPr>
        <w:t>) is:</w:t>
      </w:r>
    </w:p>
    <w:p w:rsidR="00D6222C" w:rsidRPr="00116B69" w:rsidRDefault="00D6222C" w:rsidP="00D6222C">
      <w:pPr>
        <w:pStyle w:val="ListParagraph"/>
        <w:tabs>
          <w:tab w:val="left" w:pos="360"/>
        </w:tabs>
        <w:snapToGrid w:val="0"/>
        <w:ind w:left="1418"/>
        <w:rPr>
          <w:rFonts w:ascii="Arial" w:hAnsi="Arial" w:cs="Arial"/>
          <w:i/>
          <w:sz w:val="20"/>
          <w:szCs w:val="20"/>
        </w:rPr>
      </w:pPr>
    </w:p>
    <w:p w:rsidR="00D6222C" w:rsidRPr="00D6222C" w:rsidRDefault="00D6222C" w:rsidP="007B2283">
      <w:pPr>
        <w:pStyle w:val="Normal4"/>
        <w:tabs>
          <w:tab w:val="left" w:pos="360"/>
        </w:tabs>
        <w:snapToGrid w:val="0"/>
        <w:spacing w:after="0" w:line="240" w:lineRule="auto"/>
        <w:ind w:firstLineChars="496" w:firstLine="992"/>
        <w:rPr>
          <w:rFonts w:cs="Arial"/>
          <w:sz w:val="20"/>
        </w:rPr>
      </w:pPr>
      <w:r w:rsidRPr="00D6222C">
        <w:rPr>
          <w:rFonts w:cs="Arial"/>
          <w:sz w:val="20"/>
        </w:rPr>
        <w:t xml:space="preserve">    __________________________________________________________</w:t>
      </w:r>
      <w:proofErr w:type="gramStart"/>
      <w:r w:rsidRPr="00D6222C">
        <w:rPr>
          <w:rFonts w:cs="Arial"/>
          <w:sz w:val="20"/>
        </w:rPr>
        <w:t>_(</w:t>
      </w:r>
      <w:proofErr w:type="gramEnd"/>
      <w:r w:rsidRPr="00D6222C">
        <w:rPr>
          <w:rFonts w:cs="Arial"/>
          <w:sz w:val="20"/>
        </w:rPr>
        <w:t xml:space="preserve">in English) </w:t>
      </w:r>
      <w:r w:rsidR="00E60EA5">
        <w:rPr>
          <w:rFonts w:cs="Arial"/>
          <w:sz w:val="20"/>
        </w:rPr>
        <w:br/>
      </w:r>
    </w:p>
    <w:p w:rsidR="00D6222C" w:rsidRPr="00D6222C" w:rsidRDefault="00D6222C" w:rsidP="007B2283">
      <w:pPr>
        <w:pStyle w:val="Normal4"/>
        <w:tabs>
          <w:tab w:val="left" w:pos="360"/>
        </w:tabs>
        <w:snapToGrid w:val="0"/>
        <w:spacing w:after="0" w:line="240" w:lineRule="auto"/>
        <w:ind w:firstLineChars="354" w:firstLine="708"/>
        <w:rPr>
          <w:rFonts w:cs="Arial"/>
          <w:sz w:val="20"/>
        </w:rPr>
      </w:pPr>
      <w:r w:rsidRPr="00D6222C">
        <w:rPr>
          <w:rFonts w:cs="Arial"/>
          <w:sz w:val="20"/>
        </w:rPr>
        <w:tab/>
      </w:r>
      <w:r>
        <w:rPr>
          <w:rFonts w:cs="Arial"/>
          <w:sz w:val="20"/>
        </w:rPr>
        <w:t xml:space="preserve">    </w:t>
      </w:r>
      <w:r w:rsidR="00320F0A">
        <w:rPr>
          <w:rFonts w:cs="Arial"/>
          <w:sz w:val="20"/>
        </w:rPr>
        <w:t xml:space="preserve">     </w:t>
      </w:r>
      <w:r w:rsidRPr="00D6222C">
        <w:rPr>
          <w:rFonts w:cs="Arial"/>
          <w:sz w:val="20"/>
        </w:rPr>
        <w:t>__________________________________________________________</w:t>
      </w:r>
      <w:proofErr w:type="gramStart"/>
      <w:r w:rsidRPr="00D6222C">
        <w:rPr>
          <w:rFonts w:cs="Arial"/>
          <w:sz w:val="20"/>
        </w:rPr>
        <w:t>_(</w:t>
      </w:r>
      <w:proofErr w:type="gramEnd"/>
      <w:r w:rsidRPr="00D6222C">
        <w:rPr>
          <w:rFonts w:cs="Arial"/>
          <w:sz w:val="20"/>
        </w:rPr>
        <w:t xml:space="preserve">in Chinese) </w:t>
      </w:r>
    </w:p>
    <w:p w:rsidR="00673BFD" w:rsidRDefault="00673BFD" w:rsidP="00673BFD">
      <w:pPr>
        <w:pStyle w:val="ListParagraph"/>
        <w:widowControl w:val="0"/>
        <w:tabs>
          <w:tab w:val="left" w:pos="1134"/>
        </w:tabs>
        <w:snapToGrid w:val="0"/>
        <w:ind w:left="1134"/>
        <w:contextualSpacing w:val="0"/>
        <w:jc w:val="left"/>
        <w:rPr>
          <w:rFonts w:ascii="Arial" w:hAnsi="Arial" w:cs="Arial"/>
          <w:sz w:val="20"/>
          <w:szCs w:val="20"/>
        </w:rPr>
      </w:pPr>
    </w:p>
    <w:p w:rsidR="00D6222C" w:rsidRPr="00D6222C" w:rsidRDefault="00D6222C" w:rsidP="007B2283">
      <w:pPr>
        <w:pStyle w:val="ListParagraph"/>
        <w:widowControl w:val="0"/>
        <w:numPr>
          <w:ilvl w:val="0"/>
          <w:numId w:val="27"/>
        </w:numPr>
        <w:tabs>
          <w:tab w:val="left" w:pos="1134"/>
        </w:tabs>
        <w:snapToGrid w:val="0"/>
        <w:ind w:left="1134" w:hanging="425"/>
        <w:contextualSpacing w:val="0"/>
        <w:jc w:val="left"/>
        <w:rPr>
          <w:rFonts w:ascii="Arial" w:hAnsi="Arial" w:cs="Arial"/>
          <w:sz w:val="20"/>
          <w:szCs w:val="20"/>
        </w:rPr>
      </w:pPr>
      <w:r w:rsidRPr="00D6222C">
        <w:rPr>
          <w:rFonts w:ascii="Arial" w:hAnsi="Arial" w:cs="Arial"/>
          <w:sz w:val="20"/>
          <w:szCs w:val="20"/>
        </w:rPr>
        <w:t>(</w:t>
      </w:r>
      <w:r w:rsidRPr="00D6222C">
        <w:rPr>
          <w:rFonts w:ascii="Arial" w:hAnsi="Arial" w:cs="Arial"/>
          <w:i/>
          <w:sz w:val="20"/>
          <w:szCs w:val="20"/>
        </w:rPr>
        <w:t>Applicable where the proposed private OFC is an umbrella fund</w:t>
      </w:r>
      <w:r w:rsidRPr="00D6222C">
        <w:rPr>
          <w:rFonts w:ascii="Arial" w:hAnsi="Arial" w:cs="Arial"/>
          <w:sz w:val="20"/>
          <w:szCs w:val="20"/>
        </w:rPr>
        <w:t xml:space="preserve">) The name(s) of the sub-fund(s) of the Proposed Private OFC:   </w:t>
      </w:r>
    </w:p>
    <w:p w:rsidR="00D6222C" w:rsidRPr="00D6222C" w:rsidRDefault="00D6222C" w:rsidP="007B75A4">
      <w:pPr>
        <w:widowControl w:val="0"/>
        <w:tabs>
          <w:tab w:val="left" w:pos="360"/>
        </w:tabs>
        <w:snapToGrid w:val="0"/>
        <w:jc w:val="left"/>
        <w:rPr>
          <w:rFonts w:ascii="Arial" w:hAnsi="Arial" w:cs="Arial"/>
          <w:sz w:val="20"/>
          <w:szCs w:val="20"/>
        </w:rPr>
      </w:pPr>
    </w:p>
    <w:tbl>
      <w:tblPr>
        <w:tblStyle w:val="TableGrid"/>
        <w:tblW w:w="0" w:type="auto"/>
        <w:tblInd w:w="1129" w:type="dxa"/>
        <w:tblLook w:val="04A0" w:firstRow="1" w:lastRow="0" w:firstColumn="1" w:lastColumn="0" w:noHBand="0" w:noVBand="1"/>
      </w:tblPr>
      <w:tblGrid>
        <w:gridCol w:w="3969"/>
        <w:gridCol w:w="4253"/>
      </w:tblGrid>
      <w:tr w:rsidR="00D6222C" w:rsidRPr="00D6222C" w:rsidTr="007B2283">
        <w:tc>
          <w:tcPr>
            <w:tcW w:w="3969" w:type="dxa"/>
          </w:tcPr>
          <w:p w:rsidR="00D6222C" w:rsidRPr="007B75A4" w:rsidRDefault="00D6222C" w:rsidP="007B75A4">
            <w:pPr>
              <w:pStyle w:val="ListParagraph"/>
              <w:widowControl w:val="0"/>
              <w:tabs>
                <w:tab w:val="left" w:pos="360"/>
              </w:tabs>
              <w:snapToGrid w:val="0"/>
              <w:ind w:left="0"/>
              <w:contextualSpacing w:val="0"/>
              <w:jc w:val="left"/>
              <w:rPr>
                <w:rFonts w:ascii="Arial" w:hAnsi="Arial"/>
                <w:sz w:val="20"/>
              </w:rPr>
            </w:pPr>
            <w:r w:rsidRPr="00D6222C">
              <w:rPr>
                <w:rFonts w:ascii="Arial" w:hAnsi="Arial" w:cs="Arial"/>
                <w:sz w:val="20"/>
                <w:szCs w:val="20"/>
              </w:rPr>
              <w:t>Name (in English)</w:t>
            </w:r>
          </w:p>
        </w:tc>
        <w:tc>
          <w:tcPr>
            <w:tcW w:w="4253" w:type="dxa"/>
          </w:tcPr>
          <w:p w:rsidR="00D6222C" w:rsidRPr="00D6222C" w:rsidRDefault="00D6222C" w:rsidP="007B75A4">
            <w:pPr>
              <w:pStyle w:val="ListParagraph"/>
              <w:widowControl w:val="0"/>
              <w:tabs>
                <w:tab w:val="left" w:pos="360"/>
              </w:tabs>
              <w:snapToGrid w:val="0"/>
              <w:ind w:left="0"/>
              <w:contextualSpacing w:val="0"/>
              <w:jc w:val="left"/>
              <w:rPr>
                <w:rFonts w:ascii="Arial" w:hAnsi="Arial" w:cs="Arial"/>
                <w:sz w:val="20"/>
                <w:szCs w:val="20"/>
              </w:rPr>
            </w:pPr>
            <w:r w:rsidRPr="00D6222C">
              <w:rPr>
                <w:rFonts w:ascii="Arial" w:hAnsi="Arial" w:cs="Arial"/>
                <w:sz w:val="20"/>
                <w:szCs w:val="20"/>
              </w:rPr>
              <w:t>Name (in Chinese)</w:t>
            </w:r>
          </w:p>
        </w:tc>
      </w:tr>
      <w:tr w:rsidR="00D6222C" w:rsidRPr="00D6222C" w:rsidTr="007B2283">
        <w:tc>
          <w:tcPr>
            <w:tcW w:w="3969" w:type="dxa"/>
          </w:tcPr>
          <w:p w:rsidR="00D6222C" w:rsidRPr="007B75A4" w:rsidRDefault="00D6222C" w:rsidP="007B75A4">
            <w:pPr>
              <w:pStyle w:val="ListParagraph"/>
              <w:widowControl w:val="0"/>
              <w:tabs>
                <w:tab w:val="left" w:pos="360"/>
              </w:tabs>
              <w:snapToGrid w:val="0"/>
              <w:ind w:left="0"/>
              <w:contextualSpacing w:val="0"/>
              <w:jc w:val="left"/>
              <w:rPr>
                <w:rFonts w:ascii="Arial" w:hAnsi="Arial"/>
                <w:sz w:val="20"/>
              </w:rPr>
            </w:pPr>
            <w:r w:rsidRPr="00D6222C">
              <w:rPr>
                <w:rFonts w:ascii="Arial" w:hAnsi="Arial" w:cs="Arial"/>
                <w:sz w:val="20"/>
                <w:szCs w:val="20"/>
              </w:rPr>
              <w:t>1.</w:t>
            </w:r>
          </w:p>
        </w:tc>
        <w:tc>
          <w:tcPr>
            <w:tcW w:w="4253" w:type="dxa"/>
          </w:tcPr>
          <w:p w:rsidR="00D6222C" w:rsidRPr="00D6222C" w:rsidRDefault="00D6222C" w:rsidP="007B75A4">
            <w:pPr>
              <w:pStyle w:val="ListParagraph"/>
              <w:widowControl w:val="0"/>
              <w:tabs>
                <w:tab w:val="left" w:pos="360"/>
              </w:tabs>
              <w:snapToGrid w:val="0"/>
              <w:ind w:left="0"/>
              <w:contextualSpacing w:val="0"/>
              <w:jc w:val="left"/>
              <w:rPr>
                <w:rFonts w:ascii="Arial" w:hAnsi="Arial" w:cs="Arial"/>
                <w:sz w:val="20"/>
                <w:szCs w:val="20"/>
              </w:rPr>
            </w:pPr>
          </w:p>
        </w:tc>
      </w:tr>
      <w:tr w:rsidR="00D6222C" w:rsidRPr="00D6222C" w:rsidTr="007B2283">
        <w:tc>
          <w:tcPr>
            <w:tcW w:w="3969" w:type="dxa"/>
          </w:tcPr>
          <w:p w:rsidR="00D6222C" w:rsidRPr="00D6222C" w:rsidRDefault="00D6222C" w:rsidP="00B34751">
            <w:pPr>
              <w:pStyle w:val="ListParagraph"/>
              <w:widowControl w:val="0"/>
              <w:tabs>
                <w:tab w:val="left" w:pos="360"/>
              </w:tabs>
              <w:snapToGrid w:val="0"/>
              <w:ind w:left="0"/>
              <w:contextualSpacing w:val="0"/>
              <w:jc w:val="left"/>
              <w:rPr>
                <w:rFonts w:ascii="Arial" w:hAnsi="Arial" w:cs="Arial"/>
                <w:sz w:val="20"/>
                <w:szCs w:val="20"/>
              </w:rPr>
            </w:pPr>
            <w:r w:rsidRPr="00D6222C">
              <w:rPr>
                <w:rFonts w:ascii="Arial" w:hAnsi="Arial" w:cs="Arial"/>
                <w:sz w:val="20"/>
                <w:szCs w:val="20"/>
              </w:rPr>
              <w:t>2.</w:t>
            </w:r>
          </w:p>
        </w:tc>
        <w:tc>
          <w:tcPr>
            <w:tcW w:w="4253" w:type="dxa"/>
          </w:tcPr>
          <w:p w:rsidR="00D6222C" w:rsidRPr="00D6222C" w:rsidRDefault="00D6222C" w:rsidP="00B34751">
            <w:pPr>
              <w:pStyle w:val="ListParagraph"/>
              <w:widowControl w:val="0"/>
              <w:tabs>
                <w:tab w:val="left" w:pos="360"/>
              </w:tabs>
              <w:snapToGrid w:val="0"/>
              <w:ind w:left="0"/>
              <w:contextualSpacing w:val="0"/>
              <w:jc w:val="left"/>
              <w:rPr>
                <w:rFonts w:ascii="Arial" w:hAnsi="Arial" w:cs="Arial"/>
                <w:sz w:val="20"/>
                <w:szCs w:val="20"/>
              </w:rPr>
            </w:pPr>
          </w:p>
        </w:tc>
      </w:tr>
      <w:tr w:rsidR="00D6222C" w:rsidRPr="00D6222C" w:rsidTr="007B2283">
        <w:tc>
          <w:tcPr>
            <w:tcW w:w="3969" w:type="dxa"/>
          </w:tcPr>
          <w:p w:rsidR="00D6222C" w:rsidRPr="00D6222C" w:rsidRDefault="00D6222C" w:rsidP="00B34751">
            <w:pPr>
              <w:pStyle w:val="ListParagraph"/>
              <w:widowControl w:val="0"/>
              <w:tabs>
                <w:tab w:val="left" w:pos="360"/>
              </w:tabs>
              <w:snapToGrid w:val="0"/>
              <w:ind w:left="0"/>
              <w:contextualSpacing w:val="0"/>
              <w:jc w:val="left"/>
              <w:rPr>
                <w:rFonts w:ascii="Arial" w:hAnsi="Arial" w:cs="Arial"/>
                <w:sz w:val="20"/>
                <w:szCs w:val="20"/>
              </w:rPr>
            </w:pPr>
            <w:r w:rsidRPr="00D6222C">
              <w:rPr>
                <w:rFonts w:ascii="Arial" w:hAnsi="Arial" w:cs="Arial"/>
                <w:sz w:val="20"/>
                <w:szCs w:val="20"/>
              </w:rPr>
              <w:t>3.</w:t>
            </w:r>
          </w:p>
        </w:tc>
        <w:tc>
          <w:tcPr>
            <w:tcW w:w="4253" w:type="dxa"/>
          </w:tcPr>
          <w:p w:rsidR="00D6222C" w:rsidRPr="00D6222C" w:rsidRDefault="00D6222C" w:rsidP="00B34751">
            <w:pPr>
              <w:pStyle w:val="ListParagraph"/>
              <w:widowControl w:val="0"/>
              <w:tabs>
                <w:tab w:val="left" w:pos="360"/>
              </w:tabs>
              <w:snapToGrid w:val="0"/>
              <w:ind w:left="0"/>
              <w:contextualSpacing w:val="0"/>
              <w:jc w:val="left"/>
              <w:rPr>
                <w:rFonts w:ascii="Arial" w:hAnsi="Arial" w:cs="Arial"/>
                <w:sz w:val="20"/>
                <w:szCs w:val="20"/>
              </w:rPr>
            </w:pPr>
          </w:p>
        </w:tc>
      </w:tr>
      <w:tr w:rsidR="00D6222C" w:rsidRPr="00D6222C" w:rsidTr="00673BFD">
        <w:tc>
          <w:tcPr>
            <w:tcW w:w="3969" w:type="dxa"/>
            <w:tcBorders>
              <w:bottom w:val="single" w:sz="4" w:space="0" w:color="000000"/>
            </w:tcBorders>
          </w:tcPr>
          <w:p w:rsidR="00D6222C" w:rsidRPr="00D6222C" w:rsidRDefault="00D6222C" w:rsidP="00B34751">
            <w:pPr>
              <w:pStyle w:val="ListParagraph"/>
              <w:widowControl w:val="0"/>
              <w:tabs>
                <w:tab w:val="left" w:pos="360"/>
              </w:tabs>
              <w:snapToGrid w:val="0"/>
              <w:ind w:left="0"/>
              <w:contextualSpacing w:val="0"/>
              <w:jc w:val="left"/>
              <w:rPr>
                <w:rFonts w:ascii="Arial" w:hAnsi="Arial" w:cs="Arial"/>
                <w:sz w:val="20"/>
                <w:szCs w:val="20"/>
              </w:rPr>
            </w:pPr>
            <w:r w:rsidRPr="00D6222C">
              <w:rPr>
                <w:rFonts w:ascii="Arial" w:hAnsi="Arial" w:cs="Arial"/>
                <w:sz w:val="20"/>
                <w:szCs w:val="20"/>
              </w:rPr>
              <w:t>4.</w:t>
            </w:r>
          </w:p>
        </w:tc>
        <w:tc>
          <w:tcPr>
            <w:tcW w:w="4253" w:type="dxa"/>
            <w:tcBorders>
              <w:bottom w:val="single" w:sz="4" w:space="0" w:color="000000"/>
            </w:tcBorders>
          </w:tcPr>
          <w:p w:rsidR="00D6222C" w:rsidRPr="00D6222C" w:rsidRDefault="00D6222C" w:rsidP="00B34751">
            <w:pPr>
              <w:pStyle w:val="ListParagraph"/>
              <w:widowControl w:val="0"/>
              <w:tabs>
                <w:tab w:val="left" w:pos="360"/>
              </w:tabs>
              <w:snapToGrid w:val="0"/>
              <w:ind w:left="0"/>
              <w:contextualSpacing w:val="0"/>
              <w:jc w:val="left"/>
              <w:rPr>
                <w:rFonts w:ascii="Arial" w:hAnsi="Arial" w:cs="Arial"/>
                <w:sz w:val="20"/>
                <w:szCs w:val="20"/>
              </w:rPr>
            </w:pPr>
          </w:p>
        </w:tc>
      </w:tr>
      <w:tr w:rsidR="00D6222C" w:rsidRPr="00D6222C" w:rsidTr="00673BFD">
        <w:tc>
          <w:tcPr>
            <w:tcW w:w="3969" w:type="dxa"/>
            <w:tcBorders>
              <w:bottom w:val="single" w:sz="4" w:space="0" w:color="auto"/>
            </w:tcBorders>
          </w:tcPr>
          <w:p w:rsidR="00D6222C" w:rsidRPr="00D6222C" w:rsidRDefault="00D6222C" w:rsidP="00B34751">
            <w:pPr>
              <w:pStyle w:val="ListParagraph"/>
              <w:widowControl w:val="0"/>
              <w:tabs>
                <w:tab w:val="left" w:pos="360"/>
              </w:tabs>
              <w:snapToGrid w:val="0"/>
              <w:ind w:left="0"/>
              <w:contextualSpacing w:val="0"/>
              <w:jc w:val="left"/>
              <w:rPr>
                <w:rFonts w:ascii="Arial" w:hAnsi="Arial" w:cs="Arial"/>
                <w:sz w:val="20"/>
                <w:szCs w:val="20"/>
              </w:rPr>
            </w:pPr>
            <w:r w:rsidRPr="00D6222C">
              <w:rPr>
                <w:rFonts w:ascii="Arial" w:hAnsi="Arial" w:cs="Arial"/>
                <w:sz w:val="20"/>
                <w:szCs w:val="20"/>
              </w:rPr>
              <w:t xml:space="preserve">5. </w:t>
            </w:r>
          </w:p>
        </w:tc>
        <w:tc>
          <w:tcPr>
            <w:tcW w:w="4253" w:type="dxa"/>
            <w:tcBorders>
              <w:bottom w:val="single" w:sz="4" w:space="0" w:color="auto"/>
            </w:tcBorders>
          </w:tcPr>
          <w:p w:rsidR="00D6222C" w:rsidRPr="00D6222C" w:rsidRDefault="00D6222C" w:rsidP="00B34751">
            <w:pPr>
              <w:pStyle w:val="ListParagraph"/>
              <w:widowControl w:val="0"/>
              <w:tabs>
                <w:tab w:val="left" w:pos="360"/>
              </w:tabs>
              <w:snapToGrid w:val="0"/>
              <w:ind w:left="0"/>
              <w:contextualSpacing w:val="0"/>
              <w:jc w:val="left"/>
              <w:rPr>
                <w:rFonts w:ascii="Arial" w:hAnsi="Arial" w:cs="Arial"/>
                <w:sz w:val="20"/>
                <w:szCs w:val="20"/>
              </w:rPr>
            </w:pPr>
          </w:p>
        </w:tc>
      </w:tr>
    </w:tbl>
    <w:p w:rsidR="00D6222C" w:rsidRPr="007B75A4" w:rsidRDefault="00D6222C" w:rsidP="007B75A4">
      <w:pPr>
        <w:tabs>
          <w:tab w:val="left" w:pos="360"/>
          <w:tab w:val="left" w:pos="1800"/>
          <w:tab w:val="left" w:pos="7380"/>
        </w:tabs>
        <w:snapToGrid w:val="0"/>
        <w:rPr>
          <w:rFonts w:ascii="Arial" w:hAnsi="Arial"/>
          <w:b/>
          <w:sz w:val="20"/>
        </w:rPr>
      </w:pPr>
      <w:r>
        <w:rPr>
          <w:rFonts w:ascii="Arial" w:hAnsi="Arial" w:cs="Arial"/>
          <w:sz w:val="20"/>
          <w:szCs w:val="20"/>
        </w:rPr>
        <w:tab/>
      </w:r>
      <w:r w:rsidR="00E60EA5">
        <w:rPr>
          <w:rFonts w:ascii="Arial" w:hAnsi="Arial" w:cs="Arial"/>
          <w:sz w:val="20"/>
          <w:szCs w:val="20"/>
        </w:rPr>
        <w:t xml:space="preserve">        </w:t>
      </w:r>
      <w:r w:rsidR="00320F0A">
        <w:rPr>
          <w:rFonts w:ascii="Arial" w:hAnsi="Arial" w:cs="Arial"/>
          <w:sz w:val="20"/>
          <w:szCs w:val="20"/>
        </w:rPr>
        <w:t xml:space="preserve">     </w:t>
      </w:r>
      <w:r w:rsidRPr="007B75A4">
        <w:rPr>
          <w:rFonts w:ascii="Arial" w:hAnsi="Arial"/>
          <w:sz w:val="20"/>
        </w:rPr>
        <w:t>(</w:t>
      </w:r>
      <w:r w:rsidRPr="00D6222C">
        <w:rPr>
          <w:rFonts w:ascii="Arial" w:hAnsi="Arial"/>
          <w:i/>
          <w:sz w:val="20"/>
        </w:rPr>
        <w:t>Please use separate sheet(s), if necessary</w:t>
      </w:r>
      <w:r w:rsidRPr="007B75A4">
        <w:rPr>
          <w:rFonts w:ascii="Arial" w:hAnsi="Arial"/>
          <w:sz w:val="20"/>
        </w:rPr>
        <w:t>)</w:t>
      </w:r>
    </w:p>
    <w:p w:rsidR="00D6222C" w:rsidRPr="007B75A4" w:rsidRDefault="00D6222C" w:rsidP="007B75A4">
      <w:pPr>
        <w:pStyle w:val="Normal4"/>
        <w:tabs>
          <w:tab w:val="left" w:pos="360"/>
        </w:tabs>
        <w:snapToGrid w:val="0"/>
        <w:spacing w:after="0" w:line="240" w:lineRule="auto"/>
        <w:ind w:left="900"/>
        <w:rPr>
          <w:b/>
          <w:sz w:val="20"/>
        </w:rPr>
      </w:pPr>
    </w:p>
    <w:p w:rsidR="00D6222C" w:rsidRPr="00D6222C" w:rsidRDefault="00D6222C" w:rsidP="00320F0A">
      <w:pPr>
        <w:numPr>
          <w:ilvl w:val="0"/>
          <w:numId w:val="16"/>
        </w:numPr>
        <w:adjustRightInd w:val="0"/>
        <w:snapToGrid w:val="0"/>
        <w:spacing w:line="220" w:lineRule="exact"/>
        <w:ind w:left="426" w:hanging="426"/>
        <w:jc w:val="left"/>
        <w:rPr>
          <w:rFonts w:ascii="Arial" w:hAnsi="Arial" w:cs="Arial"/>
          <w:sz w:val="20"/>
          <w:szCs w:val="20"/>
        </w:rPr>
      </w:pPr>
      <w:proofErr w:type="gramStart"/>
      <w:r w:rsidRPr="00062AC8">
        <w:rPr>
          <w:rFonts w:ascii="新細明體" w:hAnsi="新細明體" w:cs="Arial"/>
          <w:sz w:val="20"/>
          <w:szCs w:val="20"/>
        </w:rPr>
        <w:t>□</w:t>
      </w:r>
      <w:r>
        <w:rPr>
          <w:rFonts w:ascii="新細明體" w:hAnsi="新細明體" w:cs="Arial"/>
          <w:sz w:val="20"/>
          <w:szCs w:val="20"/>
        </w:rPr>
        <w:t xml:space="preserve"> </w:t>
      </w:r>
      <w:r w:rsidR="00320F0A">
        <w:rPr>
          <w:rFonts w:ascii="新細明體" w:hAnsi="新細明體" w:cs="Arial"/>
          <w:sz w:val="20"/>
          <w:szCs w:val="20"/>
        </w:rPr>
        <w:t xml:space="preserve"> </w:t>
      </w:r>
      <w:r w:rsidRPr="00D6222C">
        <w:rPr>
          <w:rFonts w:ascii="Arial" w:hAnsi="Arial" w:cs="Arial"/>
          <w:sz w:val="20"/>
          <w:szCs w:val="20"/>
        </w:rPr>
        <w:t>The</w:t>
      </w:r>
      <w:proofErr w:type="gramEnd"/>
      <w:r w:rsidRPr="00D6222C">
        <w:rPr>
          <w:rFonts w:ascii="Arial" w:hAnsi="Arial" w:cs="Arial"/>
          <w:sz w:val="20"/>
          <w:szCs w:val="20"/>
        </w:rPr>
        <w:t xml:space="preserve"> application concerns an application for approval of establishment of </w:t>
      </w:r>
      <w:r w:rsidRPr="007B75A4">
        <w:rPr>
          <w:rFonts w:ascii="Arial" w:hAnsi="Arial"/>
          <w:sz w:val="20"/>
        </w:rPr>
        <w:t xml:space="preserve">the </w:t>
      </w:r>
      <w:r w:rsidRPr="00D6222C">
        <w:rPr>
          <w:rFonts w:ascii="Arial" w:hAnsi="Arial" w:cs="Arial"/>
          <w:sz w:val="20"/>
          <w:szCs w:val="20"/>
        </w:rPr>
        <w:t xml:space="preserve">following privately </w:t>
      </w:r>
      <w:r w:rsidR="00320F0A">
        <w:rPr>
          <w:rFonts w:ascii="Arial" w:hAnsi="Arial" w:cs="Arial"/>
          <w:sz w:val="20"/>
          <w:szCs w:val="20"/>
        </w:rPr>
        <w:br/>
        <w:t xml:space="preserve">      </w:t>
      </w:r>
      <w:r w:rsidRPr="00D6222C">
        <w:rPr>
          <w:rFonts w:ascii="Arial" w:hAnsi="Arial" w:cs="Arial"/>
          <w:sz w:val="20"/>
          <w:szCs w:val="20"/>
        </w:rPr>
        <w:t>offered sub-fund</w:t>
      </w:r>
      <w:r w:rsidR="00303DB3">
        <w:rPr>
          <w:rFonts w:ascii="Arial" w:hAnsi="Arial" w:cs="Arial"/>
          <w:sz w:val="20"/>
          <w:szCs w:val="20"/>
        </w:rPr>
        <w:t>(</w:t>
      </w:r>
      <w:r w:rsidRPr="00D6222C">
        <w:rPr>
          <w:rFonts w:ascii="Arial" w:hAnsi="Arial" w:cs="Arial"/>
          <w:sz w:val="20"/>
          <w:szCs w:val="20"/>
        </w:rPr>
        <w:t>s</w:t>
      </w:r>
      <w:r w:rsidR="00303DB3">
        <w:rPr>
          <w:rFonts w:ascii="Arial" w:hAnsi="Arial" w:cs="Arial"/>
          <w:sz w:val="20"/>
          <w:szCs w:val="20"/>
        </w:rPr>
        <w:t>)</w:t>
      </w:r>
      <w:r w:rsidRPr="00D6222C">
        <w:rPr>
          <w:rFonts w:ascii="Arial" w:hAnsi="Arial" w:cs="Arial"/>
          <w:sz w:val="20"/>
          <w:szCs w:val="20"/>
        </w:rPr>
        <w:t xml:space="preserve"> (“Proposed Sub-fund</w:t>
      </w:r>
      <w:r w:rsidR="00303DB3">
        <w:rPr>
          <w:rFonts w:ascii="Arial" w:hAnsi="Arial" w:cs="Arial"/>
          <w:sz w:val="20"/>
          <w:szCs w:val="20"/>
        </w:rPr>
        <w:t>(</w:t>
      </w:r>
      <w:r w:rsidRPr="00D6222C">
        <w:rPr>
          <w:rFonts w:ascii="Arial" w:hAnsi="Arial" w:cs="Arial"/>
          <w:sz w:val="20"/>
          <w:szCs w:val="20"/>
        </w:rPr>
        <w:t>s</w:t>
      </w:r>
      <w:r w:rsidR="00303DB3">
        <w:rPr>
          <w:rFonts w:ascii="Arial" w:hAnsi="Arial" w:cs="Arial"/>
          <w:sz w:val="20"/>
          <w:szCs w:val="20"/>
        </w:rPr>
        <w:t>)</w:t>
      </w:r>
      <w:r w:rsidRPr="00D6222C">
        <w:rPr>
          <w:rFonts w:ascii="Arial" w:hAnsi="Arial" w:cs="Arial"/>
          <w:sz w:val="20"/>
          <w:szCs w:val="20"/>
        </w:rPr>
        <w:t xml:space="preserve">”) of an existing umbrella </w:t>
      </w:r>
      <w:r w:rsidRPr="007B75A4">
        <w:rPr>
          <w:rFonts w:ascii="Arial" w:hAnsi="Arial"/>
          <w:sz w:val="20"/>
        </w:rPr>
        <w:t>OFC</w:t>
      </w:r>
      <w:r w:rsidRPr="00D6222C">
        <w:rPr>
          <w:rFonts w:ascii="Arial" w:hAnsi="Arial" w:cs="Arial"/>
          <w:sz w:val="20"/>
          <w:szCs w:val="20"/>
        </w:rPr>
        <w:t>.</w:t>
      </w:r>
    </w:p>
    <w:p w:rsidR="00D6222C" w:rsidRPr="00D6222C" w:rsidRDefault="00D6222C" w:rsidP="00D6222C">
      <w:pPr>
        <w:pStyle w:val="ListParagraph"/>
        <w:tabs>
          <w:tab w:val="left" w:pos="360"/>
        </w:tabs>
        <w:snapToGrid w:val="0"/>
        <w:rPr>
          <w:rFonts w:ascii="Arial" w:hAnsi="Arial" w:cs="Arial"/>
          <w:sz w:val="20"/>
          <w:szCs w:val="20"/>
        </w:rPr>
      </w:pPr>
      <w:r w:rsidRPr="00D6222C">
        <w:rPr>
          <w:rFonts w:ascii="Arial" w:hAnsi="Arial" w:cs="Arial"/>
          <w:sz w:val="20"/>
          <w:szCs w:val="20"/>
        </w:rPr>
        <w:t xml:space="preserve"> </w:t>
      </w:r>
    </w:p>
    <w:p w:rsidR="00D6222C" w:rsidRPr="00D6222C" w:rsidRDefault="00D6222C" w:rsidP="007B2283">
      <w:pPr>
        <w:pStyle w:val="ListParagraph"/>
        <w:widowControl w:val="0"/>
        <w:numPr>
          <w:ilvl w:val="0"/>
          <w:numId w:val="39"/>
        </w:numPr>
        <w:tabs>
          <w:tab w:val="left" w:pos="1134"/>
        </w:tabs>
        <w:snapToGrid w:val="0"/>
        <w:ind w:left="1418"/>
        <w:contextualSpacing w:val="0"/>
        <w:jc w:val="left"/>
        <w:rPr>
          <w:rFonts w:ascii="Arial" w:hAnsi="Arial" w:cs="Arial"/>
          <w:sz w:val="20"/>
          <w:szCs w:val="20"/>
        </w:rPr>
      </w:pPr>
      <w:r w:rsidRPr="00D6222C">
        <w:rPr>
          <w:rFonts w:ascii="Arial" w:hAnsi="Arial" w:cs="Arial"/>
          <w:sz w:val="20"/>
          <w:szCs w:val="20"/>
        </w:rPr>
        <w:t>The name of the existing umbrella OFC is:</w:t>
      </w:r>
      <w:r w:rsidRPr="00D6222C">
        <w:rPr>
          <w:rFonts w:ascii="Arial" w:hAnsi="Arial" w:cs="Arial"/>
          <w:sz w:val="20"/>
          <w:szCs w:val="20"/>
        </w:rPr>
        <w:br/>
      </w:r>
    </w:p>
    <w:p w:rsidR="00320F0A" w:rsidRDefault="00320F0A" w:rsidP="007B2283">
      <w:pPr>
        <w:pStyle w:val="Normal2"/>
        <w:tabs>
          <w:tab w:val="left" w:pos="360"/>
        </w:tabs>
        <w:snapToGrid w:val="0"/>
        <w:spacing w:after="0" w:line="240" w:lineRule="auto"/>
        <w:rPr>
          <w:rFonts w:cs="Arial"/>
          <w:sz w:val="20"/>
        </w:rPr>
      </w:pPr>
      <w:r>
        <w:rPr>
          <w:rFonts w:cs="Arial"/>
          <w:sz w:val="20"/>
        </w:rPr>
        <w:t xml:space="preserve">                    </w:t>
      </w:r>
      <w:r w:rsidR="00E60EA5">
        <w:rPr>
          <w:rFonts w:cs="Arial"/>
          <w:sz w:val="20"/>
        </w:rPr>
        <w:t xml:space="preserve"> </w:t>
      </w:r>
      <w:r>
        <w:rPr>
          <w:rFonts w:cs="Arial"/>
          <w:sz w:val="20"/>
        </w:rPr>
        <w:t>_________________________________________________________________________</w:t>
      </w:r>
    </w:p>
    <w:p w:rsidR="00D6222C" w:rsidRPr="00320F0A" w:rsidRDefault="00D6222C" w:rsidP="007B2283">
      <w:pPr>
        <w:pStyle w:val="ListParagraph"/>
        <w:tabs>
          <w:tab w:val="left" w:pos="360"/>
          <w:tab w:val="left" w:pos="9356"/>
        </w:tabs>
        <w:snapToGrid w:val="0"/>
        <w:ind w:left="1276" w:hanging="916"/>
      </w:pPr>
    </w:p>
    <w:p w:rsidR="00D6222C" w:rsidRPr="007B75A4" w:rsidRDefault="00D6222C" w:rsidP="007B2283">
      <w:pPr>
        <w:pStyle w:val="ListParagraph"/>
        <w:widowControl w:val="0"/>
        <w:numPr>
          <w:ilvl w:val="0"/>
          <w:numId w:val="39"/>
        </w:numPr>
        <w:tabs>
          <w:tab w:val="left" w:pos="1134"/>
        </w:tabs>
        <w:snapToGrid w:val="0"/>
        <w:ind w:left="810" w:hanging="101"/>
        <w:contextualSpacing w:val="0"/>
        <w:jc w:val="left"/>
        <w:rPr>
          <w:rFonts w:ascii="Arial" w:hAnsi="Arial"/>
          <w:sz w:val="20"/>
        </w:rPr>
      </w:pPr>
      <w:r w:rsidRPr="00D6222C">
        <w:rPr>
          <w:rFonts w:ascii="Arial" w:hAnsi="Arial" w:cs="Arial"/>
          <w:sz w:val="20"/>
          <w:szCs w:val="20"/>
        </w:rPr>
        <w:t>The name(s) of the</w:t>
      </w:r>
      <w:r w:rsidRPr="007B75A4">
        <w:rPr>
          <w:rFonts w:ascii="Arial" w:hAnsi="Arial"/>
          <w:sz w:val="20"/>
        </w:rPr>
        <w:t xml:space="preserve"> Proposed Sub-fund(s) </w:t>
      </w:r>
      <w:r w:rsidRPr="00D6222C">
        <w:rPr>
          <w:rFonts w:ascii="Arial" w:hAnsi="Arial" w:cs="Arial"/>
          <w:sz w:val="20"/>
          <w:szCs w:val="20"/>
        </w:rPr>
        <w:t xml:space="preserve">of </w:t>
      </w:r>
      <w:r w:rsidR="00707210">
        <w:rPr>
          <w:rFonts w:ascii="Arial" w:hAnsi="Arial" w:cs="Arial"/>
          <w:sz w:val="20"/>
          <w:szCs w:val="20"/>
        </w:rPr>
        <w:t>the</w:t>
      </w:r>
      <w:r w:rsidR="00707210" w:rsidRPr="00D6222C">
        <w:rPr>
          <w:rFonts w:ascii="Arial" w:hAnsi="Arial" w:cs="Arial"/>
          <w:sz w:val="20"/>
          <w:szCs w:val="20"/>
        </w:rPr>
        <w:t xml:space="preserve"> </w:t>
      </w:r>
      <w:r w:rsidRPr="00D6222C">
        <w:rPr>
          <w:rFonts w:ascii="Arial" w:hAnsi="Arial" w:cs="Arial"/>
          <w:sz w:val="20"/>
          <w:szCs w:val="20"/>
        </w:rPr>
        <w:t xml:space="preserve">existing umbrella OFC:   </w:t>
      </w:r>
    </w:p>
    <w:p w:rsidR="0032774B" w:rsidRPr="00D6222C" w:rsidRDefault="0032774B" w:rsidP="007B75A4">
      <w:pPr>
        <w:widowControl w:val="0"/>
        <w:tabs>
          <w:tab w:val="left" w:pos="360"/>
        </w:tabs>
        <w:snapToGrid w:val="0"/>
        <w:jc w:val="left"/>
        <w:rPr>
          <w:rFonts w:ascii="Arial" w:hAnsi="Arial" w:cs="Arial"/>
          <w:sz w:val="20"/>
          <w:szCs w:val="20"/>
        </w:rPr>
      </w:pPr>
    </w:p>
    <w:tbl>
      <w:tblPr>
        <w:tblStyle w:val="TableGrid"/>
        <w:tblW w:w="0" w:type="auto"/>
        <w:tblInd w:w="1129" w:type="dxa"/>
        <w:tblLook w:val="04A0" w:firstRow="1" w:lastRow="0" w:firstColumn="1" w:lastColumn="0" w:noHBand="0" w:noVBand="1"/>
      </w:tblPr>
      <w:tblGrid>
        <w:gridCol w:w="3969"/>
        <w:gridCol w:w="4253"/>
      </w:tblGrid>
      <w:tr w:rsidR="0032774B" w:rsidRPr="00D6222C" w:rsidTr="007B2283">
        <w:tc>
          <w:tcPr>
            <w:tcW w:w="3969" w:type="dxa"/>
          </w:tcPr>
          <w:p w:rsidR="0032774B" w:rsidRPr="007B75A4" w:rsidRDefault="0032774B" w:rsidP="00B34751">
            <w:pPr>
              <w:pStyle w:val="ListParagraph"/>
              <w:widowControl w:val="0"/>
              <w:tabs>
                <w:tab w:val="left" w:pos="360"/>
              </w:tabs>
              <w:snapToGrid w:val="0"/>
              <w:ind w:left="0"/>
              <w:contextualSpacing w:val="0"/>
              <w:jc w:val="left"/>
              <w:rPr>
                <w:rFonts w:ascii="Arial" w:hAnsi="Arial"/>
                <w:sz w:val="20"/>
              </w:rPr>
            </w:pPr>
            <w:r w:rsidRPr="00D6222C">
              <w:rPr>
                <w:rFonts w:ascii="Arial" w:hAnsi="Arial" w:cs="Arial"/>
                <w:sz w:val="20"/>
                <w:szCs w:val="20"/>
              </w:rPr>
              <w:t>Name (in English)</w:t>
            </w:r>
          </w:p>
        </w:tc>
        <w:tc>
          <w:tcPr>
            <w:tcW w:w="4253" w:type="dxa"/>
          </w:tcPr>
          <w:p w:rsidR="0032774B" w:rsidRPr="00D6222C" w:rsidRDefault="0032774B" w:rsidP="00B34751">
            <w:pPr>
              <w:pStyle w:val="ListParagraph"/>
              <w:widowControl w:val="0"/>
              <w:tabs>
                <w:tab w:val="left" w:pos="360"/>
              </w:tabs>
              <w:snapToGrid w:val="0"/>
              <w:ind w:left="0"/>
              <w:contextualSpacing w:val="0"/>
              <w:jc w:val="left"/>
              <w:rPr>
                <w:rFonts w:ascii="Arial" w:hAnsi="Arial" w:cs="Arial"/>
                <w:sz w:val="20"/>
                <w:szCs w:val="20"/>
              </w:rPr>
            </w:pPr>
            <w:r w:rsidRPr="00D6222C">
              <w:rPr>
                <w:rFonts w:ascii="Arial" w:hAnsi="Arial" w:cs="Arial"/>
                <w:sz w:val="20"/>
                <w:szCs w:val="20"/>
              </w:rPr>
              <w:t>Name (in Chinese)</w:t>
            </w:r>
          </w:p>
        </w:tc>
      </w:tr>
      <w:tr w:rsidR="0032774B" w:rsidRPr="00D6222C" w:rsidTr="007B2283">
        <w:tc>
          <w:tcPr>
            <w:tcW w:w="3969" w:type="dxa"/>
          </w:tcPr>
          <w:p w:rsidR="0032774B" w:rsidRPr="007B75A4" w:rsidRDefault="0032774B" w:rsidP="00B34751">
            <w:pPr>
              <w:pStyle w:val="ListParagraph"/>
              <w:widowControl w:val="0"/>
              <w:tabs>
                <w:tab w:val="left" w:pos="360"/>
              </w:tabs>
              <w:snapToGrid w:val="0"/>
              <w:ind w:left="0"/>
              <w:contextualSpacing w:val="0"/>
              <w:jc w:val="left"/>
              <w:rPr>
                <w:rFonts w:ascii="Arial" w:hAnsi="Arial"/>
                <w:sz w:val="20"/>
              </w:rPr>
            </w:pPr>
            <w:r w:rsidRPr="00D6222C">
              <w:rPr>
                <w:rFonts w:ascii="Arial" w:hAnsi="Arial" w:cs="Arial"/>
                <w:sz w:val="20"/>
                <w:szCs w:val="20"/>
              </w:rPr>
              <w:t>1.</w:t>
            </w:r>
          </w:p>
        </w:tc>
        <w:tc>
          <w:tcPr>
            <w:tcW w:w="4253" w:type="dxa"/>
          </w:tcPr>
          <w:p w:rsidR="0032774B" w:rsidRPr="00D6222C" w:rsidRDefault="0032774B" w:rsidP="007B75A4">
            <w:pPr>
              <w:pStyle w:val="ListParagraph"/>
              <w:widowControl w:val="0"/>
              <w:tabs>
                <w:tab w:val="left" w:pos="360"/>
              </w:tabs>
              <w:snapToGrid w:val="0"/>
              <w:ind w:left="0"/>
              <w:contextualSpacing w:val="0"/>
              <w:jc w:val="left"/>
              <w:rPr>
                <w:rFonts w:ascii="Arial" w:hAnsi="Arial" w:cs="Arial"/>
                <w:sz w:val="20"/>
                <w:szCs w:val="20"/>
              </w:rPr>
            </w:pPr>
          </w:p>
        </w:tc>
      </w:tr>
      <w:tr w:rsidR="0032774B" w:rsidRPr="00D6222C" w:rsidTr="007B2283">
        <w:tc>
          <w:tcPr>
            <w:tcW w:w="3969" w:type="dxa"/>
          </w:tcPr>
          <w:p w:rsidR="0032774B" w:rsidRPr="00D6222C" w:rsidRDefault="0032774B" w:rsidP="00B34751">
            <w:pPr>
              <w:pStyle w:val="ListParagraph"/>
              <w:widowControl w:val="0"/>
              <w:tabs>
                <w:tab w:val="left" w:pos="360"/>
              </w:tabs>
              <w:snapToGrid w:val="0"/>
              <w:ind w:left="0"/>
              <w:contextualSpacing w:val="0"/>
              <w:jc w:val="left"/>
              <w:rPr>
                <w:rFonts w:ascii="Arial" w:hAnsi="Arial" w:cs="Arial"/>
                <w:sz w:val="20"/>
                <w:szCs w:val="20"/>
              </w:rPr>
            </w:pPr>
            <w:r w:rsidRPr="00D6222C">
              <w:rPr>
                <w:rFonts w:ascii="Arial" w:hAnsi="Arial" w:cs="Arial"/>
                <w:sz w:val="20"/>
                <w:szCs w:val="20"/>
              </w:rPr>
              <w:t>2.</w:t>
            </w:r>
          </w:p>
        </w:tc>
        <w:tc>
          <w:tcPr>
            <w:tcW w:w="4253" w:type="dxa"/>
          </w:tcPr>
          <w:p w:rsidR="0032774B" w:rsidRPr="00D6222C" w:rsidRDefault="0032774B" w:rsidP="00B34751">
            <w:pPr>
              <w:pStyle w:val="ListParagraph"/>
              <w:widowControl w:val="0"/>
              <w:tabs>
                <w:tab w:val="left" w:pos="360"/>
              </w:tabs>
              <w:snapToGrid w:val="0"/>
              <w:ind w:left="0"/>
              <w:contextualSpacing w:val="0"/>
              <w:jc w:val="left"/>
              <w:rPr>
                <w:rFonts w:ascii="Arial" w:hAnsi="Arial" w:cs="Arial"/>
                <w:sz w:val="20"/>
                <w:szCs w:val="20"/>
              </w:rPr>
            </w:pPr>
          </w:p>
        </w:tc>
      </w:tr>
      <w:tr w:rsidR="0032774B" w:rsidRPr="00D6222C" w:rsidTr="007B2283">
        <w:tc>
          <w:tcPr>
            <w:tcW w:w="3969" w:type="dxa"/>
          </w:tcPr>
          <w:p w:rsidR="0032774B" w:rsidRPr="00D6222C" w:rsidRDefault="0032774B" w:rsidP="00B34751">
            <w:pPr>
              <w:pStyle w:val="ListParagraph"/>
              <w:widowControl w:val="0"/>
              <w:tabs>
                <w:tab w:val="left" w:pos="360"/>
              </w:tabs>
              <w:snapToGrid w:val="0"/>
              <w:ind w:left="0"/>
              <w:contextualSpacing w:val="0"/>
              <w:jc w:val="left"/>
              <w:rPr>
                <w:rFonts w:ascii="Arial" w:hAnsi="Arial" w:cs="Arial"/>
                <w:sz w:val="20"/>
                <w:szCs w:val="20"/>
              </w:rPr>
            </w:pPr>
            <w:r w:rsidRPr="00D6222C">
              <w:rPr>
                <w:rFonts w:ascii="Arial" w:hAnsi="Arial" w:cs="Arial"/>
                <w:sz w:val="20"/>
                <w:szCs w:val="20"/>
              </w:rPr>
              <w:t>3.</w:t>
            </w:r>
          </w:p>
        </w:tc>
        <w:tc>
          <w:tcPr>
            <w:tcW w:w="4253" w:type="dxa"/>
          </w:tcPr>
          <w:p w:rsidR="0032774B" w:rsidRPr="00D6222C" w:rsidRDefault="0032774B" w:rsidP="00B34751">
            <w:pPr>
              <w:pStyle w:val="ListParagraph"/>
              <w:widowControl w:val="0"/>
              <w:tabs>
                <w:tab w:val="left" w:pos="360"/>
              </w:tabs>
              <w:snapToGrid w:val="0"/>
              <w:ind w:left="0"/>
              <w:contextualSpacing w:val="0"/>
              <w:jc w:val="left"/>
              <w:rPr>
                <w:rFonts w:ascii="Arial" w:hAnsi="Arial" w:cs="Arial"/>
                <w:sz w:val="20"/>
                <w:szCs w:val="20"/>
              </w:rPr>
            </w:pPr>
          </w:p>
        </w:tc>
      </w:tr>
      <w:tr w:rsidR="0032774B" w:rsidRPr="00D6222C" w:rsidTr="007B2283">
        <w:tc>
          <w:tcPr>
            <w:tcW w:w="3969" w:type="dxa"/>
          </w:tcPr>
          <w:p w:rsidR="0032774B" w:rsidRPr="00D6222C" w:rsidRDefault="0032774B" w:rsidP="00B34751">
            <w:pPr>
              <w:pStyle w:val="ListParagraph"/>
              <w:widowControl w:val="0"/>
              <w:tabs>
                <w:tab w:val="left" w:pos="360"/>
              </w:tabs>
              <w:snapToGrid w:val="0"/>
              <w:ind w:left="0"/>
              <w:contextualSpacing w:val="0"/>
              <w:jc w:val="left"/>
              <w:rPr>
                <w:rFonts w:ascii="Arial" w:hAnsi="Arial" w:cs="Arial"/>
                <w:sz w:val="20"/>
                <w:szCs w:val="20"/>
              </w:rPr>
            </w:pPr>
            <w:r w:rsidRPr="00D6222C">
              <w:rPr>
                <w:rFonts w:ascii="Arial" w:hAnsi="Arial" w:cs="Arial"/>
                <w:sz w:val="20"/>
                <w:szCs w:val="20"/>
              </w:rPr>
              <w:t>4.</w:t>
            </w:r>
          </w:p>
        </w:tc>
        <w:tc>
          <w:tcPr>
            <w:tcW w:w="4253" w:type="dxa"/>
          </w:tcPr>
          <w:p w:rsidR="0032774B" w:rsidRPr="00D6222C" w:rsidRDefault="0032774B" w:rsidP="00B34751">
            <w:pPr>
              <w:pStyle w:val="ListParagraph"/>
              <w:widowControl w:val="0"/>
              <w:tabs>
                <w:tab w:val="left" w:pos="360"/>
              </w:tabs>
              <w:snapToGrid w:val="0"/>
              <w:ind w:left="0"/>
              <w:contextualSpacing w:val="0"/>
              <w:jc w:val="left"/>
              <w:rPr>
                <w:rFonts w:ascii="Arial" w:hAnsi="Arial" w:cs="Arial"/>
                <w:sz w:val="20"/>
                <w:szCs w:val="20"/>
              </w:rPr>
            </w:pPr>
          </w:p>
        </w:tc>
      </w:tr>
      <w:tr w:rsidR="0032774B" w:rsidRPr="00D6222C" w:rsidTr="007B2283">
        <w:tc>
          <w:tcPr>
            <w:tcW w:w="3969" w:type="dxa"/>
          </w:tcPr>
          <w:p w:rsidR="0032774B" w:rsidRPr="00D6222C" w:rsidRDefault="0032774B" w:rsidP="00B34751">
            <w:pPr>
              <w:pStyle w:val="ListParagraph"/>
              <w:widowControl w:val="0"/>
              <w:tabs>
                <w:tab w:val="left" w:pos="360"/>
              </w:tabs>
              <w:snapToGrid w:val="0"/>
              <w:ind w:left="0"/>
              <w:contextualSpacing w:val="0"/>
              <w:jc w:val="left"/>
              <w:rPr>
                <w:rFonts w:ascii="Arial" w:hAnsi="Arial" w:cs="Arial"/>
                <w:sz w:val="20"/>
                <w:szCs w:val="20"/>
              </w:rPr>
            </w:pPr>
            <w:r w:rsidRPr="00D6222C">
              <w:rPr>
                <w:rFonts w:ascii="Arial" w:hAnsi="Arial" w:cs="Arial"/>
                <w:sz w:val="20"/>
                <w:szCs w:val="20"/>
              </w:rPr>
              <w:t xml:space="preserve">5. </w:t>
            </w:r>
          </w:p>
        </w:tc>
        <w:tc>
          <w:tcPr>
            <w:tcW w:w="4253" w:type="dxa"/>
          </w:tcPr>
          <w:p w:rsidR="0032774B" w:rsidRPr="00D6222C" w:rsidRDefault="0032774B" w:rsidP="00B34751">
            <w:pPr>
              <w:pStyle w:val="ListParagraph"/>
              <w:widowControl w:val="0"/>
              <w:tabs>
                <w:tab w:val="left" w:pos="360"/>
              </w:tabs>
              <w:snapToGrid w:val="0"/>
              <w:ind w:left="0"/>
              <w:contextualSpacing w:val="0"/>
              <w:jc w:val="left"/>
              <w:rPr>
                <w:rFonts w:ascii="Arial" w:hAnsi="Arial" w:cs="Arial"/>
                <w:sz w:val="20"/>
                <w:szCs w:val="20"/>
              </w:rPr>
            </w:pPr>
          </w:p>
        </w:tc>
      </w:tr>
    </w:tbl>
    <w:p w:rsidR="0032774B" w:rsidRDefault="0032774B" w:rsidP="007B75A4">
      <w:pPr>
        <w:tabs>
          <w:tab w:val="left" w:pos="360"/>
          <w:tab w:val="left" w:pos="1800"/>
          <w:tab w:val="left" w:pos="7380"/>
        </w:tabs>
        <w:snapToGrid w:val="0"/>
        <w:rPr>
          <w:rFonts w:ascii="Arial" w:hAnsi="Arial"/>
          <w:sz w:val="20"/>
        </w:rPr>
      </w:pPr>
      <w:r>
        <w:rPr>
          <w:rFonts w:ascii="Arial" w:hAnsi="Arial" w:cs="Arial"/>
          <w:sz w:val="20"/>
          <w:szCs w:val="20"/>
        </w:rPr>
        <w:tab/>
      </w:r>
      <w:r w:rsidR="00E60EA5">
        <w:rPr>
          <w:rFonts w:ascii="Arial" w:hAnsi="Arial" w:cs="Arial"/>
          <w:sz w:val="20"/>
          <w:szCs w:val="20"/>
        </w:rPr>
        <w:t xml:space="preserve">         </w:t>
      </w:r>
      <w:r w:rsidR="00320F0A">
        <w:rPr>
          <w:rFonts w:ascii="Arial" w:hAnsi="Arial" w:cs="Arial"/>
          <w:sz w:val="20"/>
          <w:szCs w:val="20"/>
        </w:rPr>
        <w:t xml:space="preserve">    </w:t>
      </w:r>
      <w:r w:rsidRPr="007B75A4">
        <w:rPr>
          <w:rFonts w:ascii="Arial" w:hAnsi="Arial"/>
          <w:sz w:val="20"/>
        </w:rPr>
        <w:t>(</w:t>
      </w:r>
      <w:r w:rsidRPr="00D6222C">
        <w:rPr>
          <w:rFonts w:ascii="Arial" w:hAnsi="Arial"/>
          <w:i/>
          <w:sz w:val="20"/>
        </w:rPr>
        <w:t>Please use separate sheet(s), if necessary</w:t>
      </w:r>
      <w:r w:rsidRPr="007B75A4">
        <w:rPr>
          <w:rFonts w:ascii="Arial" w:hAnsi="Arial"/>
          <w:sz w:val="20"/>
        </w:rPr>
        <w:t>)</w:t>
      </w:r>
    </w:p>
    <w:p w:rsidR="00707210" w:rsidRPr="007B75A4" w:rsidRDefault="00707210" w:rsidP="007B75A4">
      <w:pPr>
        <w:tabs>
          <w:tab w:val="left" w:pos="360"/>
          <w:tab w:val="left" w:pos="1800"/>
          <w:tab w:val="left" w:pos="7380"/>
        </w:tabs>
        <w:snapToGrid w:val="0"/>
        <w:rPr>
          <w:rFonts w:ascii="Arial" w:hAnsi="Arial"/>
          <w:b/>
          <w:sz w:val="20"/>
        </w:rPr>
      </w:pPr>
    </w:p>
    <w:p w:rsidR="001A5D11" w:rsidRDefault="002B79AE" w:rsidP="00320F0A">
      <w:pPr>
        <w:numPr>
          <w:ilvl w:val="0"/>
          <w:numId w:val="16"/>
        </w:numPr>
        <w:adjustRightInd w:val="0"/>
        <w:snapToGrid w:val="0"/>
        <w:spacing w:line="220" w:lineRule="exact"/>
        <w:ind w:left="426" w:hanging="426"/>
        <w:jc w:val="left"/>
        <w:rPr>
          <w:rFonts w:ascii="Arial" w:hAnsi="Arial" w:cs="Arial"/>
          <w:sz w:val="20"/>
          <w:szCs w:val="20"/>
        </w:rPr>
      </w:pPr>
      <w:r w:rsidRPr="001A5D11">
        <w:rPr>
          <w:rFonts w:ascii="Arial" w:hAnsi="Arial" w:cs="Arial"/>
          <w:sz w:val="20"/>
        </w:rPr>
        <w:t>(</w:t>
      </w:r>
      <w:r w:rsidRPr="001A5D11">
        <w:rPr>
          <w:rFonts w:ascii="Arial" w:hAnsi="Arial" w:cs="Arial"/>
          <w:i/>
          <w:sz w:val="20"/>
        </w:rPr>
        <w:t>Applicable to an application for registration of a proposed private OFC</w:t>
      </w:r>
      <w:r w:rsidRPr="007B75A4">
        <w:rPr>
          <w:rFonts w:ascii="Arial" w:hAnsi="Arial"/>
          <w:i/>
          <w:sz w:val="20"/>
        </w:rPr>
        <w:t>)</w:t>
      </w:r>
      <w:r w:rsidR="003B224D" w:rsidRPr="007B75A4">
        <w:rPr>
          <w:rFonts w:ascii="Arial" w:hAnsi="Arial"/>
          <w:i/>
          <w:sz w:val="20"/>
        </w:rPr>
        <w:t xml:space="preserve"> </w:t>
      </w:r>
      <w:r w:rsidR="001A5D11" w:rsidRPr="001A5D11">
        <w:rPr>
          <w:rFonts w:ascii="Arial" w:hAnsi="Arial" w:cs="Arial"/>
          <w:sz w:val="20"/>
          <w:szCs w:val="20"/>
        </w:rPr>
        <w:t>I</w:t>
      </w:r>
      <w:r w:rsidR="001A5D11" w:rsidRPr="00062AC8">
        <w:rPr>
          <w:rFonts w:ascii="Arial" w:hAnsi="Arial" w:cs="Arial"/>
          <w:sz w:val="20"/>
          <w:szCs w:val="20"/>
        </w:rPr>
        <w:t>s</w:t>
      </w:r>
      <w:r w:rsidR="001A5D11">
        <w:rPr>
          <w:rFonts w:ascii="Arial" w:hAnsi="Arial" w:cs="Arial"/>
          <w:sz w:val="20"/>
          <w:szCs w:val="20"/>
        </w:rPr>
        <w:t>/ are</w:t>
      </w:r>
      <w:r w:rsidR="001A5D11" w:rsidRPr="00062AC8">
        <w:rPr>
          <w:rFonts w:ascii="Arial" w:hAnsi="Arial" w:cs="Arial"/>
          <w:sz w:val="20"/>
          <w:szCs w:val="20"/>
        </w:rPr>
        <w:t xml:space="preserve"> the </w:t>
      </w:r>
      <w:r w:rsidR="001A5D11">
        <w:rPr>
          <w:rFonts w:ascii="Arial" w:hAnsi="Arial" w:cs="Arial"/>
          <w:sz w:val="20"/>
          <w:szCs w:val="20"/>
        </w:rPr>
        <w:t>proposed director(s)</w:t>
      </w:r>
      <w:r w:rsidR="001A5D11" w:rsidRPr="00062AC8">
        <w:rPr>
          <w:rFonts w:ascii="Arial" w:hAnsi="Arial" w:cs="Arial"/>
          <w:sz w:val="20"/>
          <w:szCs w:val="20"/>
        </w:rPr>
        <w:t xml:space="preserve"> currently managing other existing SFC-</w:t>
      </w:r>
      <w:r w:rsidR="001A5D11">
        <w:rPr>
          <w:rFonts w:ascii="Arial" w:hAnsi="Arial" w:cs="Arial"/>
          <w:sz w:val="20"/>
          <w:szCs w:val="20"/>
        </w:rPr>
        <w:t>registered OFC(s)?</w:t>
      </w:r>
    </w:p>
    <w:p w:rsidR="001A5D11" w:rsidRDefault="001A5D11" w:rsidP="007B75A4">
      <w:pPr>
        <w:adjustRightInd w:val="0"/>
        <w:snapToGrid w:val="0"/>
        <w:spacing w:line="220" w:lineRule="exact"/>
        <w:ind w:left="810"/>
        <w:jc w:val="left"/>
        <w:rPr>
          <w:rFonts w:ascii="Arial" w:hAnsi="Arial" w:cs="Arial"/>
          <w:sz w:val="20"/>
          <w:szCs w:val="20"/>
        </w:rPr>
      </w:pPr>
      <w:r>
        <w:rPr>
          <w:rFonts w:ascii="Arial" w:hAnsi="Arial" w:cs="Arial"/>
          <w:sz w:val="20"/>
          <w:szCs w:val="20"/>
        </w:rPr>
        <w:t xml:space="preserve"> </w:t>
      </w:r>
      <w:r w:rsidRPr="00062AC8">
        <w:rPr>
          <w:rFonts w:ascii="Arial" w:hAnsi="Arial" w:cs="Arial"/>
          <w:sz w:val="20"/>
          <w:szCs w:val="20"/>
        </w:rPr>
        <w:tab/>
      </w:r>
    </w:p>
    <w:p w:rsidR="00141475" w:rsidRPr="00062AC8" w:rsidRDefault="00141475" w:rsidP="00822B23">
      <w:pPr>
        <w:adjustRightInd w:val="0"/>
        <w:snapToGrid w:val="0"/>
        <w:spacing w:line="220" w:lineRule="exact"/>
        <w:ind w:left="426"/>
        <w:jc w:val="left"/>
        <w:rPr>
          <w:rFonts w:ascii="Arial" w:hAnsi="Arial" w:cs="Arial"/>
          <w:sz w:val="20"/>
          <w:szCs w:val="20"/>
        </w:rPr>
      </w:pPr>
      <w:r w:rsidRPr="00062AC8">
        <w:rPr>
          <w:rFonts w:ascii="新細明體" w:hAnsi="新細明體" w:cs="Arial"/>
          <w:sz w:val="20"/>
          <w:szCs w:val="20"/>
        </w:rPr>
        <w:t xml:space="preserve">□ </w:t>
      </w:r>
      <w:r w:rsidRPr="00062AC8">
        <w:rPr>
          <w:rFonts w:ascii="Arial" w:hAnsi="Arial" w:cs="Arial"/>
          <w:sz w:val="20"/>
          <w:szCs w:val="20"/>
        </w:rPr>
        <w:t>Yes</w:t>
      </w:r>
      <w:r w:rsidRPr="00062AC8">
        <w:rPr>
          <w:rFonts w:ascii="新細明體" w:hAnsi="新細明體" w:cs="Arial"/>
          <w:sz w:val="20"/>
          <w:szCs w:val="20"/>
        </w:rPr>
        <w:t xml:space="preserve">    □ </w:t>
      </w:r>
      <w:r w:rsidRPr="00062AC8">
        <w:rPr>
          <w:rFonts w:ascii="Arial" w:hAnsi="Arial" w:cs="Arial"/>
          <w:sz w:val="20"/>
          <w:szCs w:val="20"/>
        </w:rPr>
        <w:t>No</w:t>
      </w:r>
    </w:p>
    <w:p w:rsidR="001A5D11" w:rsidRPr="007B75A4" w:rsidRDefault="001A5D11" w:rsidP="007B75A4">
      <w:pPr>
        <w:pStyle w:val="Normal2"/>
        <w:tabs>
          <w:tab w:val="left" w:pos="360"/>
        </w:tabs>
        <w:snapToGrid w:val="0"/>
        <w:spacing w:after="0" w:line="240" w:lineRule="auto"/>
        <w:ind w:left="720"/>
        <w:rPr>
          <w:rFonts w:ascii="新細明體" w:hAnsi="新細明體"/>
          <w:sz w:val="20"/>
        </w:rPr>
      </w:pPr>
    </w:p>
    <w:p w:rsidR="001A5D11" w:rsidRDefault="001A5D11" w:rsidP="00320F0A">
      <w:pPr>
        <w:pStyle w:val="Normal2"/>
        <w:tabs>
          <w:tab w:val="left" w:pos="360"/>
        </w:tabs>
        <w:snapToGrid w:val="0"/>
        <w:spacing w:after="0" w:line="240" w:lineRule="auto"/>
        <w:ind w:left="360" w:firstLine="66"/>
        <w:rPr>
          <w:rFonts w:cs="Arial"/>
          <w:sz w:val="20"/>
        </w:rPr>
      </w:pPr>
      <w:r>
        <w:rPr>
          <w:rFonts w:cs="Arial"/>
          <w:sz w:val="20"/>
        </w:rPr>
        <w:t xml:space="preserve">Name of proposed director(s) who </w:t>
      </w:r>
      <w:r w:rsidR="009B246C">
        <w:rPr>
          <w:rFonts w:cs="Arial"/>
          <w:sz w:val="20"/>
        </w:rPr>
        <w:t>is/</w:t>
      </w:r>
      <w:r w:rsidR="00FE7A26">
        <w:rPr>
          <w:rFonts w:cs="Arial"/>
          <w:sz w:val="20"/>
        </w:rPr>
        <w:t xml:space="preserve"> </w:t>
      </w:r>
      <w:r>
        <w:rPr>
          <w:rFonts w:cs="Arial"/>
          <w:sz w:val="20"/>
        </w:rPr>
        <w:t xml:space="preserve">are serving as a director </w:t>
      </w:r>
      <w:r w:rsidR="00116B69">
        <w:rPr>
          <w:rFonts w:cs="Arial"/>
          <w:sz w:val="20"/>
        </w:rPr>
        <w:t xml:space="preserve">of </w:t>
      </w:r>
      <w:r>
        <w:rPr>
          <w:rFonts w:cs="Arial"/>
          <w:sz w:val="20"/>
        </w:rPr>
        <w:t>existing SFC-registered OFC(s)</w:t>
      </w:r>
      <w:r w:rsidR="00FE7A26">
        <w:rPr>
          <w:rFonts w:cs="Arial"/>
          <w:sz w:val="20"/>
        </w:rPr>
        <w:t>:</w:t>
      </w:r>
      <w:r w:rsidR="00BB21B3">
        <w:rPr>
          <w:rFonts w:cs="Arial"/>
          <w:sz w:val="20"/>
        </w:rPr>
        <w:t xml:space="preserve"> </w:t>
      </w:r>
    </w:p>
    <w:p w:rsidR="00D6222C" w:rsidRPr="003B224D" w:rsidRDefault="00D6222C" w:rsidP="001A5D11">
      <w:pPr>
        <w:pStyle w:val="Normal2"/>
        <w:tabs>
          <w:tab w:val="left" w:pos="360"/>
        </w:tabs>
        <w:snapToGrid w:val="0"/>
        <w:spacing w:after="0" w:line="240" w:lineRule="auto"/>
        <w:ind w:left="360"/>
        <w:rPr>
          <w:rFonts w:ascii="新細明體" w:hAnsi="新細明體" w:cs="Arial"/>
          <w:sz w:val="20"/>
        </w:rPr>
      </w:pPr>
    </w:p>
    <w:p w:rsidR="001A5D11" w:rsidRDefault="001A5D11" w:rsidP="00320F0A">
      <w:pPr>
        <w:pStyle w:val="Normal2"/>
        <w:numPr>
          <w:ilvl w:val="0"/>
          <w:numId w:val="25"/>
        </w:numPr>
        <w:tabs>
          <w:tab w:val="left" w:pos="426"/>
        </w:tabs>
        <w:snapToGrid w:val="0"/>
        <w:spacing w:after="0" w:line="240" w:lineRule="auto"/>
        <w:ind w:left="709" w:hanging="283"/>
        <w:rPr>
          <w:rFonts w:cs="Arial"/>
          <w:sz w:val="20"/>
        </w:rPr>
      </w:pPr>
      <w:r>
        <w:rPr>
          <w:rFonts w:cs="Arial"/>
          <w:sz w:val="20"/>
        </w:rPr>
        <w:t>_____________________________</w:t>
      </w:r>
    </w:p>
    <w:p w:rsidR="001A5D11" w:rsidRDefault="001A5D11" w:rsidP="001A5D11">
      <w:pPr>
        <w:pStyle w:val="Normal2"/>
        <w:snapToGrid w:val="0"/>
        <w:spacing w:after="0" w:line="240" w:lineRule="auto"/>
        <w:ind w:left="1080"/>
        <w:rPr>
          <w:rFonts w:cs="Arial"/>
          <w:sz w:val="20"/>
        </w:rPr>
      </w:pPr>
    </w:p>
    <w:p w:rsidR="001A5D11" w:rsidRDefault="001A5D11" w:rsidP="007B2283">
      <w:pPr>
        <w:pStyle w:val="Normal2"/>
        <w:numPr>
          <w:ilvl w:val="0"/>
          <w:numId w:val="25"/>
        </w:numPr>
        <w:tabs>
          <w:tab w:val="left" w:pos="426"/>
        </w:tabs>
        <w:snapToGrid w:val="0"/>
        <w:spacing w:after="0" w:line="240" w:lineRule="auto"/>
        <w:ind w:left="709" w:hanging="283"/>
        <w:rPr>
          <w:rFonts w:cs="Arial"/>
          <w:sz w:val="20"/>
        </w:rPr>
      </w:pPr>
      <w:r>
        <w:rPr>
          <w:rFonts w:cs="Arial"/>
          <w:sz w:val="20"/>
        </w:rPr>
        <w:t>_____________________________</w:t>
      </w:r>
    </w:p>
    <w:p w:rsidR="001A5D11" w:rsidRDefault="001A5D11" w:rsidP="007B2283">
      <w:pPr>
        <w:pStyle w:val="Normal2"/>
        <w:tabs>
          <w:tab w:val="left" w:pos="426"/>
        </w:tabs>
        <w:snapToGrid w:val="0"/>
        <w:spacing w:after="0" w:line="240" w:lineRule="auto"/>
        <w:ind w:left="709"/>
        <w:rPr>
          <w:rFonts w:cs="Arial"/>
          <w:sz w:val="20"/>
        </w:rPr>
      </w:pPr>
    </w:p>
    <w:p w:rsidR="001A5D11" w:rsidRDefault="001A5D11" w:rsidP="007B2283">
      <w:pPr>
        <w:pStyle w:val="Normal2"/>
        <w:numPr>
          <w:ilvl w:val="0"/>
          <w:numId w:val="25"/>
        </w:numPr>
        <w:tabs>
          <w:tab w:val="left" w:pos="426"/>
        </w:tabs>
        <w:snapToGrid w:val="0"/>
        <w:spacing w:after="0" w:line="240" w:lineRule="auto"/>
        <w:ind w:left="709" w:hanging="283"/>
        <w:rPr>
          <w:rFonts w:cs="Arial"/>
          <w:sz w:val="20"/>
        </w:rPr>
      </w:pPr>
      <w:r>
        <w:rPr>
          <w:rFonts w:cs="Arial"/>
          <w:sz w:val="20"/>
        </w:rPr>
        <w:t>_____________________________</w:t>
      </w:r>
    </w:p>
    <w:p w:rsidR="001A5D11" w:rsidRDefault="001A5D11" w:rsidP="007B2283">
      <w:pPr>
        <w:pStyle w:val="Normal2"/>
        <w:tabs>
          <w:tab w:val="left" w:pos="426"/>
        </w:tabs>
        <w:snapToGrid w:val="0"/>
        <w:spacing w:after="0" w:line="240" w:lineRule="auto"/>
        <w:ind w:left="709"/>
        <w:rPr>
          <w:rFonts w:cs="Arial"/>
          <w:sz w:val="20"/>
        </w:rPr>
      </w:pPr>
    </w:p>
    <w:p w:rsidR="001A5D11" w:rsidRDefault="001A5D11" w:rsidP="007B2283">
      <w:pPr>
        <w:pStyle w:val="Normal2"/>
        <w:numPr>
          <w:ilvl w:val="0"/>
          <w:numId w:val="25"/>
        </w:numPr>
        <w:tabs>
          <w:tab w:val="left" w:pos="426"/>
        </w:tabs>
        <w:snapToGrid w:val="0"/>
        <w:spacing w:after="0" w:line="240" w:lineRule="auto"/>
        <w:ind w:left="709" w:hanging="283"/>
        <w:rPr>
          <w:rFonts w:cs="Arial"/>
          <w:sz w:val="20"/>
        </w:rPr>
      </w:pPr>
      <w:r>
        <w:rPr>
          <w:rFonts w:cs="Arial"/>
          <w:sz w:val="20"/>
        </w:rPr>
        <w:t>_____________________________</w:t>
      </w:r>
    </w:p>
    <w:p w:rsidR="001A5D11" w:rsidRDefault="001A5D11" w:rsidP="007B2283">
      <w:pPr>
        <w:pStyle w:val="Normal2"/>
        <w:tabs>
          <w:tab w:val="left" w:pos="426"/>
        </w:tabs>
        <w:snapToGrid w:val="0"/>
        <w:spacing w:after="0" w:line="240" w:lineRule="auto"/>
        <w:ind w:left="709"/>
        <w:rPr>
          <w:rFonts w:cs="Arial"/>
          <w:sz w:val="20"/>
        </w:rPr>
      </w:pPr>
    </w:p>
    <w:p w:rsidR="001A5D11" w:rsidRDefault="001A5D11" w:rsidP="007B2283">
      <w:pPr>
        <w:pStyle w:val="Normal2"/>
        <w:numPr>
          <w:ilvl w:val="0"/>
          <w:numId w:val="25"/>
        </w:numPr>
        <w:tabs>
          <w:tab w:val="left" w:pos="426"/>
        </w:tabs>
        <w:snapToGrid w:val="0"/>
        <w:spacing w:after="0" w:line="240" w:lineRule="auto"/>
        <w:ind w:left="709" w:hanging="283"/>
        <w:rPr>
          <w:rFonts w:cs="Arial"/>
          <w:sz w:val="20"/>
        </w:rPr>
      </w:pPr>
      <w:r>
        <w:rPr>
          <w:rFonts w:cs="Arial"/>
          <w:sz w:val="20"/>
        </w:rPr>
        <w:t>_____________________________</w:t>
      </w:r>
    </w:p>
    <w:p w:rsidR="001A5D11" w:rsidRDefault="00320F0A" w:rsidP="007B2283">
      <w:pPr>
        <w:pStyle w:val="Normal2"/>
        <w:snapToGrid w:val="0"/>
        <w:spacing w:after="0" w:line="240" w:lineRule="auto"/>
        <w:rPr>
          <w:rFonts w:cs="Arial"/>
          <w:i/>
          <w:kern w:val="0"/>
          <w:sz w:val="20"/>
          <w:szCs w:val="24"/>
        </w:rPr>
      </w:pPr>
      <w:r>
        <w:rPr>
          <w:rFonts w:cs="Arial"/>
          <w:i/>
          <w:kern w:val="0"/>
          <w:sz w:val="20"/>
          <w:szCs w:val="24"/>
        </w:rPr>
        <w:t xml:space="preserve">            </w:t>
      </w:r>
      <w:r w:rsidR="001A5D11" w:rsidRPr="006A3F44">
        <w:rPr>
          <w:rFonts w:cs="Arial"/>
          <w:i/>
          <w:kern w:val="0"/>
          <w:sz w:val="20"/>
          <w:szCs w:val="24"/>
        </w:rPr>
        <w:t>(</w:t>
      </w:r>
      <w:proofErr w:type="gramStart"/>
      <w:r w:rsidR="001A5D11" w:rsidRPr="006A3F44">
        <w:rPr>
          <w:rFonts w:cs="Arial"/>
          <w:i/>
          <w:kern w:val="0"/>
          <w:sz w:val="20"/>
          <w:szCs w:val="24"/>
        </w:rPr>
        <w:t>please</w:t>
      </w:r>
      <w:proofErr w:type="gramEnd"/>
      <w:r w:rsidR="001A5D11" w:rsidRPr="006A3F44">
        <w:rPr>
          <w:rFonts w:cs="Arial"/>
          <w:i/>
          <w:kern w:val="0"/>
          <w:sz w:val="20"/>
          <w:szCs w:val="24"/>
        </w:rPr>
        <w:t xml:space="preserve"> use separate sheets if necessary)</w:t>
      </w:r>
    </w:p>
    <w:p w:rsidR="003C7849" w:rsidRDefault="003C7849" w:rsidP="007B2283">
      <w:pPr>
        <w:pStyle w:val="Normal2"/>
        <w:snapToGrid w:val="0"/>
        <w:spacing w:after="0" w:line="240" w:lineRule="auto"/>
        <w:rPr>
          <w:rFonts w:cs="Arial"/>
          <w:i/>
          <w:kern w:val="0"/>
          <w:sz w:val="20"/>
          <w:szCs w:val="24"/>
        </w:rPr>
      </w:pPr>
    </w:p>
    <w:p w:rsidR="003C7849" w:rsidRDefault="003C7849" w:rsidP="007B2283">
      <w:pPr>
        <w:pStyle w:val="Normal2"/>
        <w:snapToGrid w:val="0"/>
        <w:spacing w:after="0" w:line="240" w:lineRule="auto"/>
        <w:rPr>
          <w:rFonts w:cs="Arial"/>
          <w:i/>
          <w:kern w:val="0"/>
          <w:sz w:val="20"/>
          <w:szCs w:val="24"/>
        </w:rPr>
      </w:pPr>
    </w:p>
    <w:p w:rsidR="003C7849" w:rsidRDefault="003C7849" w:rsidP="007B2283">
      <w:pPr>
        <w:pStyle w:val="Normal2"/>
        <w:snapToGrid w:val="0"/>
        <w:spacing w:after="0" w:line="240" w:lineRule="auto"/>
        <w:rPr>
          <w:rFonts w:cs="Arial"/>
          <w:i/>
          <w:kern w:val="0"/>
          <w:sz w:val="20"/>
          <w:szCs w:val="24"/>
        </w:rPr>
      </w:pPr>
    </w:p>
    <w:p w:rsidR="00571202" w:rsidRDefault="00571202" w:rsidP="007B2283">
      <w:pPr>
        <w:pStyle w:val="Normal2"/>
        <w:snapToGrid w:val="0"/>
        <w:spacing w:after="0" w:line="240" w:lineRule="auto"/>
        <w:rPr>
          <w:rFonts w:cs="Arial"/>
          <w:i/>
          <w:kern w:val="0"/>
          <w:sz w:val="20"/>
          <w:szCs w:val="24"/>
        </w:rPr>
      </w:pPr>
    </w:p>
    <w:p w:rsidR="003C7849" w:rsidRDefault="003C7849" w:rsidP="007B2283">
      <w:pPr>
        <w:pStyle w:val="Normal2"/>
        <w:snapToGrid w:val="0"/>
        <w:spacing w:after="0" w:line="240" w:lineRule="auto"/>
        <w:rPr>
          <w:rFonts w:cs="Arial"/>
          <w:i/>
          <w:kern w:val="0"/>
          <w:sz w:val="20"/>
          <w:szCs w:val="24"/>
        </w:rPr>
      </w:pPr>
    </w:p>
    <w:p w:rsidR="003C7849" w:rsidRPr="006A3F44" w:rsidRDefault="003C7849" w:rsidP="007B2283">
      <w:pPr>
        <w:pStyle w:val="Normal2"/>
        <w:snapToGrid w:val="0"/>
        <w:spacing w:after="0" w:line="240" w:lineRule="auto"/>
        <w:rPr>
          <w:rFonts w:cs="Arial"/>
          <w:i/>
          <w:sz w:val="20"/>
        </w:rPr>
      </w:pPr>
    </w:p>
    <w:p w:rsidR="001A5D11" w:rsidRPr="009003F2" w:rsidRDefault="001A5D11" w:rsidP="001A5D11">
      <w:pPr>
        <w:tabs>
          <w:tab w:val="left" w:pos="360"/>
        </w:tabs>
        <w:adjustRightInd w:val="0"/>
        <w:snapToGrid w:val="0"/>
        <w:jc w:val="left"/>
        <w:rPr>
          <w:rFonts w:cs="Arial"/>
          <w:sz w:val="20"/>
        </w:rPr>
      </w:pPr>
      <w:r>
        <w:rPr>
          <w:rFonts w:cs="Arial"/>
          <w:sz w:val="20"/>
        </w:rPr>
        <w:t xml:space="preserve"> </w:t>
      </w:r>
    </w:p>
    <w:p w:rsidR="005B4A95" w:rsidRDefault="005B4A95" w:rsidP="005B4A95">
      <w:pPr>
        <w:pStyle w:val="Normal2"/>
        <w:tabs>
          <w:tab w:val="left" w:pos="360"/>
        </w:tabs>
        <w:snapToGrid w:val="0"/>
        <w:spacing w:after="0" w:line="240" w:lineRule="auto"/>
        <w:ind w:left="360"/>
        <w:rPr>
          <w:sz w:val="20"/>
        </w:rPr>
      </w:pPr>
    </w:p>
    <w:p w:rsidR="002B79AE" w:rsidRPr="0032774B" w:rsidRDefault="002B79AE" w:rsidP="007B75A4">
      <w:pPr>
        <w:pStyle w:val="Normal2"/>
        <w:numPr>
          <w:ilvl w:val="0"/>
          <w:numId w:val="16"/>
        </w:numPr>
        <w:tabs>
          <w:tab w:val="left" w:pos="360"/>
        </w:tabs>
        <w:snapToGrid w:val="0"/>
        <w:spacing w:after="0" w:line="240" w:lineRule="auto"/>
        <w:ind w:left="360"/>
        <w:rPr>
          <w:sz w:val="20"/>
        </w:rPr>
      </w:pPr>
      <w:r w:rsidRPr="0032774B">
        <w:rPr>
          <w:sz w:val="20"/>
        </w:rPr>
        <w:t xml:space="preserve">Is the Proposed </w:t>
      </w:r>
      <w:r>
        <w:rPr>
          <w:rFonts w:cs="Arial"/>
          <w:sz w:val="20"/>
        </w:rPr>
        <w:t xml:space="preserve">Private </w:t>
      </w:r>
      <w:r w:rsidRPr="0032774B">
        <w:rPr>
          <w:sz w:val="20"/>
        </w:rPr>
        <w:t>OFC</w:t>
      </w:r>
      <w:r w:rsidR="003B224D" w:rsidRPr="0032774B">
        <w:rPr>
          <w:sz w:val="20"/>
        </w:rPr>
        <w:t xml:space="preserve">/ </w:t>
      </w:r>
      <w:r w:rsidRPr="0032774B">
        <w:rPr>
          <w:sz w:val="20"/>
        </w:rPr>
        <w:t>are the Proposed Sub-fund(s</w:t>
      </w:r>
      <w:r>
        <w:rPr>
          <w:rFonts w:cs="Arial"/>
          <w:sz w:val="20"/>
        </w:rPr>
        <w:t>)</w:t>
      </w:r>
      <w:r w:rsidR="003B224D">
        <w:rPr>
          <w:rFonts w:cs="Arial"/>
          <w:sz w:val="20"/>
        </w:rPr>
        <w:t>*</w:t>
      </w:r>
      <w:r w:rsidRPr="0032774B">
        <w:rPr>
          <w:sz w:val="20"/>
        </w:rPr>
        <w:t xml:space="preserve"> managed by an investment manager currently managing other existing SFC-registered OFC(s</w:t>
      </w:r>
      <w:r>
        <w:rPr>
          <w:rFonts w:cs="Arial"/>
          <w:sz w:val="20"/>
        </w:rPr>
        <w:t xml:space="preserve">) or SFC-authorized </w:t>
      </w:r>
      <w:r w:rsidRPr="0032774B">
        <w:rPr>
          <w:sz w:val="20"/>
        </w:rPr>
        <w:t xml:space="preserve">fund(s)? </w:t>
      </w:r>
      <w:r w:rsidRPr="0032774B">
        <w:rPr>
          <w:sz w:val="20"/>
        </w:rPr>
        <w:tab/>
      </w:r>
    </w:p>
    <w:p w:rsidR="00224ED3" w:rsidRDefault="00224ED3" w:rsidP="002B79AE">
      <w:pPr>
        <w:adjustRightInd w:val="0"/>
        <w:snapToGrid w:val="0"/>
        <w:spacing w:line="220" w:lineRule="exact"/>
        <w:ind w:left="990"/>
        <w:jc w:val="left"/>
        <w:rPr>
          <w:rFonts w:ascii="新細明體" w:hAnsi="新細明體" w:cs="Arial"/>
          <w:sz w:val="20"/>
          <w:szCs w:val="20"/>
        </w:rPr>
      </w:pPr>
    </w:p>
    <w:p w:rsidR="002B79AE" w:rsidRPr="00062AC8" w:rsidRDefault="002B79AE" w:rsidP="00822B23">
      <w:pPr>
        <w:adjustRightInd w:val="0"/>
        <w:snapToGrid w:val="0"/>
        <w:spacing w:line="220" w:lineRule="exact"/>
        <w:ind w:left="426"/>
        <w:jc w:val="left"/>
        <w:rPr>
          <w:rFonts w:ascii="Arial" w:hAnsi="Arial" w:cs="Arial"/>
          <w:sz w:val="20"/>
          <w:szCs w:val="20"/>
        </w:rPr>
      </w:pPr>
      <w:r w:rsidRPr="00062AC8">
        <w:rPr>
          <w:rFonts w:ascii="新細明體" w:hAnsi="新細明體" w:cs="Arial"/>
          <w:sz w:val="20"/>
          <w:szCs w:val="20"/>
        </w:rPr>
        <w:t xml:space="preserve">□ </w:t>
      </w:r>
      <w:r w:rsidRPr="00062AC8">
        <w:rPr>
          <w:rFonts w:ascii="Arial" w:hAnsi="Arial" w:cs="Arial"/>
          <w:sz w:val="20"/>
          <w:szCs w:val="20"/>
        </w:rPr>
        <w:t>Yes</w:t>
      </w:r>
      <w:r w:rsidRPr="00062AC8">
        <w:rPr>
          <w:rFonts w:ascii="新細明體" w:hAnsi="新細明體" w:cs="Arial"/>
          <w:sz w:val="20"/>
          <w:szCs w:val="20"/>
        </w:rPr>
        <w:t xml:space="preserve">    □ </w:t>
      </w:r>
      <w:r w:rsidRPr="00062AC8">
        <w:rPr>
          <w:rFonts w:ascii="Arial" w:hAnsi="Arial" w:cs="Arial"/>
          <w:sz w:val="20"/>
          <w:szCs w:val="20"/>
        </w:rPr>
        <w:t>No</w:t>
      </w:r>
    </w:p>
    <w:p w:rsidR="002B79AE" w:rsidRDefault="002B79AE" w:rsidP="007B75A4">
      <w:pPr>
        <w:tabs>
          <w:tab w:val="left" w:pos="990"/>
        </w:tabs>
        <w:adjustRightInd w:val="0"/>
        <w:snapToGrid w:val="0"/>
        <w:spacing w:line="220" w:lineRule="exact"/>
        <w:jc w:val="left"/>
        <w:rPr>
          <w:rFonts w:ascii="Arial" w:hAnsi="Arial" w:cs="Arial"/>
          <w:sz w:val="20"/>
          <w:szCs w:val="20"/>
        </w:rPr>
      </w:pPr>
    </w:p>
    <w:p w:rsidR="002B79AE" w:rsidRPr="009003F2" w:rsidRDefault="002B79AE" w:rsidP="000D0485">
      <w:pPr>
        <w:numPr>
          <w:ilvl w:val="0"/>
          <w:numId w:val="16"/>
        </w:numPr>
        <w:adjustRightInd w:val="0"/>
        <w:snapToGrid w:val="0"/>
        <w:spacing w:line="220" w:lineRule="exact"/>
        <w:ind w:left="360"/>
        <w:jc w:val="left"/>
        <w:rPr>
          <w:rFonts w:ascii="Arial" w:hAnsi="Arial" w:cs="Arial"/>
          <w:sz w:val="20"/>
          <w:szCs w:val="20"/>
        </w:rPr>
      </w:pPr>
      <w:r w:rsidRPr="009003F2">
        <w:rPr>
          <w:rFonts w:ascii="Arial" w:hAnsi="Arial" w:cs="Arial"/>
          <w:sz w:val="20"/>
          <w:szCs w:val="20"/>
        </w:rPr>
        <w:t xml:space="preserve">Is the custodian of the </w:t>
      </w:r>
      <w:r>
        <w:rPr>
          <w:rFonts w:ascii="Arial" w:hAnsi="Arial" w:cs="Arial"/>
          <w:sz w:val="20"/>
          <w:szCs w:val="20"/>
        </w:rPr>
        <w:t>Proposed Private OFC</w:t>
      </w:r>
      <w:r w:rsidRPr="009003F2">
        <w:rPr>
          <w:rFonts w:ascii="Arial" w:hAnsi="Arial" w:cs="Arial"/>
          <w:sz w:val="20"/>
          <w:szCs w:val="20"/>
        </w:rPr>
        <w:t xml:space="preserve">/ </w:t>
      </w:r>
      <w:r>
        <w:rPr>
          <w:rFonts w:ascii="Arial" w:hAnsi="Arial" w:cs="Arial"/>
          <w:sz w:val="20"/>
          <w:szCs w:val="20"/>
        </w:rPr>
        <w:t>Proposed S</w:t>
      </w:r>
      <w:r w:rsidRPr="009003F2">
        <w:rPr>
          <w:rFonts w:ascii="Arial" w:hAnsi="Arial" w:cs="Arial"/>
          <w:sz w:val="20"/>
          <w:szCs w:val="20"/>
        </w:rPr>
        <w:t>ub-fund</w:t>
      </w:r>
      <w:r>
        <w:rPr>
          <w:rFonts w:ascii="Arial" w:hAnsi="Arial" w:cs="Arial"/>
          <w:sz w:val="20"/>
          <w:szCs w:val="20"/>
        </w:rPr>
        <w:t>(s)</w:t>
      </w:r>
      <w:r w:rsidR="003B224D">
        <w:rPr>
          <w:rFonts w:ascii="Arial" w:hAnsi="Arial" w:cs="Arial"/>
          <w:sz w:val="20"/>
          <w:szCs w:val="20"/>
        </w:rPr>
        <w:t>*</w:t>
      </w:r>
      <w:r w:rsidRPr="009003F2">
        <w:rPr>
          <w:rFonts w:ascii="Arial" w:hAnsi="Arial" w:cs="Arial"/>
          <w:sz w:val="20"/>
          <w:szCs w:val="20"/>
        </w:rPr>
        <w:t xml:space="preserve"> currently acting as </w:t>
      </w:r>
      <w:r w:rsidR="00224ED3" w:rsidRPr="007B2283">
        <w:rPr>
          <w:rFonts w:ascii="Arial" w:hAnsi="Arial" w:cs="Arial"/>
          <w:sz w:val="20"/>
          <w:szCs w:val="20"/>
        </w:rPr>
        <w:t>trustee/</w:t>
      </w:r>
      <w:r w:rsidR="00224ED3">
        <w:rPr>
          <w:rFonts w:ascii="Arial" w:hAnsi="Arial" w:cs="Arial"/>
          <w:sz w:val="20"/>
          <w:szCs w:val="20"/>
        </w:rPr>
        <w:t xml:space="preserve"> </w:t>
      </w:r>
      <w:r w:rsidRPr="009003F2">
        <w:rPr>
          <w:rFonts w:ascii="Arial" w:hAnsi="Arial" w:cs="Arial"/>
          <w:sz w:val="20"/>
          <w:szCs w:val="20"/>
        </w:rPr>
        <w:t>custodian of other existing SFC-registered OFC(s) or SFC-authorized fund(s)?</w:t>
      </w:r>
      <w:r w:rsidRPr="009003F2">
        <w:rPr>
          <w:rFonts w:ascii="新細明體" w:hAnsi="新細明體" w:cs="Arial"/>
          <w:sz w:val="20"/>
          <w:szCs w:val="20"/>
        </w:rPr>
        <w:t xml:space="preserve">  </w:t>
      </w:r>
      <w:r w:rsidRPr="009003F2">
        <w:rPr>
          <w:rFonts w:ascii="新細明體" w:hAnsi="新細明體" w:cs="Arial"/>
          <w:sz w:val="20"/>
          <w:szCs w:val="20"/>
        </w:rPr>
        <w:br/>
      </w:r>
    </w:p>
    <w:p w:rsidR="002B79AE" w:rsidRPr="00062AC8" w:rsidRDefault="002B79AE" w:rsidP="00822B23">
      <w:pPr>
        <w:adjustRightInd w:val="0"/>
        <w:snapToGrid w:val="0"/>
        <w:spacing w:line="220" w:lineRule="exact"/>
        <w:ind w:left="426"/>
        <w:jc w:val="left"/>
        <w:rPr>
          <w:rFonts w:ascii="Arial" w:hAnsi="Arial" w:cs="Arial"/>
          <w:sz w:val="20"/>
          <w:szCs w:val="20"/>
        </w:rPr>
      </w:pPr>
      <w:r w:rsidRPr="00062AC8">
        <w:rPr>
          <w:rFonts w:ascii="新細明體" w:hAnsi="新細明體" w:cs="Arial"/>
          <w:sz w:val="20"/>
          <w:szCs w:val="20"/>
        </w:rPr>
        <w:t xml:space="preserve">□ </w:t>
      </w:r>
      <w:r w:rsidRPr="00062AC8">
        <w:rPr>
          <w:rFonts w:ascii="Arial" w:hAnsi="Arial" w:cs="Arial"/>
          <w:sz w:val="20"/>
          <w:szCs w:val="20"/>
        </w:rPr>
        <w:t>Yes</w:t>
      </w:r>
      <w:r w:rsidRPr="00062AC8">
        <w:rPr>
          <w:rFonts w:ascii="新細明體" w:hAnsi="新細明體" w:cs="Arial"/>
          <w:sz w:val="20"/>
          <w:szCs w:val="20"/>
        </w:rPr>
        <w:t xml:space="preserve">    □ </w:t>
      </w:r>
      <w:r w:rsidRPr="00062AC8">
        <w:rPr>
          <w:rFonts w:ascii="Arial" w:hAnsi="Arial" w:cs="Arial"/>
          <w:sz w:val="20"/>
          <w:szCs w:val="20"/>
        </w:rPr>
        <w:t>No</w:t>
      </w:r>
    </w:p>
    <w:p w:rsidR="00CC43C0" w:rsidRDefault="00CC43C0" w:rsidP="00673BFD">
      <w:pPr>
        <w:pStyle w:val="Roman"/>
        <w:numPr>
          <w:ilvl w:val="0"/>
          <w:numId w:val="0"/>
        </w:numPr>
        <w:adjustRightInd w:val="0"/>
        <w:snapToGrid w:val="0"/>
        <w:contextualSpacing/>
        <w:rPr>
          <w:rFonts w:ascii="Arial" w:hAnsi="Arial"/>
          <w:sz w:val="24"/>
        </w:rPr>
      </w:pPr>
    </w:p>
    <w:p w:rsidR="002B79AE" w:rsidRPr="00BE35C4" w:rsidRDefault="002B79AE" w:rsidP="007B75A4">
      <w:pPr>
        <w:pStyle w:val="Roman"/>
        <w:numPr>
          <w:ilvl w:val="0"/>
          <w:numId w:val="15"/>
        </w:numPr>
        <w:adjustRightInd w:val="0"/>
        <w:snapToGrid w:val="0"/>
        <w:contextualSpacing/>
        <w:rPr>
          <w:rFonts w:ascii="Arial" w:hAnsi="Arial" w:cs="Arial"/>
          <w:sz w:val="24"/>
        </w:rPr>
      </w:pPr>
      <w:r w:rsidRPr="00BE35C4">
        <w:rPr>
          <w:rFonts w:ascii="Arial" w:hAnsi="Arial" w:cs="Arial"/>
          <w:sz w:val="24"/>
        </w:rPr>
        <w:t>Confirmation from the applicant</w:t>
      </w:r>
    </w:p>
    <w:p w:rsidR="002B79AE" w:rsidRPr="00BE35C4" w:rsidRDefault="002B79AE" w:rsidP="002B79AE">
      <w:pPr>
        <w:pStyle w:val="NumberHeading"/>
        <w:adjustRightInd w:val="0"/>
        <w:snapToGrid w:val="0"/>
        <w:ind w:left="360"/>
        <w:contextualSpacing/>
        <w:jc w:val="left"/>
        <w:rPr>
          <w:rFonts w:ascii="Arial" w:hAnsi="Arial" w:cs="Arial"/>
          <w:b w:val="0"/>
          <w:i/>
          <w:sz w:val="20"/>
          <w:szCs w:val="20"/>
          <w:lang w:eastAsia="zh-CN"/>
        </w:rPr>
      </w:pPr>
      <w:r w:rsidRPr="00BE35C4">
        <w:rPr>
          <w:rFonts w:ascii="Arial" w:hAnsi="Arial" w:cs="Arial"/>
          <w:b w:val="0"/>
          <w:bCs/>
          <w:i/>
          <w:sz w:val="20"/>
        </w:rPr>
        <w:t>(For all asterisked (*) parts, please delete as appropriate)</w:t>
      </w:r>
    </w:p>
    <w:p w:rsidR="002B79AE" w:rsidRPr="00BE35C4" w:rsidRDefault="002B79AE" w:rsidP="002B79AE">
      <w:pPr>
        <w:pStyle w:val="NumberHeading"/>
        <w:adjustRightInd w:val="0"/>
        <w:snapToGrid w:val="0"/>
        <w:ind w:left="480"/>
        <w:contextualSpacing/>
        <w:jc w:val="left"/>
        <w:rPr>
          <w:rFonts w:ascii="Arial" w:hAnsi="Arial" w:cs="Arial"/>
          <w:b w:val="0"/>
          <w:i/>
          <w:sz w:val="20"/>
          <w:szCs w:val="20"/>
          <w:lang w:eastAsia="zh-CN"/>
        </w:rPr>
      </w:pPr>
    </w:p>
    <w:tbl>
      <w:tblPr>
        <w:tblW w:w="5000" w:type="pct"/>
        <w:tblCellMar>
          <w:top w:w="86" w:type="dxa"/>
          <w:left w:w="115" w:type="dxa"/>
          <w:bottom w:w="86" w:type="dxa"/>
          <w:right w:w="115" w:type="dxa"/>
        </w:tblCellMar>
        <w:tblLook w:val="0000" w:firstRow="0" w:lastRow="0" w:firstColumn="0" w:lastColumn="0" w:noHBand="0" w:noVBand="0"/>
      </w:tblPr>
      <w:tblGrid>
        <w:gridCol w:w="9638"/>
      </w:tblGrid>
      <w:tr w:rsidR="002B79AE" w:rsidRPr="00BE35C4" w:rsidDel="009742E2" w:rsidTr="007B75A4">
        <w:trPr>
          <w:trHeight w:val="148"/>
        </w:trPr>
        <w:tc>
          <w:tcPr>
            <w:tcW w:w="1797" w:type="pct"/>
          </w:tcPr>
          <w:p w:rsidR="002B79AE" w:rsidRPr="00BE35C4" w:rsidDel="009742E2" w:rsidRDefault="002B79AE" w:rsidP="007B2283">
            <w:pPr>
              <w:snapToGrid w:val="0"/>
              <w:ind w:left="-115"/>
              <w:jc w:val="left"/>
              <w:rPr>
                <w:rFonts w:ascii="Arial" w:hAnsi="Arial" w:cs="Arial"/>
                <w:bCs/>
                <w:sz w:val="20"/>
                <w:szCs w:val="20"/>
                <w:u w:val="single"/>
                <w:vertAlign w:val="superscript"/>
              </w:rPr>
            </w:pPr>
            <w:r w:rsidRPr="00BE35C4">
              <w:rPr>
                <w:rFonts w:ascii="Arial" w:hAnsi="Arial" w:cs="Arial"/>
                <w:bCs/>
                <w:sz w:val="20"/>
                <w:szCs w:val="20"/>
                <w:u w:val="single"/>
              </w:rPr>
              <w:t>In respect of</w:t>
            </w:r>
            <w:r w:rsidR="00086774">
              <w:rPr>
                <w:rFonts w:ascii="Arial" w:hAnsi="Arial" w:cs="Arial"/>
                <w:bCs/>
                <w:sz w:val="20"/>
                <w:szCs w:val="20"/>
                <w:u w:val="single"/>
              </w:rPr>
              <w:t xml:space="preserve"> an</w:t>
            </w:r>
            <w:r w:rsidRPr="00BE35C4">
              <w:rPr>
                <w:rFonts w:ascii="Arial" w:hAnsi="Arial" w:cs="Arial"/>
                <w:bCs/>
                <w:sz w:val="20"/>
                <w:szCs w:val="20"/>
                <w:u w:val="single"/>
              </w:rPr>
              <w:t xml:space="preserve"> application for registration of the </w:t>
            </w:r>
            <w:r>
              <w:rPr>
                <w:rFonts w:ascii="Arial" w:hAnsi="Arial" w:cs="Arial"/>
                <w:bCs/>
                <w:sz w:val="20"/>
                <w:szCs w:val="20"/>
                <w:u w:val="single"/>
              </w:rPr>
              <w:t xml:space="preserve">Proposed Private OFC </w:t>
            </w:r>
            <w:r w:rsidRPr="00BE35C4">
              <w:rPr>
                <w:rFonts w:ascii="Arial" w:hAnsi="Arial" w:cs="Arial"/>
                <w:bCs/>
                <w:sz w:val="20"/>
                <w:szCs w:val="20"/>
                <w:u w:val="single"/>
              </w:rPr>
              <w:t xml:space="preserve">/ </w:t>
            </w:r>
            <w:r>
              <w:rPr>
                <w:rFonts w:ascii="Arial" w:hAnsi="Arial" w:cs="Arial"/>
                <w:bCs/>
                <w:sz w:val="20"/>
                <w:szCs w:val="20"/>
                <w:u w:val="single"/>
              </w:rPr>
              <w:t xml:space="preserve">establishment of the </w:t>
            </w:r>
            <w:r w:rsidRPr="00BE35C4">
              <w:rPr>
                <w:rFonts w:ascii="Arial" w:hAnsi="Arial" w:cs="Arial"/>
                <w:bCs/>
                <w:sz w:val="20"/>
                <w:szCs w:val="20"/>
                <w:u w:val="single"/>
              </w:rPr>
              <w:t>Proposed Sub-fund</w:t>
            </w:r>
            <w:r>
              <w:rPr>
                <w:rFonts w:ascii="Arial" w:hAnsi="Arial" w:cs="Arial"/>
                <w:bCs/>
                <w:sz w:val="20"/>
                <w:szCs w:val="20"/>
                <w:u w:val="single"/>
              </w:rPr>
              <w:t>(</w:t>
            </w:r>
            <w:r w:rsidRPr="00BE35C4">
              <w:rPr>
                <w:rFonts w:ascii="Arial" w:hAnsi="Arial" w:cs="Arial"/>
                <w:bCs/>
                <w:sz w:val="20"/>
                <w:szCs w:val="20"/>
                <w:u w:val="single"/>
              </w:rPr>
              <w:t>s</w:t>
            </w:r>
            <w:r>
              <w:rPr>
                <w:rFonts w:ascii="Arial" w:hAnsi="Arial" w:cs="Arial"/>
                <w:bCs/>
                <w:sz w:val="20"/>
                <w:szCs w:val="20"/>
                <w:u w:val="single"/>
              </w:rPr>
              <w:t>)</w:t>
            </w:r>
            <w:r w:rsidRPr="00C13CAE">
              <w:rPr>
                <w:rFonts w:ascii="Arial" w:hAnsi="Arial" w:cs="Arial"/>
                <w:b/>
                <w:bCs/>
                <w:sz w:val="20"/>
                <w:u w:val="single"/>
              </w:rPr>
              <w:t>*</w:t>
            </w:r>
            <w:r w:rsidRPr="00C13CAE">
              <w:rPr>
                <w:rFonts w:ascii="Arial" w:hAnsi="Arial" w:cs="Arial"/>
                <w:bCs/>
                <w:sz w:val="20"/>
                <w:szCs w:val="20"/>
                <w:u w:val="single"/>
              </w:rPr>
              <w:t>:</w:t>
            </w:r>
          </w:p>
        </w:tc>
      </w:tr>
    </w:tbl>
    <w:p w:rsidR="002B79AE" w:rsidRPr="00BE35C4" w:rsidRDefault="002B79AE" w:rsidP="002F37E1">
      <w:pPr>
        <w:pStyle w:val="NumberHeading"/>
        <w:adjustRightInd w:val="0"/>
        <w:snapToGrid w:val="0"/>
        <w:contextualSpacing/>
        <w:jc w:val="left"/>
        <w:rPr>
          <w:rFonts w:ascii="Arial" w:hAnsi="Arial" w:cs="Arial"/>
          <w:b w:val="0"/>
          <w:sz w:val="20"/>
          <w:szCs w:val="20"/>
        </w:rPr>
      </w:pPr>
      <w:r>
        <w:rPr>
          <w:rFonts w:ascii="Arial" w:hAnsi="Arial" w:cs="Arial"/>
          <w:b w:val="0"/>
          <w:sz w:val="20"/>
          <w:szCs w:val="20"/>
        </w:rPr>
        <w:t>The applicant</w:t>
      </w:r>
      <w:r w:rsidRPr="00BE35C4">
        <w:rPr>
          <w:rFonts w:ascii="Arial" w:hAnsi="Arial" w:cs="Arial"/>
          <w:b w:val="0"/>
          <w:sz w:val="20"/>
          <w:szCs w:val="20"/>
        </w:rPr>
        <w:t xml:space="preserve">, in respect of this application and the </w:t>
      </w:r>
      <w:r>
        <w:rPr>
          <w:rFonts w:ascii="Arial" w:hAnsi="Arial" w:cs="Arial"/>
          <w:b w:val="0"/>
          <w:sz w:val="20"/>
          <w:szCs w:val="20"/>
        </w:rPr>
        <w:t>Proposed Private OFC / Proposed Sub-fund(s)</w:t>
      </w:r>
      <w:r w:rsidRPr="00AB10E3">
        <w:rPr>
          <w:rFonts w:ascii="Arial" w:hAnsi="Arial" w:cs="Arial"/>
          <w:b w:val="0"/>
          <w:bCs/>
          <w:sz w:val="20"/>
        </w:rPr>
        <w:t>*</w:t>
      </w:r>
      <w:r w:rsidRPr="00BE35C4">
        <w:rPr>
          <w:rFonts w:ascii="Arial" w:hAnsi="Arial" w:cs="Arial"/>
          <w:b w:val="0"/>
          <w:sz w:val="20"/>
          <w:szCs w:val="20"/>
        </w:rPr>
        <w:t>, hereby confirm</w:t>
      </w:r>
      <w:r>
        <w:rPr>
          <w:rFonts w:ascii="Arial" w:hAnsi="Arial" w:cs="Arial"/>
          <w:b w:val="0"/>
          <w:sz w:val="20"/>
          <w:szCs w:val="20"/>
        </w:rPr>
        <w:t>s</w:t>
      </w:r>
      <w:r w:rsidRPr="00BE35C4">
        <w:rPr>
          <w:rFonts w:ascii="Arial" w:hAnsi="Arial" w:cs="Arial"/>
          <w:b w:val="0"/>
          <w:sz w:val="20"/>
          <w:szCs w:val="20"/>
        </w:rPr>
        <w:t xml:space="preserve"> and undertake</w:t>
      </w:r>
      <w:r>
        <w:rPr>
          <w:rFonts w:ascii="Arial" w:hAnsi="Arial" w:cs="Arial"/>
          <w:b w:val="0"/>
          <w:sz w:val="20"/>
          <w:szCs w:val="20"/>
        </w:rPr>
        <w:t>s</w:t>
      </w:r>
      <w:r w:rsidRPr="00BE35C4">
        <w:rPr>
          <w:rFonts w:ascii="Arial" w:hAnsi="Arial" w:cs="Arial"/>
          <w:b w:val="0"/>
          <w:sz w:val="20"/>
          <w:szCs w:val="20"/>
        </w:rPr>
        <w:t xml:space="preserve"> that:</w:t>
      </w:r>
    </w:p>
    <w:p w:rsidR="002B79AE" w:rsidRPr="00BE35C4" w:rsidRDefault="002B79AE" w:rsidP="002B79AE">
      <w:pPr>
        <w:pStyle w:val="NumberHeading"/>
        <w:adjustRightInd w:val="0"/>
        <w:snapToGrid w:val="0"/>
        <w:contextualSpacing/>
        <w:jc w:val="left"/>
        <w:rPr>
          <w:rFonts w:ascii="Arial" w:hAnsi="Arial" w:cs="Arial"/>
          <w:b w:val="0"/>
          <w:sz w:val="20"/>
          <w:szCs w:val="20"/>
        </w:rPr>
      </w:pPr>
      <w:r w:rsidRPr="00BE35C4">
        <w:rPr>
          <w:rFonts w:ascii="Arial" w:hAnsi="Arial" w:cs="Arial"/>
          <w:b w:val="0"/>
          <w:sz w:val="20"/>
          <w:szCs w:val="20"/>
        </w:rPr>
        <w:tab/>
      </w:r>
    </w:p>
    <w:p w:rsidR="002B79AE" w:rsidRDefault="002B79AE" w:rsidP="002B79AE">
      <w:pPr>
        <w:adjustRightInd w:val="0"/>
        <w:snapToGrid w:val="0"/>
        <w:contextualSpacing/>
        <w:jc w:val="left"/>
        <w:rPr>
          <w:rFonts w:ascii="Arial" w:hAnsi="Arial" w:cs="Arial"/>
          <w:sz w:val="20"/>
          <w:szCs w:val="20"/>
          <w:u w:val="single"/>
        </w:rPr>
      </w:pPr>
      <w:r w:rsidRPr="00BE35C4">
        <w:rPr>
          <w:rFonts w:ascii="Arial" w:hAnsi="Arial" w:cs="Arial"/>
          <w:sz w:val="20"/>
          <w:szCs w:val="20"/>
          <w:u w:val="single"/>
        </w:rPr>
        <w:t>Compliance with applicable laws and regulatory requirements</w:t>
      </w:r>
    </w:p>
    <w:p w:rsidR="002B79AE" w:rsidRDefault="002B79AE" w:rsidP="007B75A4">
      <w:pPr>
        <w:numPr>
          <w:ilvl w:val="0"/>
          <w:numId w:val="17"/>
        </w:numPr>
        <w:adjustRightInd w:val="0"/>
        <w:snapToGrid w:val="0"/>
        <w:ind w:left="360"/>
        <w:contextualSpacing/>
        <w:jc w:val="left"/>
        <w:rPr>
          <w:rFonts w:ascii="Arial" w:hAnsi="Arial" w:cs="Arial"/>
          <w:sz w:val="20"/>
          <w:szCs w:val="20"/>
        </w:rPr>
      </w:pPr>
      <w:r w:rsidRPr="00BE35C4">
        <w:rPr>
          <w:rFonts w:ascii="Arial" w:hAnsi="Arial" w:cs="Arial"/>
          <w:sz w:val="20"/>
          <w:szCs w:val="20"/>
        </w:rPr>
        <w:t xml:space="preserve">all requirements set out in the SFO, the OFC Rules and the </w:t>
      </w:r>
      <w:r>
        <w:rPr>
          <w:rFonts w:ascii="Arial" w:hAnsi="Arial" w:cs="Arial"/>
          <w:sz w:val="20"/>
          <w:szCs w:val="20"/>
        </w:rPr>
        <w:t>OFC Code</w:t>
      </w:r>
      <w:r w:rsidRPr="00BE35C4">
        <w:rPr>
          <w:rFonts w:ascii="Arial" w:hAnsi="Arial" w:cs="Arial"/>
          <w:sz w:val="20"/>
          <w:szCs w:val="20"/>
        </w:rPr>
        <w:t xml:space="preserve">, as amended from time to time, have been and will be complied with in respect of the </w:t>
      </w:r>
      <w:r>
        <w:rPr>
          <w:rFonts w:ascii="Arial" w:hAnsi="Arial" w:cs="Arial"/>
          <w:sz w:val="20"/>
          <w:szCs w:val="20"/>
        </w:rPr>
        <w:t>Proposed Private OFC</w:t>
      </w:r>
      <w:r w:rsidRPr="00BE35C4">
        <w:rPr>
          <w:rFonts w:ascii="Arial" w:hAnsi="Arial" w:cs="Arial"/>
          <w:sz w:val="20"/>
          <w:szCs w:val="20"/>
        </w:rPr>
        <w:t xml:space="preserve"> / </w:t>
      </w:r>
      <w:r>
        <w:rPr>
          <w:rFonts w:ascii="Arial" w:hAnsi="Arial" w:cs="Arial"/>
          <w:sz w:val="20"/>
          <w:szCs w:val="20"/>
        </w:rPr>
        <w:t>Proposed S</w:t>
      </w:r>
      <w:r w:rsidRPr="00BE35C4">
        <w:rPr>
          <w:rFonts w:ascii="Arial" w:hAnsi="Arial" w:cs="Arial"/>
          <w:sz w:val="20"/>
          <w:szCs w:val="20"/>
        </w:rPr>
        <w:t>ub-fund(s)*</w:t>
      </w:r>
      <w:r>
        <w:rPr>
          <w:rFonts w:ascii="Arial" w:hAnsi="Arial" w:cs="Arial"/>
          <w:sz w:val="20"/>
          <w:szCs w:val="20"/>
        </w:rPr>
        <w:t xml:space="preserve"> under this Application</w:t>
      </w:r>
      <w:r w:rsidRPr="00BE35C4">
        <w:rPr>
          <w:rFonts w:ascii="Arial" w:hAnsi="Arial" w:cs="Arial"/>
          <w:sz w:val="20"/>
          <w:szCs w:val="20"/>
        </w:rPr>
        <w:t xml:space="preserve">; </w:t>
      </w:r>
      <w:r>
        <w:rPr>
          <w:rFonts w:ascii="Arial" w:hAnsi="Arial" w:cs="Arial"/>
          <w:sz w:val="20"/>
          <w:szCs w:val="20"/>
        </w:rPr>
        <w:t xml:space="preserve"> </w:t>
      </w:r>
    </w:p>
    <w:p w:rsidR="002B79AE" w:rsidRDefault="002B79AE" w:rsidP="007B75A4">
      <w:pPr>
        <w:adjustRightInd w:val="0"/>
        <w:snapToGrid w:val="0"/>
        <w:ind w:left="360"/>
        <w:contextualSpacing/>
        <w:jc w:val="left"/>
        <w:rPr>
          <w:rFonts w:ascii="Arial" w:hAnsi="Arial" w:cs="Arial"/>
          <w:sz w:val="20"/>
          <w:szCs w:val="20"/>
        </w:rPr>
      </w:pPr>
    </w:p>
    <w:p w:rsidR="002B79AE" w:rsidRPr="00BE35C4" w:rsidRDefault="002B79AE" w:rsidP="000D0485">
      <w:pPr>
        <w:numPr>
          <w:ilvl w:val="0"/>
          <w:numId w:val="17"/>
        </w:numPr>
        <w:adjustRightInd w:val="0"/>
        <w:snapToGrid w:val="0"/>
        <w:ind w:left="360"/>
        <w:contextualSpacing/>
        <w:jc w:val="left"/>
        <w:rPr>
          <w:rFonts w:ascii="Arial" w:hAnsi="Arial" w:cs="Arial"/>
          <w:sz w:val="20"/>
          <w:szCs w:val="20"/>
        </w:rPr>
      </w:pPr>
      <w:r w:rsidRPr="00BE35C4">
        <w:rPr>
          <w:rFonts w:ascii="Arial" w:hAnsi="Arial" w:cs="Arial"/>
          <w:sz w:val="20"/>
          <w:szCs w:val="20"/>
        </w:rPr>
        <w:t xml:space="preserve">all documents required to be submitted to the SFC for the purposes of application for registration of the </w:t>
      </w:r>
      <w:r>
        <w:rPr>
          <w:rFonts w:ascii="Arial" w:hAnsi="Arial" w:cs="Arial"/>
          <w:sz w:val="20"/>
          <w:szCs w:val="20"/>
        </w:rPr>
        <w:t>Proposed Private OFC</w:t>
      </w:r>
      <w:r w:rsidRPr="00BE35C4">
        <w:rPr>
          <w:rFonts w:ascii="Arial" w:hAnsi="Arial" w:cs="Arial"/>
          <w:sz w:val="20"/>
          <w:szCs w:val="20"/>
        </w:rPr>
        <w:t xml:space="preserve"> / </w:t>
      </w:r>
      <w:r>
        <w:rPr>
          <w:rFonts w:ascii="Arial" w:hAnsi="Arial" w:cs="Arial"/>
          <w:sz w:val="20"/>
          <w:szCs w:val="20"/>
        </w:rPr>
        <w:t>establishment of the Proposed S</w:t>
      </w:r>
      <w:r w:rsidRPr="00BE35C4">
        <w:rPr>
          <w:rFonts w:ascii="Arial" w:hAnsi="Arial" w:cs="Arial"/>
          <w:sz w:val="20"/>
          <w:szCs w:val="20"/>
        </w:rPr>
        <w:t xml:space="preserve">ub-fund(s)* under the SFO, OFC Rules and OFC Code have been submitted and are in compliance with the applicable provisions therein;  </w:t>
      </w:r>
    </w:p>
    <w:p w:rsidR="002B79AE" w:rsidRPr="00BE35C4" w:rsidRDefault="002B79AE" w:rsidP="002B79AE">
      <w:pPr>
        <w:adjustRightInd w:val="0"/>
        <w:snapToGrid w:val="0"/>
        <w:contextualSpacing/>
        <w:jc w:val="left"/>
        <w:rPr>
          <w:rFonts w:ascii="Arial" w:hAnsi="Arial" w:cs="Arial"/>
          <w:sz w:val="20"/>
          <w:szCs w:val="20"/>
          <w:u w:val="single"/>
        </w:rPr>
      </w:pPr>
    </w:p>
    <w:p w:rsidR="002B79AE" w:rsidRPr="00BE35C4" w:rsidRDefault="002B79AE" w:rsidP="002B79AE">
      <w:pPr>
        <w:adjustRightInd w:val="0"/>
        <w:snapToGrid w:val="0"/>
        <w:contextualSpacing/>
        <w:jc w:val="left"/>
        <w:rPr>
          <w:rFonts w:ascii="Arial" w:hAnsi="Arial" w:cs="Arial"/>
          <w:sz w:val="20"/>
          <w:szCs w:val="20"/>
          <w:u w:val="single"/>
        </w:rPr>
      </w:pPr>
      <w:r w:rsidRPr="00BE35C4">
        <w:rPr>
          <w:rFonts w:ascii="Arial" w:hAnsi="Arial" w:cs="Arial"/>
          <w:sz w:val="20"/>
          <w:szCs w:val="20"/>
          <w:u w:val="single"/>
        </w:rPr>
        <w:t>Offering documents</w:t>
      </w:r>
    </w:p>
    <w:p w:rsidR="002B79AE" w:rsidRPr="00BE35C4" w:rsidRDefault="002B79AE" w:rsidP="007B75A4">
      <w:pPr>
        <w:numPr>
          <w:ilvl w:val="0"/>
          <w:numId w:val="17"/>
        </w:numPr>
        <w:adjustRightInd w:val="0"/>
        <w:snapToGrid w:val="0"/>
        <w:ind w:left="360"/>
        <w:contextualSpacing/>
        <w:jc w:val="left"/>
        <w:rPr>
          <w:rFonts w:ascii="Arial" w:hAnsi="Arial" w:cs="Arial"/>
          <w:sz w:val="20"/>
          <w:szCs w:val="20"/>
        </w:rPr>
      </w:pPr>
      <w:r w:rsidRPr="00BE35C4">
        <w:rPr>
          <w:rFonts w:ascii="Arial" w:hAnsi="Arial" w:cs="Arial"/>
          <w:sz w:val="20"/>
          <w:szCs w:val="20"/>
        </w:rPr>
        <w:t xml:space="preserve">the offering document(s) of the </w:t>
      </w:r>
      <w:r>
        <w:rPr>
          <w:rFonts w:ascii="Arial" w:hAnsi="Arial" w:cs="Arial"/>
          <w:sz w:val="20"/>
          <w:szCs w:val="20"/>
        </w:rPr>
        <w:t>Proposed Private OFC</w:t>
      </w:r>
      <w:r w:rsidRPr="00BE35C4">
        <w:rPr>
          <w:rFonts w:ascii="Arial" w:hAnsi="Arial" w:cs="Arial"/>
          <w:sz w:val="20"/>
          <w:szCs w:val="20"/>
        </w:rPr>
        <w:t xml:space="preserve">/ </w:t>
      </w:r>
      <w:r>
        <w:rPr>
          <w:rFonts w:ascii="Arial" w:hAnsi="Arial" w:cs="Arial"/>
          <w:sz w:val="20"/>
          <w:szCs w:val="20"/>
        </w:rPr>
        <w:t>Proposed S</w:t>
      </w:r>
      <w:r w:rsidRPr="00BE35C4">
        <w:rPr>
          <w:rFonts w:ascii="Arial" w:hAnsi="Arial" w:cs="Arial"/>
          <w:sz w:val="20"/>
          <w:szCs w:val="20"/>
        </w:rPr>
        <w:t>ub-fund(s)* is/are* compliant with the requirements under the OFC Code, including the disclosure requirements under 4.2, 5.5, 6.3, 7.4, 7.5, 8.3, 10.9</w:t>
      </w:r>
      <w:r w:rsidR="00050429">
        <w:rPr>
          <w:rFonts w:ascii="Arial" w:hAnsi="Arial" w:cs="Arial"/>
          <w:sz w:val="20"/>
          <w:szCs w:val="20"/>
        </w:rPr>
        <w:t>,</w:t>
      </w:r>
      <w:r w:rsidR="00C9543E">
        <w:rPr>
          <w:rFonts w:ascii="Arial" w:hAnsi="Arial" w:cs="Arial"/>
          <w:sz w:val="20"/>
          <w:szCs w:val="20"/>
        </w:rPr>
        <w:t xml:space="preserve"> 11.5</w:t>
      </w:r>
      <w:r w:rsidR="00050429">
        <w:rPr>
          <w:rFonts w:ascii="Arial" w:hAnsi="Arial" w:cs="Arial"/>
          <w:sz w:val="20"/>
          <w:szCs w:val="20"/>
        </w:rPr>
        <w:t xml:space="preserve">, </w:t>
      </w:r>
      <w:r w:rsidR="0022398C">
        <w:rPr>
          <w:rFonts w:ascii="Arial" w:hAnsi="Arial" w:cs="Arial"/>
          <w:sz w:val="20"/>
          <w:szCs w:val="20"/>
        </w:rPr>
        <w:t xml:space="preserve">the note to </w:t>
      </w:r>
      <w:r w:rsidR="00050429" w:rsidRPr="00AA134F">
        <w:rPr>
          <w:rFonts w:ascii="Arial" w:hAnsi="Arial" w:cs="Arial"/>
          <w:sz w:val="20"/>
          <w:szCs w:val="20"/>
        </w:rPr>
        <w:t>12.3 and 13.1</w:t>
      </w:r>
      <w:r w:rsidR="00C9543E">
        <w:rPr>
          <w:rFonts w:ascii="Arial" w:hAnsi="Arial" w:cs="Arial"/>
          <w:sz w:val="20"/>
          <w:szCs w:val="20"/>
        </w:rPr>
        <w:t xml:space="preserve"> </w:t>
      </w:r>
      <w:r w:rsidRPr="00BE35C4">
        <w:rPr>
          <w:rFonts w:ascii="Arial" w:hAnsi="Arial" w:cs="Arial"/>
          <w:sz w:val="20"/>
          <w:szCs w:val="20"/>
        </w:rPr>
        <w:t>of the OFC Code</w:t>
      </w:r>
      <w:r>
        <w:rPr>
          <w:rFonts w:ascii="Arial" w:hAnsi="Arial" w:cs="Arial"/>
          <w:sz w:val="20"/>
          <w:szCs w:val="20"/>
        </w:rPr>
        <w:t>; and</w:t>
      </w:r>
      <w:r w:rsidRPr="00BE35C4">
        <w:rPr>
          <w:rFonts w:ascii="Arial" w:hAnsi="Arial" w:cs="Arial"/>
          <w:sz w:val="20"/>
          <w:szCs w:val="20"/>
        </w:rPr>
        <w:t xml:space="preserve"> </w:t>
      </w:r>
    </w:p>
    <w:p w:rsidR="002B79AE" w:rsidRPr="0015588D" w:rsidRDefault="002B79AE" w:rsidP="002B79AE">
      <w:pPr>
        <w:adjustRightInd w:val="0"/>
        <w:snapToGrid w:val="0"/>
        <w:ind w:left="360"/>
        <w:contextualSpacing/>
        <w:jc w:val="left"/>
        <w:rPr>
          <w:rFonts w:ascii="Arial" w:hAnsi="Arial" w:cs="Arial"/>
          <w:sz w:val="20"/>
          <w:szCs w:val="20"/>
        </w:rPr>
      </w:pPr>
    </w:p>
    <w:p w:rsidR="002B79AE" w:rsidRPr="00BE35C4" w:rsidRDefault="002B79AE" w:rsidP="002B79AE">
      <w:pPr>
        <w:adjustRightInd w:val="0"/>
        <w:snapToGrid w:val="0"/>
        <w:contextualSpacing/>
        <w:jc w:val="left"/>
        <w:rPr>
          <w:rFonts w:ascii="Arial" w:hAnsi="Arial" w:cs="Arial"/>
          <w:sz w:val="20"/>
          <w:szCs w:val="20"/>
          <w:u w:val="single"/>
          <w:vertAlign w:val="superscript"/>
        </w:rPr>
      </w:pPr>
      <w:r w:rsidRPr="00BE35C4">
        <w:rPr>
          <w:rFonts w:ascii="Arial" w:hAnsi="Arial" w:cs="Arial"/>
          <w:sz w:val="20"/>
          <w:szCs w:val="20"/>
          <w:u w:val="single"/>
        </w:rPr>
        <w:t>Instrument of Incorporation</w:t>
      </w:r>
    </w:p>
    <w:p w:rsidR="002B79AE" w:rsidRPr="00BE35C4" w:rsidRDefault="00B34751" w:rsidP="007B75A4">
      <w:pPr>
        <w:numPr>
          <w:ilvl w:val="0"/>
          <w:numId w:val="17"/>
        </w:numPr>
        <w:adjustRightInd w:val="0"/>
        <w:snapToGrid w:val="0"/>
        <w:ind w:left="360"/>
        <w:contextualSpacing/>
        <w:jc w:val="left"/>
        <w:rPr>
          <w:rFonts w:ascii="Arial" w:hAnsi="Arial" w:cs="Arial"/>
          <w:sz w:val="20"/>
          <w:szCs w:val="20"/>
        </w:rPr>
      </w:pPr>
      <w:r>
        <w:rPr>
          <w:rFonts w:ascii="Arial" w:hAnsi="Arial" w:cs="Arial"/>
          <w:sz w:val="20"/>
          <w:szCs w:val="20"/>
        </w:rPr>
        <w:t>w</w:t>
      </w:r>
      <w:r w:rsidR="002B79AE" w:rsidRPr="00BE35C4">
        <w:rPr>
          <w:rFonts w:ascii="Arial" w:hAnsi="Arial" w:cs="Arial"/>
          <w:sz w:val="20"/>
          <w:szCs w:val="20"/>
        </w:rPr>
        <w:t xml:space="preserve">ith regards to the instrument of incorporation of the </w:t>
      </w:r>
      <w:r w:rsidR="002B79AE">
        <w:rPr>
          <w:rFonts w:ascii="Arial" w:hAnsi="Arial" w:cs="Arial"/>
          <w:sz w:val="20"/>
          <w:szCs w:val="20"/>
        </w:rPr>
        <w:t xml:space="preserve">Proposed Private OFC </w:t>
      </w:r>
      <w:r w:rsidR="002B79AE" w:rsidRPr="00BE35C4">
        <w:rPr>
          <w:rFonts w:ascii="Arial" w:hAnsi="Arial" w:cs="Arial"/>
          <w:sz w:val="20"/>
          <w:szCs w:val="20"/>
        </w:rPr>
        <w:t xml:space="preserve">/ the relevant parts of the instrument of incorporation relating to the </w:t>
      </w:r>
      <w:r w:rsidR="002B79AE">
        <w:rPr>
          <w:rFonts w:ascii="Arial" w:hAnsi="Arial" w:cs="Arial"/>
          <w:sz w:val="20"/>
          <w:szCs w:val="20"/>
        </w:rPr>
        <w:t>Proposed Sub-fund(s) of</w:t>
      </w:r>
      <w:r w:rsidR="002B79AE" w:rsidRPr="00BE35C4">
        <w:rPr>
          <w:rFonts w:ascii="Arial" w:hAnsi="Arial" w:cs="Arial"/>
          <w:sz w:val="20"/>
          <w:szCs w:val="20"/>
        </w:rPr>
        <w:t xml:space="preserve"> the OFC*, we confirm that:</w:t>
      </w:r>
    </w:p>
    <w:p w:rsidR="002B79AE" w:rsidRPr="00BE35C4" w:rsidRDefault="002B79AE" w:rsidP="002B79AE">
      <w:pPr>
        <w:adjustRightInd w:val="0"/>
        <w:snapToGrid w:val="0"/>
        <w:ind w:left="360"/>
        <w:contextualSpacing/>
        <w:jc w:val="left"/>
        <w:rPr>
          <w:rFonts w:ascii="Arial" w:hAnsi="Arial" w:cs="Arial"/>
          <w:sz w:val="20"/>
          <w:szCs w:val="20"/>
        </w:rPr>
      </w:pPr>
    </w:p>
    <w:p w:rsidR="002B79AE" w:rsidRPr="00BE35C4" w:rsidRDefault="00B34751" w:rsidP="002B79AE">
      <w:pPr>
        <w:adjustRightInd w:val="0"/>
        <w:snapToGrid w:val="0"/>
        <w:ind w:leftChars="159" w:left="782" w:hangingChars="200" w:hanging="400"/>
        <w:contextualSpacing/>
        <w:jc w:val="left"/>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r>
        <w:rPr>
          <w:rFonts w:ascii="Arial" w:hAnsi="Arial" w:cs="Arial"/>
          <w:sz w:val="20"/>
          <w:szCs w:val="20"/>
        </w:rPr>
        <w:tab/>
      </w:r>
      <w:proofErr w:type="gramStart"/>
      <w:r w:rsidR="002B79AE" w:rsidRPr="00BE35C4">
        <w:rPr>
          <w:rFonts w:ascii="Arial" w:hAnsi="Arial" w:cs="Arial"/>
          <w:sz w:val="20"/>
          <w:szCs w:val="20"/>
        </w:rPr>
        <w:t>it</w:t>
      </w:r>
      <w:proofErr w:type="gramEnd"/>
      <w:r w:rsidR="002B79AE" w:rsidRPr="00BE35C4">
        <w:rPr>
          <w:rFonts w:ascii="Arial" w:hAnsi="Arial" w:cs="Arial"/>
          <w:sz w:val="20"/>
          <w:szCs w:val="20"/>
        </w:rPr>
        <w:t xml:space="preserve"> contains (and we shall ensure that it shall at all times contain) all the information required under </w:t>
      </w:r>
      <w:r w:rsidR="002B79AE">
        <w:rPr>
          <w:rFonts w:ascii="Arial" w:hAnsi="Arial" w:cs="Arial"/>
          <w:sz w:val="20"/>
          <w:szCs w:val="20"/>
        </w:rPr>
        <w:t>the applicable provisions of the SFO (including section 112K), OFC Rules (including rule 3(2)(a) and rule 13) and the OFC Code</w:t>
      </w:r>
      <w:r w:rsidR="002B79AE" w:rsidRPr="00BE35C4">
        <w:rPr>
          <w:rFonts w:ascii="Arial" w:hAnsi="Arial" w:cs="Arial"/>
          <w:sz w:val="20"/>
          <w:szCs w:val="20"/>
        </w:rPr>
        <w:t xml:space="preserve">; and </w:t>
      </w:r>
      <w:r w:rsidR="002B79AE" w:rsidRPr="00BE35C4">
        <w:rPr>
          <w:rFonts w:ascii="Arial" w:hAnsi="Arial" w:cs="Arial"/>
          <w:sz w:val="20"/>
          <w:szCs w:val="20"/>
        </w:rPr>
        <w:br/>
      </w:r>
    </w:p>
    <w:p w:rsidR="002B79AE" w:rsidRPr="00BE35C4" w:rsidRDefault="00B34751" w:rsidP="002B79AE">
      <w:pPr>
        <w:adjustRightInd w:val="0"/>
        <w:snapToGrid w:val="0"/>
        <w:ind w:leftChars="159" w:left="782" w:hangingChars="200" w:hanging="400"/>
        <w:contextualSpacing/>
        <w:jc w:val="left"/>
        <w:rPr>
          <w:rFonts w:ascii="Arial" w:hAnsi="Arial" w:cs="Arial"/>
          <w:sz w:val="20"/>
          <w:szCs w:val="20"/>
        </w:rPr>
      </w:pPr>
      <w:r>
        <w:rPr>
          <w:rFonts w:ascii="Arial" w:hAnsi="Arial" w:cs="Arial"/>
          <w:sz w:val="20"/>
          <w:szCs w:val="20"/>
        </w:rPr>
        <w:t xml:space="preserve">(ii) </w:t>
      </w:r>
      <w:r>
        <w:rPr>
          <w:rFonts w:ascii="Arial" w:hAnsi="Arial" w:cs="Arial"/>
          <w:sz w:val="20"/>
          <w:szCs w:val="20"/>
        </w:rPr>
        <w:tab/>
      </w:r>
      <w:proofErr w:type="gramStart"/>
      <w:r w:rsidR="002B79AE">
        <w:rPr>
          <w:rFonts w:ascii="Arial" w:hAnsi="Arial" w:cs="Arial"/>
          <w:sz w:val="20"/>
          <w:szCs w:val="20"/>
        </w:rPr>
        <w:t>nothing</w:t>
      </w:r>
      <w:proofErr w:type="gramEnd"/>
      <w:r w:rsidR="002B79AE">
        <w:rPr>
          <w:rFonts w:ascii="Arial" w:hAnsi="Arial" w:cs="Arial"/>
          <w:sz w:val="20"/>
          <w:szCs w:val="20"/>
        </w:rPr>
        <w:t xml:space="preserve"> therein would in any way contradict or result in any breach of the applicable provisions of the SFO, OFC Rules and OFC Code (as may be modified by any applicable waivers or exemptions granted by the SFC)</w:t>
      </w:r>
      <w:r>
        <w:rPr>
          <w:rFonts w:ascii="Arial" w:hAnsi="Arial" w:cs="Arial"/>
          <w:sz w:val="20"/>
          <w:szCs w:val="20"/>
        </w:rPr>
        <w:t>.</w:t>
      </w:r>
    </w:p>
    <w:p w:rsidR="002B79AE" w:rsidRPr="00062AC8" w:rsidRDefault="002B79AE" w:rsidP="002B79AE">
      <w:pPr>
        <w:adjustRightInd w:val="0"/>
        <w:snapToGrid w:val="0"/>
        <w:ind w:left="360"/>
        <w:contextualSpacing/>
        <w:jc w:val="left"/>
        <w:rPr>
          <w:rFonts w:ascii="Arial" w:hAnsi="Arial" w:cs="Arial"/>
          <w:sz w:val="20"/>
          <w:szCs w:val="20"/>
        </w:rPr>
      </w:pPr>
    </w:p>
    <w:p w:rsidR="002B79AE" w:rsidRPr="00062AC8" w:rsidRDefault="002B79AE" w:rsidP="002B79AE">
      <w:pPr>
        <w:adjustRightInd w:val="0"/>
        <w:snapToGrid w:val="0"/>
        <w:contextualSpacing/>
        <w:jc w:val="left"/>
        <w:rPr>
          <w:rFonts w:ascii="Arial" w:hAnsi="Arial" w:cs="Arial"/>
          <w:sz w:val="20"/>
          <w:szCs w:val="20"/>
          <w:u w:val="single"/>
        </w:rPr>
      </w:pPr>
      <w:r w:rsidRPr="00062AC8">
        <w:rPr>
          <w:rFonts w:ascii="Arial" w:hAnsi="Arial" w:cs="Arial"/>
          <w:sz w:val="20"/>
          <w:szCs w:val="20"/>
          <w:u w:val="single"/>
        </w:rPr>
        <w:t>General</w:t>
      </w:r>
    </w:p>
    <w:p w:rsidR="002B79AE" w:rsidRPr="00062AC8" w:rsidRDefault="002B79AE" w:rsidP="002B79AE">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We confirm that all information contained in this Information Checklist (including all confirmations and undertakings) and the documents submitted relating thereto are true and accurate; and unless otherwise specifically allowed for in this Information Checklist, no deletion, addition or amendment has been made to the standard templates of these current prescribed documents as published on the SFC website.  </w:t>
      </w:r>
    </w:p>
    <w:p w:rsidR="002B79AE" w:rsidRPr="00062AC8" w:rsidRDefault="002B79AE" w:rsidP="002B79AE">
      <w:pPr>
        <w:pStyle w:val="NumberHeading"/>
        <w:adjustRightInd w:val="0"/>
        <w:snapToGrid w:val="0"/>
        <w:ind w:left="-180"/>
        <w:contextualSpacing/>
        <w:jc w:val="left"/>
        <w:rPr>
          <w:rFonts w:ascii="Arial" w:hAnsi="Arial" w:cs="Arial"/>
          <w:b w:val="0"/>
          <w:sz w:val="20"/>
          <w:szCs w:val="20"/>
        </w:rPr>
      </w:pPr>
    </w:p>
    <w:p w:rsidR="002B79AE" w:rsidRPr="00062AC8" w:rsidRDefault="002B79AE" w:rsidP="002B79AE">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We further undertake to notify the SFC immediately if there are any changes to the information and/or confirmations provided to the SFC from time to time in connection with the application or where we have become aware of any matters or changes in circumstance that may affect the SFC’s assessment of this application.</w:t>
      </w:r>
    </w:p>
    <w:p w:rsidR="00470694" w:rsidRDefault="00470694" w:rsidP="002B79AE">
      <w:pPr>
        <w:adjustRightInd w:val="0"/>
        <w:snapToGrid w:val="0"/>
        <w:spacing w:line="200" w:lineRule="exact"/>
        <w:ind w:left="-180"/>
        <w:contextualSpacing/>
        <w:jc w:val="left"/>
        <w:rPr>
          <w:rFonts w:ascii="Arial" w:hAnsi="Arial" w:cs="Arial"/>
          <w:bCs/>
          <w:sz w:val="20"/>
          <w:szCs w:val="20"/>
        </w:rPr>
      </w:pPr>
    </w:p>
    <w:p w:rsidR="00130DE1" w:rsidRDefault="00130DE1" w:rsidP="002B79AE">
      <w:pPr>
        <w:adjustRightInd w:val="0"/>
        <w:snapToGrid w:val="0"/>
        <w:spacing w:line="200" w:lineRule="exact"/>
        <w:ind w:left="-180"/>
        <w:contextualSpacing/>
        <w:jc w:val="left"/>
        <w:rPr>
          <w:rFonts w:ascii="Arial" w:hAnsi="Arial" w:cs="Arial"/>
          <w:bCs/>
          <w:sz w:val="20"/>
          <w:szCs w:val="20"/>
        </w:rPr>
      </w:pPr>
    </w:p>
    <w:p w:rsidR="00130DE1" w:rsidRDefault="00130DE1" w:rsidP="002B79AE">
      <w:pPr>
        <w:adjustRightInd w:val="0"/>
        <w:snapToGrid w:val="0"/>
        <w:spacing w:line="200" w:lineRule="exact"/>
        <w:ind w:left="-180"/>
        <w:contextualSpacing/>
        <w:jc w:val="left"/>
        <w:rPr>
          <w:rFonts w:ascii="Arial" w:hAnsi="Arial" w:cs="Arial"/>
          <w:bCs/>
          <w:sz w:val="20"/>
          <w:szCs w:val="20"/>
        </w:rPr>
      </w:pPr>
    </w:p>
    <w:p w:rsidR="00130DE1" w:rsidRDefault="00130DE1" w:rsidP="002B79AE">
      <w:pPr>
        <w:adjustRightInd w:val="0"/>
        <w:snapToGrid w:val="0"/>
        <w:spacing w:line="200" w:lineRule="exact"/>
        <w:ind w:left="-180"/>
        <w:contextualSpacing/>
        <w:jc w:val="left"/>
        <w:rPr>
          <w:rFonts w:ascii="Arial" w:hAnsi="Arial" w:cs="Arial"/>
          <w:bCs/>
          <w:sz w:val="20"/>
          <w:szCs w:val="20"/>
        </w:rPr>
      </w:pPr>
    </w:p>
    <w:p w:rsidR="00130DE1" w:rsidRDefault="00130DE1" w:rsidP="002B79AE">
      <w:pPr>
        <w:adjustRightInd w:val="0"/>
        <w:snapToGrid w:val="0"/>
        <w:spacing w:line="200" w:lineRule="exact"/>
        <w:ind w:left="-180"/>
        <w:contextualSpacing/>
        <w:jc w:val="left"/>
        <w:rPr>
          <w:rFonts w:ascii="Arial" w:hAnsi="Arial" w:cs="Arial"/>
          <w:bCs/>
          <w:sz w:val="20"/>
          <w:szCs w:val="20"/>
        </w:rPr>
      </w:pPr>
    </w:p>
    <w:tbl>
      <w:tblPr>
        <w:tblW w:w="9450" w:type="dxa"/>
        <w:tblInd w:w="-18" w:type="dxa"/>
        <w:tblLayout w:type="fixed"/>
        <w:tblCellMar>
          <w:top w:w="72" w:type="dxa"/>
          <w:left w:w="72" w:type="dxa"/>
          <w:bottom w:w="72" w:type="dxa"/>
          <w:right w:w="72" w:type="dxa"/>
        </w:tblCellMar>
        <w:tblLook w:val="0000" w:firstRow="0" w:lastRow="0" w:firstColumn="0" w:lastColumn="0" w:noHBand="0" w:noVBand="0"/>
      </w:tblPr>
      <w:tblGrid>
        <w:gridCol w:w="4140"/>
        <w:gridCol w:w="270"/>
        <w:gridCol w:w="5040"/>
      </w:tblGrid>
      <w:tr w:rsidR="002B79AE" w:rsidRPr="00062AC8" w:rsidTr="00D853EC">
        <w:trPr>
          <w:trHeight w:val="211"/>
        </w:trPr>
        <w:tc>
          <w:tcPr>
            <w:tcW w:w="4140" w:type="dxa"/>
            <w:vAlign w:val="center"/>
          </w:tcPr>
          <w:p w:rsidR="009E1D29" w:rsidRDefault="009E1D29" w:rsidP="000661A4">
            <w:pPr>
              <w:adjustRightInd w:val="0"/>
              <w:snapToGrid w:val="0"/>
              <w:spacing w:line="240" w:lineRule="exact"/>
              <w:ind w:left="-72"/>
              <w:contextualSpacing/>
              <w:jc w:val="left"/>
              <w:rPr>
                <w:rFonts w:ascii="Arial" w:hAnsi="Arial" w:cs="Arial"/>
                <w:bCs/>
                <w:sz w:val="20"/>
              </w:rPr>
            </w:pPr>
          </w:p>
          <w:p w:rsidR="002B79AE" w:rsidRPr="00062AC8" w:rsidRDefault="002B79AE" w:rsidP="000661A4">
            <w:pPr>
              <w:adjustRightInd w:val="0"/>
              <w:snapToGrid w:val="0"/>
              <w:spacing w:line="240" w:lineRule="exact"/>
              <w:ind w:left="-72"/>
              <w:contextualSpacing/>
              <w:jc w:val="left"/>
              <w:rPr>
                <w:rFonts w:ascii="Arial" w:hAnsi="Arial" w:cs="Arial"/>
                <w:sz w:val="20"/>
              </w:rPr>
            </w:pPr>
            <w:r w:rsidRPr="00062AC8">
              <w:rPr>
                <w:rFonts w:ascii="Arial" w:hAnsi="Arial" w:cs="Arial"/>
                <w:bCs/>
                <w:sz w:val="20"/>
              </w:rPr>
              <w:t>Name</w:t>
            </w:r>
            <w:r w:rsidRPr="00062AC8">
              <w:rPr>
                <w:rFonts w:ascii="Arial" w:hAnsi="Arial" w:cs="Arial"/>
                <w:sz w:val="20"/>
              </w:rPr>
              <w:t xml:space="preserve"> </w:t>
            </w:r>
            <w:r w:rsidR="00621585">
              <w:rPr>
                <w:rFonts w:ascii="Arial" w:hAnsi="Arial" w:cs="Arial"/>
                <w:sz w:val="20"/>
              </w:rPr>
              <w:t xml:space="preserve">of </w:t>
            </w:r>
            <w:r w:rsidR="00B34751" w:rsidRPr="00062AC8">
              <w:rPr>
                <w:rFonts w:ascii="Arial" w:hAnsi="Arial" w:cs="Arial"/>
                <w:sz w:val="20"/>
                <w:szCs w:val="20"/>
              </w:rPr>
              <w:t>authorized signatory</w:t>
            </w:r>
          </w:p>
        </w:tc>
        <w:tc>
          <w:tcPr>
            <w:tcW w:w="270" w:type="dxa"/>
          </w:tcPr>
          <w:p w:rsidR="009E1D29" w:rsidRDefault="009E1D29" w:rsidP="00B34751">
            <w:pPr>
              <w:adjustRightInd w:val="0"/>
              <w:snapToGrid w:val="0"/>
              <w:spacing w:line="240" w:lineRule="exact"/>
              <w:contextualSpacing/>
              <w:jc w:val="left"/>
              <w:rPr>
                <w:rFonts w:ascii="Arial" w:hAnsi="Arial" w:cs="Arial"/>
                <w:sz w:val="20"/>
              </w:rPr>
            </w:pPr>
          </w:p>
          <w:p w:rsidR="002B79AE" w:rsidRPr="00062AC8" w:rsidRDefault="002B79AE" w:rsidP="00B34751">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rsidR="002B79AE" w:rsidRPr="00062AC8" w:rsidRDefault="002B79AE" w:rsidP="00B34751">
            <w:pPr>
              <w:adjustRightInd w:val="0"/>
              <w:snapToGrid w:val="0"/>
              <w:spacing w:line="240" w:lineRule="exact"/>
              <w:ind w:right="990"/>
              <w:contextualSpacing/>
              <w:jc w:val="left"/>
              <w:rPr>
                <w:rFonts w:ascii="Arial" w:hAnsi="Arial" w:cs="Arial"/>
                <w:sz w:val="20"/>
              </w:rPr>
            </w:pPr>
          </w:p>
        </w:tc>
      </w:tr>
      <w:tr w:rsidR="002B79AE" w:rsidRPr="00062AC8" w:rsidTr="00D853EC">
        <w:trPr>
          <w:trHeight w:val="16"/>
        </w:trPr>
        <w:tc>
          <w:tcPr>
            <w:tcW w:w="4140" w:type="dxa"/>
          </w:tcPr>
          <w:p w:rsidR="002B79AE" w:rsidRPr="00062AC8" w:rsidRDefault="002B79AE" w:rsidP="00B34751">
            <w:pPr>
              <w:adjustRightInd w:val="0"/>
              <w:snapToGrid w:val="0"/>
              <w:spacing w:line="240" w:lineRule="exact"/>
              <w:ind w:left="-72"/>
              <w:contextualSpacing/>
              <w:jc w:val="left"/>
              <w:rPr>
                <w:rFonts w:ascii="Arial" w:hAnsi="Arial" w:cs="Arial"/>
                <w:sz w:val="20"/>
              </w:rPr>
            </w:pPr>
            <w:r w:rsidRPr="00062AC8">
              <w:rPr>
                <w:rFonts w:ascii="Arial" w:hAnsi="Arial" w:cs="Arial"/>
                <w:bCs/>
                <w:sz w:val="20"/>
              </w:rPr>
              <w:t>Signature</w:t>
            </w:r>
          </w:p>
        </w:tc>
        <w:tc>
          <w:tcPr>
            <w:tcW w:w="270" w:type="dxa"/>
          </w:tcPr>
          <w:p w:rsidR="002B79AE" w:rsidRPr="00062AC8" w:rsidRDefault="002B79AE" w:rsidP="00B34751">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rsidR="002B79AE" w:rsidRPr="00062AC8" w:rsidRDefault="002B79AE" w:rsidP="00B34751">
            <w:pPr>
              <w:adjustRightInd w:val="0"/>
              <w:snapToGrid w:val="0"/>
              <w:spacing w:line="240" w:lineRule="exact"/>
              <w:contextualSpacing/>
              <w:jc w:val="left"/>
              <w:rPr>
                <w:rFonts w:ascii="Arial" w:hAnsi="Arial" w:cs="Arial"/>
                <w:sz w:val="20"/>
              </w:rPr>
            </w:pPr>
          </w:p>
        </w:tc>
      </w:tr>
      <w:tr w:rsidR="002B79AE" w:rsidRPr="00062AC8" w:rsidTr="00D853EC">
        <w:trPr>
          <w:trHeight w:val="16"/>
        </w:trPr>
        <w:tc>
          <w:tcPr>
            <w:tcW w:w="4140" w:type="dxa"/>
          </w:tcPr>
          <w:p w:rsidR="00913149" w:rsidRPr="00062AC8" w:rsidRDefault="002B79AE" w:rsidP="00625D95">
            <w:pPr>
              <w:adjustRightInd w:val="0"/>
              <w:snapToGrid w:val="0"/>
              <w:spacing w:line="240" w:lineRule="exact"/>
              <w:ind w:left="-72"/>
              <w:contextualSpacing/>
              <w:jc w:val="left"/>
              <w:rPr>
                <w:rFonts w:ascii="Arial" w:hAnsi="Arial" w:cs="Arial"/>
                <w:sz w:val="20"/>
              </w:rPr>
            </w:pPr>
            <w:r w:rsidRPr="00062AC8">
              <w:rPr>
                <w:rFonts w:ascii="Arial" w:hAnsi="Arial" w:cs="Arial"/>
                <w:sz w:val="20"/>
              </w:rPr>
              <w:t>Title / Position</w:t>
            </w:r>
            <w:r>
              <w:rPr>
                <w:rStyle w:val="FootnoteReference"/>
                <w:rFonts w:ascii="Arial" w:hAnsi="Arial" w:cs="Arial"/>
              </w:rPr>
              <w:footnoteReference w:id="3"/>
            </w:r>
          </w:p>
        </w:tc>
        <w:tc>
          <w:tcPr>
            <w:tcW w:w="270" w:type="dxa"/>
          </w:tcPr>
          <w:p w:rsidR="002B79AE" w:rsidRPr="00062AC8" w:rsidRDefault="002B79AE" w:rsidP="00B34751">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rsidR="002B79AE" w:rsidRPr="00062AC8" w:rsidRDefault="002B79AE" w:rsidP="00B34751">
            <w:pPr>
              <w:adjustRightInd w:val="0"/>
              <w:snapToGrid w:val="0"/>
              <w:spacing w:line="240" w:lineRule="exact"/>
              <w:contextualSpacing/>
              <w:jc w:val="left"/>
              <w:rPr>
                <w:rFonts w:ascii="Arial" w:hAnsi="Arial" w:cs="Arial"/>
                <w:sz w:val="20"/>
              </w:rPr>
            </w:pPr>
          </w:p>
        </w:tc>
      </w:tr>
      <w:tr w:rsidR="007B75A4" w:rsidRPr="00062AC8" w:rsidTr="007B75A4">
        <w:trPr>
          <w:trHeight w:val="413"/>
        </w:trPr>
        <w:tc>
          <w:tcPr>
            <w:tcW w:w="4140" w:type="dxa"/>
          </w:tcPr>
          <w:p w:rsidR="007B75A4" w:rsidRDefault="007B75A4" w:rsidP="00B34751">
            <w:pPr>
              <w:adjustRightInd w:val="0"/>
              <w:snapToGrid w:val="0"/>
              <w:spacing w:line="240" w:lineRule="exact"/>
              <w:ind w:left="-72"/>
              <w:contextualSpacing/>
              <w:jc w:val="left"/>
              <w:rPr>
                <w:rFonts w:ascii="Arial" w:hAnsi="Arial" w:cs="Arial"/>
                <w:sz w:val="20"/>
              </w:rPr>
            </w:pPr>
            <w:r>
              <w:rPr>
                <w:rFonts w:ascii="Arial" w:hAnsi="Arial" w:cs="Arial"/>
                <w:sz w:val="20"/>
              </w:rPr>
              <w:t xml:space="preserve">Duly authorized </w:t>
            </w:r>
          </w:p>
          <w:p w:rsidR="007B75A4" w:rsidRPr="00062AC8" w:rsidRDefault="007B75A4" w:rsidP="007B75A4">
            <w:pPr>
              <w:adjustRightInd w:val="0"/>
              <w:snapToGrid w:val="0"/>
              <w:spacing w:line="240" w:lineRule="exact"/>
              <w:ind w:left="-72"/>
              <w:contextualSpacing/>
              <w:jc w:val="left"/>
              <w:rPr>
                <w:rFonts w:ascii="Arial" w:hAnsi="Arial" w:cs="Arial"/>
                <w:sz w:val="20"/>
              </w:rPr>
            </w:pPr>
            <w:r>
              <w:rPr>
                <w:rFonts w:ascii="Arial" w:hAnsi="Arial" w:cs="Arial"/>
                <w:sz w:val="20"/>
              </w:rPr>
              <w:t>For and on behalf of</w:t>
            </w:r>
            <w:r>
              <w:rPr>
                <w:rStyle w:val="FootnoteReference"/>
                <w:rFonts w:ascii="Arial" w:hAnsi="Arial" w:cs="Arial"/>
              </w:rPr>
              <w:footnoteReference w:id="4"/>
            </w:r>
            <w:r>
              <w:rPr>
                <w:rFonts w:ascii="Arial" w:hAnsi="Arial" w:cs="Arial"/>
                <w:sz w:val="20"/>
              </w:rPr>
              <w:t xml:space="preserve"> </w:t>
            </w:r>
          </w:p>
        </w:tc>
        <w:tc>
          <w:tcPr>
            <w:tcW w:w="270" w:type="dxa"/>
          </w:tcPr>
          <w:p w:rsidR="007B75A4" w:rsidRPr="00062AC8" w:rsidRDefault="007B75A4" w:rsidP="00B34751">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rsidR="007B75A4" w:rsidRPr="00062AC8" w:rsidRDefault="007B75A4" w:rsidP="00B34751">
            <w:pPr>
              <w:adjustRightInd w:val="0"/>
              <w:snapToGrid w:val="0"/>
              <w:spacing w:line="240" w:lineRule="exact"/>
              <w:contextualSpacing/>
              <w:jc w:val="left"/>
              <w:rPr>
                <w:rFonts w:ascii="Arial" w:hAnsi="Arial" w:cs="Arial"/>
                <w:sz w:val="20"/>
              </w:rPr>
            </w:pPr>
          </w:p>
        </w:tc>
      </w:tr>
      <w:tr w:rsidR="007B75A4" w:rsidRPr="00062AC8" w:rsidTr="007B75A4">
        <w:trPr>
          <w:trHeight w:val="16"/>
        </w:trPr>
        <w:tc>
          <w:tcPr>
            <w:tcW w:w="4140" w:type="dxa"/>
          </w:tcPr>
          <w:p w:rsidR="007B75A4" w:rsidRPr="00062AC8" w:rsidRDefault="007B75A4" w:rsidP="007B75A4">
            <w:pPr>
              <w:adjustRightInd w:val="0"/>
              <w:snapToGrid w:val="0"/>
              <w:spacing w:line="240" w:lineRule="exact"/>
              <w:ind w:left="-72"/>
              <w:contextualSpacing/>
              <w:jc w:val="left"/>
              <w:rPr>
                <w:rFonts w:ascii="Arial" w:hAnsi="Arial" w:cs="Arial"/>
                <w:sz w:val="20"/>
              </w:rPr>
            </w:pPr>
            <w:r w:rsidRPr="00062AC8">
              <w:rPr>
                <w:rFonts w:ascii="Arial" w:hAnsi="Arial" w:cs="Arial"/>
                <w:sz w:val="20"/>
              </w:rPr>
              <w:t xml:space="preserve">Date (date / month / year)  </w:t>
            </w:r>
          </w:p>
        </w:tc>
        <w:tc>
          <w:tcPr>
            <w:tcW w:w="270" w:type="dxa"/>
          </w:tcPr>
          <w:p w:rsidR="007B75A4" w:rsidRPr="00062AC8" w:rsidRDefault="007B75A4" w:rsidP="00B34751">
            <w:pPr>
              <w:adjustRightInd w:val="0"/>
              <w:snapToGrid w:val="0"/>
              <w:spacing w:line="240" w:lineRule="exact"/>
              <w:contextualSpacing/>
              <w:jc w:val="left"/>
              <w:rPr>
                <w:rFonts w:ascii="Arial" w:hAnsi="Arial" w:cs="Arial"/>
                <w:sz w:val="20"/>
              </w:rPr>
            </w:pPr>
            <w:r>
              <w:rPr>
                <w:rFonts w:ascii="Arial" w:hAnsi="Arial" w:cs="Arial"/>
                <w:sz w:val="20"/>
              </w:rPr>
              <w:t>:</w:t>
            </w:r>
          </w:p>
        </w:tc>
        <w:tc>
          <w:tcPr>
            <w:tcW w:w="5040" w:type="dxa"/>
            <w:vAlign w:val="center"/>
          </w:tcPr>
          <w:p w:rsidR="007B75A4" w:rsidRPr="00062AC8" w:rsidRDefault="007B75A4" w:rsidP="00B34751">
            <w:pPr>
              <w:adjustRightInd w:val="0"/>
              <w:snapToGrid w:val="0"/>
              <w:spacing w:line="240" w:lineRule="exact"/>
              <w:contextualSpacing/>
              <w:jc w:val="left"/>
              <w:rPr>
                <w:rFonts w:ascii="Arial" w:hAnsi="Arial" w:cs="Arial"/>
                <w:sz w:val="20"/>
              </w:rPr>
            </w:pPr>
          </w:p>
        </w:tc>
      </w:tr>
    </w:tbl>
    <w:p w:rsidR="00F75366" w:rsidRDefault="00F75366" w:rsidP="00F75366">
      <w:pPr>
        <w:pStyle w:val="Roman"/>
        <w:numPr>
          <w:ilvl w:val="0"/>
          <w:numId w:val="0"/>
        </w:numPr>
        <w:adjustRightInd w:val="0"/>
        <w:snapToGrid w:val="0"/>
        <w:ind w:left="360"/>
        <w:contextualSpacing/>
        <w:rPr>
          <w:rFonts w:ascii="Arial" w:hAnsi="Arial" w:cs="Arial"/>
          <w:sz w:val="24"/>
        </w:rPr>
      </w:pPr>
    </w:p>
    <w:p w:rsidR="00D853EC" w:rsidRPr="00062AC8" w:rsidRDefault="00D853EC" w:rsidP="007B75A4">
      <w:pPr>
        <w:pStyle w:val="Roman"/>
        <w:numPr>
          <w:ilvl w:val="0"/>
          <w:numId w:val="15"/>
        </w:numPr>
        <w:adjustRightInd w:val="0"/>
        <w:snapToGrid w:val="0"/>
        <w:contextualSpacing/>
        <w:rPr>
          <w:rFonts w:ascii="Arial" w:hAnsi="Arial" w:cs="Arial"/>
          <w:sz w:val="24"/>
        </w:rPr>
      </w:pPr>
      <w:r>
        <w:rPr>
          <w:rFonts w:ascii="Arial" w:hAnsi="Arial" w:cs="Arial"/>
          <w:sz w:val="24"/>
        </w:rPr>
        <w:t>B</w:t>
      </w:r>
      <w:r w:rsidRPr="00062AC8">
        <w:rPr>
          <w:rFonts w:ascii="Arial" w:hAnsi="Arial" w:cs="Arial"/>
          <w:sz w:val="24"/>
        </w:rPr>
        <w:t xml:space="preserve">asic documents required to be submitted to the SFC </w:t>
      </w:r>
    </w:p>
    <w:p w:rsidR="00D853EC" w:rsidRPr="00062AC8" w:rsidRDefault="00D853EC" w:rsidP="00D853EC">
      <w:pPr>
        <w:pStyle w:val="Roman"/>
        <w:numPr>
          <w:ilvl w:val="0"/>
          <w:numId w:val="0"/>
        </w:numPr>
        <w:adjustRightInd w:val="0"/>
        <w:snapToGrid w:val="0"/>
        <w:spacing w:line="200" w:lineRule="exact"/>
        <w:ind w:left="360"/>
        <w:rPr>
          <w:rFonts w:ascii="Arial" w:hAnsi="Arial" w:cs="Arial"/>
          <w:b w:val="0"/>
          <w:sz w:val="20"/>
          <w:szCs w:val="20"/>
        </w:rPr>
      </w:pPr>
    </w:p>
    <w:p w:rsidR="00D853EC" w:rsidRPr="00062AC8" w:rsidRDefault="00D853EC" w:rsidP="00D853EC">
      <w:pPr>
        <w:adjustRightInd w:val="0"/>
        <w:snapToGrid w:val="0"/>
        <w:spacing w:line="200" w:lineRule="exact"/>
        <w:jc w:val="left"/>
        <w:rPr>
          <w:rFonts w:ascii="Arial" w:hAnsi="Arial" w:cs="Arial"/>
          <w:sz w:val="20"/>
          <w:szCs w:val="20"/>
        </w:rPr>
      </w:pPr>
      <w:r w:rsidRPr="00062AC8">
        <w:rPr>
          <w:rFonts w:ascii="Arial" w:hAnsi="Arial" w:cs="Arial"/>
          <w:sz w:val="20"/>
          <w:szCs w:val="20"/>
        </w:rPr>
        <w:t>The list below is not exhaustive. The SFC may require additional information.</w:t>
      </w:r>
    </w:p>
    <w:p w:rsidR="00D853EC" w:rsidRPr="00062AC8" w:rsidRDefault="00D853EC" w:rsidP="00D853EC">
      <w:pPr>
        <w:adjustRightInd w:val="0"/>
        <w:snapToGrid w:val="0"/>
        <w:spacing w:line="200" w:lineRule="exact"/>
        <w:jc w:val="left"/>
        <w:rPr>
          <w:rFonts w:ascii="Arial" w:hAnsi="Arial" w:cs="Arial"/>
          <w:kern w:val="2"/>
          <w:sz w:val="20"/>
          <w:szCs w:val="20"/>
          <w:lang w:val="en-US"/>
        </w:rPr>
      </w:pPr>
    </w:p>
    <w:p w:rsidR="00D853EC" w:rsidRDefault="00D853EC" w:rsidP="00D853EC">
      <w:pPr>
        <w:adjustRightInd w:val="0"/>
        <w:snapToGrid w:val="0"/>
        <w:spacing w:line="200" w:lineRule="exact"/>
        <w:jc w:val="left"/>
        <w:rPr>
          <w:rFonts w:ascii="Arial" w:hAnsi="Arial" w:cs="Arial"/>
          <w:kern w:val="2"/>
          <w:sz w:val="20"/>
          <w:szCs w:val="20"/>
          <w:lang w:val="en-US"/>
        </w:rPr>
      </w:pPr>
      <w:r w:rsidRPr="00062AC8">
        <w:rPr>
          <w:rFonts w:ascii="Arial" w:hAnsi="Arial" w:cs="Arial"/>
          <w:kern w:val="2"/>
          <w:sz w:val="20"/>
          <w:szCs w:val="20"/>
          <w:lang w:val="en-US"/>
        </w:rPr>
        <w:t xml:space="preserve">On application, please </w:t>
      </w:r>
      <w:r w:rsidRPr="00F75820">
        <w:rPr>
          <w:rFonts w:ascii="Arial" w:hAnsi="Arial" w:cs="Arial"/>
          <w:kern w:val="2"/>
          <w:sz w:val="20"/>
          <w:szCs w:val="20"/>
          <w:lang w:val="en-US"/>
        </w:rPr>
        <w:t>submit 3 sets</w:t>
      </w:r>
      <w:r w:rsidRPr="00062AC8">
        <w:rPr>
          <w:rFonts w:ascii="Arial" w:hAnsi="Arial" w:cs="Arial"/>
          <w:kern w:val="2"/>
          <w:sz w:val="20"/>
          <w:szCs w:val="20"/>
          <w:lang w:val="en-US"/>
        </w:rPr>
        <w:t xml:space="preserve"> of the following documents. Please also provide soft copies of these documents in text-searchable format.</w:t>
      </w:r>
      <w:r>
        <w:rPr>
          <w:rFonts w:ascii="Arial" w:hAnsi="Arial" w:cs="Arial"/>
          <w:kern w:val="2"/>
          <w:sz w:val="20"/>
          <w:szCs w:val="20"/>
          <w:lang w:val="en-US"/>
        </w:rPr>
        <w:br/>
        <w:t xml:space="preserve"> </w:t>
      </w:r>
    </w:p>
    <w:p w:rsidR="00D853EC" w:rsidRPr="00116B69" w:rsidRDefault="00D853EC" w:rsidP="007B2283">
      <w:pPr>
        <w:numPr>
          <w:ilvl w:val="0"/>
          <w:numId w:val="35"/>
        </w:numPr>
        <w:adjustRightInd w:val="0"/>
        <w:snapToGrid w:val="0"/>
        <w:spacing w:line="200" w:lineRule="exact"/>
        <w:ind w:left="337" w:hanging="337"/>
        <w:jc w:val="left"/>
        <w:rPr>
          <w:rFonts w:ascii="Arial" w:hAnsi="Arial"/>
          <w:b/>
          <w:kern w:val="2"/>
          <w:sz w:val="20"/>
          <w:lang w:val="en-US"/>
        </w:rPr>
      </w:pPr>
      <w:r w:rsidRPr="00116B69">
        <w:rPr>
          <w:rFonts w:ascii="Arial" w:hAnsi="Arial" w:cs="Arial"/>
          <w:b/>
          <w:kern w:val="2"/>
          <w:sz w:val="20"/>
          <w:szCs w:val="20"/>
          <w:lang w:val="en-US"/>
        </w:rPr>
        <w:t xml:space="preserve">Mandatory documents </w:t>
      </w:r>
    </w:p>
    <w:p w:rsidR="00D853EC" w:rsidRDefault="00D853EC" w:rsidP="00D853EC">
      <w:pPr>
        <w:pStyle w:val="ListParagraph"/>
        <w:adjustRightInd w:val="0"/>
        <w:snapToGrid w:val="0"/>
        <w:spacing w:line="200" w:lineRule="exact"/>
        <w:ind w:left="1080"/>
        <w:jc w:val="left"/>
        <w:rPr>
          <w:rFonts w:ascii="Arial" w:hAnsi="Arial" w:cs="Arial"/>
          <w:kern w:val="2"/>
          <w:sz w:val="20"/>
          <w:szCs w:val="20"/>
          <w:lang w:val="en-US"/>
        </w:rPr>
      </w:pPr>
    </w:p>
    <w:p w:rsidR="00462644" w:rsidRPr="00DF309F" w:rsidRDefault="00462644" w:rsidP="00462644">
      <w:pPr>
        <w:adjustRightInd w:val="0"/>
        <w:snapToGrid w:val="0"/>
        <w:spacing w:line="200" w:lineRule="exact"/>
        <w:jc w:val="left"/>
        <w:rPr>
          <w:rFonts w:ascii="Arial" w:hAnsi="Arial" w:cs="Arial"/>
          <w:i/>
          <w:kern w:val="2"/>
          <w:sz w:val="20"/>
          <w:szCs w:val="20"/>
          <w:u w:val="single"/>
          <w:lang w:val="en-US"/>
        </w:rPr>
      </w:pPr>
      <w:r>
        <w:rPr>
          <w:rFonts w:ascii="Arial" w:hAnsi="Arial" w:cs="Arial"/>
          <w:i/>
          <w:kern w:val="2"/>
          <w:sz w:val="20"/>
          <w:szCs w:val="20"/>
          <w:u w:val="single"/>
          <w:lang w:val="en-US"/>
        </w:rPr>
        <w:t xml:space="preserve">For an application for registration of a proposed private OFC </w:t>
      </w:r>
      <w:r w:rsidR="000F341F">
        <w:rPr>
          <w:rFonts w:ascii="Arial" w:hAnsi="Arial" w:cs="Arial"/>
          <w:i/>
          <w:kern w:val="2"/>
          <w:sz w:val="20"/>
          <w:szCs w:val="20"/>
          <w:u w:val="single"/>
          <w:lang w:val="en-US"/>
        </w:rPr>
        <w:t xml:space="preserve">or </w:t>
      </w:r>
      <w:r>
        <w:rPr>
          <w:rFonts w:ascii="Arial" w:hAnsi="Arial" w:cs="Arial"/>
          <w:i/>
          <w:kern w:val="2"/>
          <w:sz w:val="20"/>
          <w:szCs w:val="20"/>
          <w:u w:val="single"/>
          <w:lang w:val="en-US"/>
        </w:rPr>
        <w:t>establishment of a private</w:t>
      </w:r>
      <w:r w:rsidR="00642CC2">
        <w:rPr>
          <w:rFonts w:ascii="Arial" w:hAnsi="Arial" w:cs="Arial"/>
          <w:i/>
          <w:kern w:val="2"/>
          <w:sz w:val="20"/>
          <w:szCs w:val="20"/>
          <w:u w:val="single"/>
          <w:lang w:val="en-US"/>
        </w:rPr>
        <w:t>ly</w:t>
      </w:r>
      <w:r>
        <w:rPr>
          <w:rFonts w:ascii="Arial" w:hAnsi="Arial" w:cs="Arial"/>
          <w:i/>
          <w:kern w:val="2"/>
          <w:sz w:val="20"/>
          <w:szCs w:val="20"/>
          <w:u w:val="single"/>
          <w:lang w:val="en-US"/>
        </w:rPr>
        <w:t xml:space="preserve"> offered sub-fund of an OFC</w:t>
      </w:r>
    </w:p>
    <w:p w:rsidR="00462644" w:rsidRPr="000661A4" w:rsidRDefault="00462644" w:rsidP="00D853EC">
      <w:pPr>
        <w:pStyle w:val="ListParagraph"/>
        <w:adjustRightInd w:val="0"/>
        <w:snapToGrid w:val="0"/>
        <w:spacing w:line="200" w:lineRule="exact"/>
        <w:ind w:left="1080"/>
        <w:jc w:val="left"/>
        <w:rPr>
          <w:rFonts w:ascii="Arial" w:hAnsi="Arial" w:cs="Arial"/>
          <w:kern w:val="2"/>
          <w:sz w:val="20"/>
          <w:szCs w:val="20"/>
          <w:lang w:val="en-US"/>
        </w:rPr>
      </w:pPr>
    </w:p>
    <w:tbl>
      <w:tblPr>
        <w:tblW w:w="10003" w:type="dxa"/>
        <w:tblLayout w:type="fixed"/>
        <w:tblLook w:val="04A0" w:firstRow="1" w:lastRow="0" w:firstColumn="1" w:lastColumn="0" w:noHBand="0" w:noVBand="1"/>
      </w:tblPr>
      <w:tblGrid>
        <w:gridCol w:w="7920"/>
        <w:gridCol w:w="990"/>
        <w:gridCol w:w="729"/>
        <w:gridCol w:w="171"/>
        <w:gridCol w:w="193"/>
      </w:tblGrid>
      <w:tr w:rsidR="00D853EC" w:rsidRPr="00062AC8" w:rsidTr="007B2283">
        <w:tc>
          <w:tcPr>
            <w:tcW w:w="9639" w:type="dxa"/>
            <w:gridSpan w:val="3"/>
            <w:shd w:val="clear" w:color="auto" w:fill="auto"/>
          </w:tcPr>
          <w:p w:rsidR="00D853EC" w:rsidRPr="00062AC8" w:rsidRDefault="00D853EC" w:rsidP="007B2283">
            <w:pPr>
              <w:numPr>
                <w:ilvl w:val="0"/>
                <w:numId w:val="21"/>
              </w:numPr>
              <w:adjustRightInd w:val="0"/>
              <w:snapToGrid w:val="0"/>
              <w:spacing w:after="120" w:line="240" w:lineRule="exact"/>
              <w:ind w:left="318" w:hanging="426"/>
              <w:jc w:val="left"/>
              <w:rPr>
                <w:rFonts w:ascii="Arial" w:hAnsi="Arial" w:cs="Arial"/>
                <w:kern w:val="2"/>
                <w:sz w:val="20"/>
                <w:szCs w:val="20"/>
                <w:lang w:val="en-US"/>
              </w:rPr>
            </w:pPr>
            <w:r w:rsidRPr="00D25E9A">
              <w:rPr>
                <w:rFonts w:ascii="Arial" w:hAnsi="Arial" w:cs="Arial"/>
                <w:kern w:val="2"/>
                <w:sz w:val="20"/>
                <w:szCs w:val="20"/>
                <w:lang w:val="en-US"/>
              </w:rPr>
              <w:t xml:space="preserve">Duly </w:t>
            </w:r>
            <w:r w:rsidRPr="00D25E9A">
              <w:rPr>
                <w:rFonts w:ascii="Arial" w:hAnsi="Arial"/>
                <w:kern w:val="2"/>
                <w:sz w:val="20"/>
                <w:lang w:val="en-US"/>
              </w:rPr>
              <w:t>completed</w:t>
            </w:r>
            <w:r w:rsidRPr="008605EB">
              <w:rPr>
                <w:rFonts w:ascii="Arial" w:hAnsi="Arial" w:cs="Arial"/>
                <w:kern w:val="2"/>
                <w:sz w:val="20"/>
                <w:szCs w:val="20"/>
                <w:lang w:val="en-US"/>
              </w:rPr>
              <w:t xml:space="preserve"> and properly executed application form (“</w:t>
            </w:r>
            <w:r w:rsidR="008602E4" w:rsidRPr="00AA242C">
              <w:rPr>
                <w:rFonts w:ascii="Arial" w:hAnsi="Arial" w:cs="Arial"/>
                <w:kern w:val="2"/>
                <w:sz w:val="20"/>
                <w:szCs w:val="20"/>
                <w:lang w:val="en-US"/>
              </w:rPr>
              <w:t xml:space="preserve">Application Form for Registration of a Private Open-ended Fund Company or Establishment of a </w:t>
            </w:r>
            <w:r w:rsidR="008602E4" w:rsidRPr="008602E4">
              <w:rPr>
                <w:rFonts w:ascii="Arial" w:hAnsi="Arial" w:cs="Arial"/>
                <w:kern w:val="2"/>
                <w:sz w:val="20"/>
                <w:szCs w:val="20"/>
                <w:lang w:val="en-US"/>
              </w:rPr>
              <w:t>Privately Offered Sub-fund of an Open-ended Fund Company</w:t>
            </w:r>
            <w:r>
              <w:rPr>
                <w:rFonts w:ascii="Arial" w:hAnsi="Arial" w:cs="Arial"/>
                <w:kern w:val="2"/>
                <w:sz w:val="20"/>
                <w:szCs w:val="20"/>
                <w:lang w:val="en-US"/>
              </w:rPr>
              <w:t>”)</w:t>
            </w:r>
          </w:p>
        </w:tc>
        <w:tc>
          <w:tcPr>
            <w:tcW w:w="364" w:type="dxa"/>
            <w:gridSpan w:val="2"/>
            <w:shd w:val="clear" w:color="auto" w:fill="auto"/>
          </w:tcPr>
          <w:p w:rsidR="00D853EC" w:rsidRPr="00062AC8" w:rsidRDefault="00D853EC" w:rsidP="00B34751">
            <w:pPr>
              <w:pStyle w:val="Normal1"/>
              <w:snapToGrid w:val="0"/>
              <w:spacing w:after="0" w:line="240" w:lineRule="exact"/>
              <w:rPr>
                <w:kern w:val="2"/>
                <w:sz w:val="22"/>
              </w:rPr>
            </w:pPr>
          </w:p>
        </w:tc>
      </w:tr>
      <w:tr w:rsidR="00F75366" w:rsidRPr="00062AC8" w:rsidTr="007B2283">
        <w:tc>
          <w:tcPr>
            <w:tcW w:w="9639" w:type="dxa"/>
            <w:gridSpan w:val="3"/>
            <w:shd w:val="clear" w:color="auto" w:fill="auto"/>
          </w:tcPr>
          <w:p w:rsidR="00F75366" w:rsidRPr="00062AC8" w:rsidRDefault="00F75366" w:rsidP="007B2283">
            <w:pPr>
              <w:numPr>
                <w:ilvl w:val="0"/>
                <w:numId w:val="21"/>
              </w:numPr>
              <w:adjustRightInd w:val="0"/>
              <w:snapToGrid w:val="0"/>
              <w:spacing w:after="120" w:line="240" w:lineRule="exact"/>
              <w:ind w:left="318" w:right="-108" w:hanging="426"/>
              <w:jc w:val="left"/>
              <w:rPr>
                <w:rFonts w:ascii="Arial" w:hAnsi="Arial" w:cs="Arial"/>
                <w:kern w:val="2"/>
                <w:sz w:val="20"/>
                <w:szCs w:val="20"/>
                <w:lang w:val="en-US"/>
              </w:rPr>
            </w:pPr>
            <w:r>
              <w:rPr>
                <w:rFonts w:ascii="Arial" w:hAnsi="Arial" w:cs="Arial"/>
                <w:kern w:val="2"/>
                <w:sz w:val="20"/>
                <w:szCs w:val="20"/>
                <w:lang w:val="en-US"/>
              </w:rPr>
              <w:t xml:space="preserve">Application fee </w:t>
            </w:r>
            <w:r w:rsidRPr="00116B69">
              <w:rPr>
                <w:rFonts w:ascii="Arial" w:hAnsi="Arial"/>
                <w:i/>
                <w:kern w:val="2"/>
                <w:sz w:val="20"/>
                <w:lang w:val="en-US"/>
              </w:rPr>
              <w:t xml:space="preserve">(in the form of </w:t>
            </w:r>
            <w:proofErr w:type="spellStart"/>
            <w:r w:rsidRPr="00116B69">
              <w:rPr>
                <w:rFonts w:ascii="Arial" w:hAnsi="Arial"/>
                <w:i/>
                <w:kern w:val="2"/>
                <w:sz w:val="20"/>
                <w:lang w:val="en-US"/>
              </w:rPr>
              <w:t>cheque</w:t>
            </w:r>
            <w:proofErr w:type="spellEnd"/>
            <w:r w:rsidRPr="00116B69">
              <w:rPr>
                <w:rFonts w:ascii="Arial" w:hAnsi="Arial"/>
                <w:i/>
                <w:kern w:val="2"/>
                <w:sz w:val="20"/>
                <w:lang w:val="en-US"/>
              </w:rPr>
              <w:t xml:space="preserve"> payable to the “Securities and Futures Commission” for the correct amount of total application fee)</w:t>
            </w:r>
            <w:r w:rsidRPr="00116B69">
              <w:rPr>
                <w:rFonts w:ascii="Arial" w:hAnsi="Arial" w:cs="Arial"/>
                <w:i/>
                <w:kern w:val="2"/>
                <w:sz w:val="20"/>
                <w:szCs w:val="20"/>
                <w:lang w:val="en-US"/>
              </w:rPr>
              <w:t xml:space="preserve"> </w:t>
            </w:r>
          </w:p>
        </w:tc>
        <w:tc>
          <w:tcPr>
            <w:tcW w:w="364" w:type="dxa"/>
            <w:gridSpan w:val="2"/>
            <w:shd w:val="clear" w:color="auto" w:fill="auto"/>
          </w:tcPr>
          <w:p w:rsidR="00F75366" w:rsidRPr="00062AC8" w:rsidRDefault="00F75366" w:rsidP="00B34751">
            <w:pPr>
              <w:pStyle w:val="Normal1"/>
              <w:snapToGrid w:val="0"/>
              <w:spacing w:after="0" w:line="240" w:lineRule="exact"/>
              <w:rPr>
                <w:kern w:val="2"/>
                <w:sz w:val="22"/>
              </w:rPr>
            </w:pPr>
          </w:p>
        </w:tc>
      </w:tr>
      <w:tr w:rsidR="00D853EC" w:rsidRPr="00062AC8" w:rsidTr="007B2283">
        <w:tc>
          <w:tcPr>
            <w:tcW w:w="9639" w:type="dxa"/>
            <w:gridSpan w:val="3"/>
            <w:shd w:val="clear" w:color="auto" w:fill="auto"/>
          </w:tcPr>
          <w:p w:rsidR="00D853EC" w:rsidRDefault="00D853EC" w:rsidP="007B2283">
            <w:pPr>
              <w:numPr>
                <w:ilvl w:val="0"/>
                <w:numId w:val="21"/>
              </w:numPr>
              <w:adjustRightInd w:val="0"/>
              <w:snapToGrid w:val="0"/>
              <w:spacing w:line="240" w:lineRule="exact"/>
              <w:ind w:left="318" w:hanging="426"/>
              <w:jc w:val="left"/>
              <w:rPr>
                <w:rFonts w:ascii="Arial" w:hAnsi="Arial" w:cs="Arial"/>
                <w:kern w:val="2"/>
                <w:sz w:val="20"/>
                <w:szCs w:val="20"/>
                <w:lang w:val="en-US"/>
              </w:rPr>
            </w:pPr>
            <w:r w:rsidRPr="00062AC8">
              <w:rPr>
                <w:rFonts w:ascii="Arial" w:hAnsi="Arial" w:cs="Arial"/>
                <w:kern w:val="2"/>
                <w:sz w:val="20"/>
                <w:szCs w:val="20"/>
                <w:lang w:val="en-US"/>
              </w:rPr>
              <w:t>Duly and properly completed Information Checklist, including the duly completed and properly executed confirmation from the applicant under Section</w:t>
            </w:r>
            <w:r>
              <w:rPr>
                <w:rFonts w:ascii="Arial" w:hAnsi="Arial" w:cs="Arial"/>
                <w:kern w:val="2"/>
                <w:sz w:val="20"/>
                <w:szCs w:val="20"/>
                <w:lang w:val="en-US"/>
              </w:rPr>
              <w:t xml:space="preserve"> </w:t>
            </w:r>
            <w:r w:rsidRPr="00062AC8">
              <w:rPr>
                <w:rFonts w:ascii="Arial" w:hAnsi="Arial" w:cs="Arial"/>
                <w:kern w:val="2"/>
                <w:sz w:val="20"/>
                <w:szCs w:val="20"/>
                <w:lang w:val="en-US"/>
              </w:rPr>
              <w:t>C of th</w:t>
            </w:r>
            <w:r>
              <w:rPr>
                <w:rFonts w:ascii="Arial" w:hAnsi="Arial" w:cs="Arial"/>
                <w:kern w:val="2"/>
                <w:sz w:val="20"/>
                <w:szCs w:val="20"/>
                <w:lang w:val="en-US"/>
              </w:rPr>
              <w:t>is</w:t>
            </w:r>
            <w:r w:rsidRPr="00062AC8">
              <w:rPr>
                <w:rFonts w:ascii="Arial" w:hAnsi="Arial" w:cs="Arial"/>
                <w:kern w:val="2"/>
                <w:sz w:val="20"/>
                <w:szCs w:val="20"/>
                <w:lang w:val="en-US"/>
              </w:rPr>
              <w:t xml:space="preserve"> Information Checklist</w:t>
            </w:r>
          </w:p>
          <w:p w:rsidR="00412DFA" w:rsidRPr="00062AC8" w:rsidRDefault="00412DFA" w:rsidP="007B2283">
            <w:pPr>
              <w:adjustRightInd w:val="0"/>
              <w:snapToGrid w:val="0"/>
              <w:spacing w:line="240" w:lineRule="exact"/>
              <w:ind w:left="318"/>
              <w:jc w:val="left"/>
              <w:rPr>
                <w:rFonts w:ascii="Arial" w:hAnsi="Arial" w:cs="Arial"/>
                <w:kern w:val="2"/>
                <w:sz w:val="20"/>
                <w:szCs w:val="20"/>
                <w:lang w:val="en-US"/>
              </w:rPr>
            </w:pPr>
          </w:p>
        </w:tc>
        <w:tc>
          <w:tcPr>
            <w:tcW w:w="364" w:type="dxa"/>
            <w:gridSpan w:val="2"/>
            <w:shd w:val="clear" w:color="auto" w:fill="auto"/>
          </w:tcPr>
          <w:p w:rsidR="00D853EC" w:rsidRPr="00062AC8" w:rsidRDefault="00D853EC" w:rsidP="00B34751">
            <w:pPr>
              <w:pStyle w:val="Normal1"/>
              <w:snapToGrid w:val="0"/>
              <w:spacing w:after="0" w:line="240" w:lineRule="exact"/>
              <w:rPr>
                <w:kern w:val="2"/>
                <w:sz w:val="22"/>
              </w:rPr>
            </w:pPr>
          </w:p>
        </w:tc>
      </w:tr>
      <w:tr w:rsidR="00C33BD2" w:rsidRPr="00062AC8" w:rsidTr="00C64A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193" w:type="dxa"/>
        </w:trPr>
        <w:tc>
          <w:tcPr>
            <w:tcW w:w="7920" w:type="dxa"/>
            <w:vMerge w:val="restart"/>
            <w:tcBorders>
              <w:top w:val="nil"/>
              <w:left w:val="nil"/>
              <w:bottom w:val="nil"/>
              <w:right w:val="single" w:sz="4" w:space="0" w:color="auto"/>
            </w:tcBorders>
            <w:shd w:val="clear" w:color="auto" w:fill="auto"/>
          </w:tcPr>
          <w:p w:rsidR="00C33BD2" w:rsidRPr="00062AC8" w:rsidRDefault="00C33BD2" w:rsidP="00C64A8D">
            <w:pPr>
              <w:adjustRightInd w:val="0"/>
              <w:snapToGrid w:val="0"/>
              <w:spacing w:line="200" w:lineRule="exact"/>
              <w:ind w:left="427"/>
              <w:jc w:val="left"/>
              <w:rPr>
                <w:rFonts w:ascii="Arial" w:hAnsi="Arial" w:cs="Arial"/>
                <w:b/>
                <w:kern w:val="2"/>
                <w:sz w:val="20"/>
                <w:szCs w:val="20"/>
                <w:lang w:val="en-US"/>
              </w:rPr>
            </w:pPr>
          </w:p>
          <w:p w:rsidR="00C33BD2" w:rsidRPr="00062AC8" w:rsidRDefault="00C33BD2" w:rsidP="00C64A8D">
            <w:pPr>
              <w:adjustRightInd w:val="0"/>
              <w:snapToGrid w:val="0"/>
              <w:spacing w:line="200" w:lineRule="exact"/>
              <w:ind w:left="427"/>
              <w:jc w:val="left"/>
              <w:rPr>
                <w:rFonts w:ascii="Arial" w:hAnsi="Arial" w:cs="Arial"/>
                <w:b/>
                <w:kern w:val="2"/>
                <w:sz w:val="20"/>
                <w:szCs w:val="20"/>
                <w:lang w:val="en-US"/>
              </w:rPr>
            </w:pPr>
          </w:p>
          <w:p w:rsidR="00C33BD2" w:rsidRPr="00062AC8" w:rsidRDefault="00C33BD2" w:rsidP="00C33BD2">
            <w:pPr>
              <w:numPr>
                <w:ilvl w:val="0"/>
                <w:numId w:val="35"/>
              </w:numPr>
              <w:adjustRightInd w:val="0"/>
              <w:snapToGrid w:val="0"/>
              <w:spacing w:line="200" w:lineRule="exact"/>
              <w:ind w:left="337" w:hanging="450"/>
              <w:jc w:val="left"/>
              <w:rPr>
                <w:rFonts w:ascii="Arial" w:hAnsi="Arial" w:cs="Arial"/>
                <w:b/>
                <w:kern w:val="2"/>
                <w:sz w:val="20"/>
                <w:szCs w:val="20"/>
                <w:lang w:val="en-US"/>
              </w:rPr>
            </w:pPr>
            <w:r w:rsidRPr="00062AC8">
              <w:rPr>
                <w:rFonts w:ascii="Arial" w:hAnsi="Arial" w:cs="Arial"/>
                <w:b/>
                <w:kern w:val="2"/>
                <w:sz w:val="20"/>
                <w:szCs w:val="20"/>
                <w:lang w:val="en-US"/>
              </w:rPr>
              <w:t xml:space="preserve">Additional document(s) </w:t>
            </w:r>
            <w:r w:rsidRPr="00062AC8">
              <w:rPr>
                <w:rFonts w:ascii="Arial" w:hAnsi="Arial" w:cs="Arial"/>
                <w:b/>
                <w:i/>
                <w:kern w:val="2"/>
                <w:sz w:val="20"/>
                <w:szCs w:val="20"/>
                <w:lang w:val="en-US"/>
              </w:rPr>
              <w:t>(to the extent applicable)</w:t>
            </w:r>
          </w:p>
        </w:tc>
        <w:tc>
          <w:tcPr>
            <w:tcW w:w="1890" w:type="dxa"/>
            <w:gridSpan w:val="3"/>
            <w:tcBorders>
              <w:left w:val="single" w:sz="4" w:space="0" w:color="auto"/>
            </w:tcBorders>
            <w:shd w:val="clear" w:color="auto" w:fill="auto"/>
            <w:vAlign w:val="center"/>
          </w:tcPr>
          <w:p w:rsidR="00C33BD2" w:rsidRPr="00062AC8" w:rsidRDefault="00C33BD2" w:rsidP="00C64A8D">
            <w:pPr>
              <w:adjustRightInd w:val="0"/>
              <w:snapToGrid w:val="0"/>
              <w:spacing w:line="200" w:lineRule="exact"/>
              <w:ind w:hanging="108"/>
              <w:jc w:val="center"/>
              <w:rPr>
                <w:rFonts w:ascii="Arial" w:hAnsi="Arial" w:cs="Arial"/>
                <w:b/>
                <w:kern w:val="2"/>
                <w:sz w:val="18"/>
                <w:szCs w:val="18"/>
                <w:lang w:val="en-US"/>
              </w:rPr>
            </w:pPr>
            <w:r w:rsidRPr="00062AC8">
              <w:rPr>
                <w:rFonts w:ascii="Arial" w:hAnsi="Arial" w:cs="Arial"/>
                <w:kern w:val="2"/>
                <w:sz w:val="18"/>
                <w:szCs w:val="18"/>
                <w:lang w:val="en-US"/>
              </w:rPr>
              <w:t xml:space="preserve">Applicable? </w:t>
            </w:r>
            <w:r w:rsidRPr="00062AC8">
              <w:rPr>
                <w:rFonts w:ascii="Arial" w:hAnsi="Arial" w:cs="Arial"/>
                <w:kern w:val="2"/>
                <w:sz w:val="18"/>
                <w:szCs w:val="18"/>
                <w:lang w:val="en-US"/>
              </w:rPr>
              <w:br/>
              <w:t>(</w:t>
            </w:r>
            <w:r w:rsidRPr="00062AC8">
              <w:rPr>
                <w:rFonts w:ascii="Arial" w:hAnsi="Arial" w:cs="Arial"/>
                <w:i/>
                <w:kern w:val="2"/>
                <w:sz w:val="18"/>
                <w:szCs w:val="18"/>
                <w:lang w:val="en-US"/>
              </w:rPr>
              <w:t>please tick</w:t>
            </w:r>
            <w:r w:rsidRPr="00062AC8">
              <w:rPr>
                <w:rFonts w:ascii="Arial" w:hAnsi="Arial" w:cs="Arial"/>
                <w:kern w:val="2"/>
                <w:sz w:val="18"/>
                <w:szCs w:val="18"/>
                <w:lang w:val="en-US"/>
              </w:rPr>
              <w:t>)</w:t>
            </w:r>
          </w:p>
        </w:tc>
      </w:tr>
      <w:tr w:rsidR="00C33BD2" w:rsidRPr="00062AC8" w:rsidTr="00B76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193" w:type="dxa"/>
        </w:trPr>
        <w:tc>
          <w:tcPr>
            <w:tcW w:w="7920" w:type="dxa"/>
            <w:vMerge/>
            <w:tcBorders>
              <w:top w:val="nil"/>
              <w:left w:val="nil"/>
              <w:bottom w:val="nil"/>
              <w:right w:val="single" w:sz="4" w:space="0" w:color="auto"/>
            </w:tcBorders>
            <w:shd w:val="clear" w:color="auto" w:fill="auto"/>
          </w:tcPr>
          <w:p w:rsidR="00C33BD2" w:rsidRPr="00062AC8" w:rsidRDefault="00C33BD2" w:rsidP="00C64A8D">
            <w:pPr>
              <w:pStyle w:val="Normal1"/>
              <w:snapToGrid w:val="0"/>
              <w:spacing w:after="0" w:line="200" w:lineRule="exact"/>
              <w:rPr>
                <w:rFonts w:ascii="Arial" w:hAnsi="Arial" w:cs="Arial"/>
                <w:sz w:val="20"/>
                <w:szCs w:val="20"/>
                <w:lang w:val="en-US"/>
              </w:rPr>
            </w:pPr>
          </w:p>
        </w:tc>
        <w:tc>
          <w:tcPr>
            <w:tcW w:w="990" w:type="dxa"/>
            <w:tcBorders>
              <w:left w:val="single" w:sz="4" w:space="0" w:color="auto"/>
            </w:tcBorders>
            <w:shd w:val="clear" w:color="auto" w:fill="auto"/>
            <w:vAlign w:val="center"/>
          </w:tcPr>
          <w:p w:rsidR="00C33BD2" w:rsidRPr="00062AC8" w:rsidRDefault="00C33BD2" w:rsidP="00C64A8D">
            <w:pPr>
              <w:adjustRightInd w:val="0"/>
              <w:snapToGrid w:val="0"/>
              <w:spacing w:line="200" w:lineRule="exact"/>
              <w:jc w:val="left"/>
              <w:rPr>
                <w:rFonts w:ascii="Arial" w:hAnsi="Arial" w:cs="Arial"/>
                <w:kern w:val="2"/>
                <w:sz w:val="18"/>
                <w:szCs w:val="18"/>
                <w:lang w:val="en-US"/>
              </w:rPr>
            </w:pPr>
            <w:r w:rsidRPr="00062AC8">
              <w:rPr>
                <w:rFonts w:ascii="Arial" w:hAnsi="Arial" w:cs="Arial"/>
                <w:kern w:val="2"/>
                <w:sz w:val="18"/>
                <w:szCs w:val="18"/>
                <w:lang w:val="en-US"/>
              </w:rPr>
              <w:t xml:space="preserve">Yes </w:t>
            </w:r>
            <w:r w:rsidRPr="00062AC8">
              <w:rPr>
                <w:rFonts w:ascii="Arial" w:hAnsi="Arial" w:cs="Arial"/>
                <w:kern w:val="2"/>
                <w:sz w:val="16"/>
                <w:szCs w:val="16"/>
                <w:lang w:val="en-US"/>
              </w:rPr>
              <w:t>(and submitted)</w:t>
            </w:r>
          </w:p>
        </w:tc>
        <w:tc>
          <w:tcPr>
            <w:tcW w:w="900" w:type="dxa"/>
            <w:gridSpan w:val="2"/>
            <w:shd w:val="clear" w:color="auto" w:fill="auto"/>
            <w:vAlign w:val="center"/>
          </w:tcPr>
          <w:p w:rsidR="00C33BD2" w:rsidRPr="00062AC8" w:rsidRDefault="00C33BD2" w:rsidP="00C64A8D">
            <w:pPr>
              <w:adjustRightInd w:val="0"/>
              <w:snapToGrid w:val="0"/>
              <w:spacing w:line="200" w:lineRule="exact"/>
              <w:rPr>
                <w:rFonts w:ascii="Arial" w:hAnsi="Arial" w:cs="Arial"/>
                <w:kern w:val="2"/>
                <w:sz w:val="18"/>
                <w:szCs w:val="18"/>
                <w:lang w:val="en-US"/>
              </w:rPr>
            </w:pPr>
            <w:r w:rsidRPr="00062AC8">
              <w:rPr>
                <w:rFonts w:ascii="Arial" w:hAnsi="Arial" w:cs="Arial"/>
                <w:sz w:val="18"/>
                <w:szCs w:val="18"/>
              </w:rPr>
              <w:t>No</w:t>
            </w:r>
          </w:p>
        </w:tc>
      </w:tr>
      <w:tr w:rsidR="00C33BD2" w:rsidRPr="00062AC8" w:rsidTr="00B76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193" w:type="dxa"/>
          <w:trHeight w:val="566"/>
        </w:trPr>
        <w:tc>
          <w:tcPr>
            <w:tcW w:w="7920" w:type="dxa"/>
            <w:tcBorders>
              <w:top w:val="nil"/>
              <w:left w:val="nil"/>
              <w:bottom w:val="nil"/>
              <w:right w:val="single" w:sz="4" w:space="0" w:color="auto"/>
            </w:tcBorders>
            <w:shd w:val="clear" w:color="auto" w:fill="auto"/>
          </w:tcPr>
          <w:p w:rsidR="00C33BD2" w:rsidRPr="00062AC8" w:rsidRDefault="00C33BD2" w:rsidP="00C64A8D">
            <w:pPr>
              <w:pStyle w:val="Normal1"/>
              <w:snapToGrid w:val="0"/>
              <w:spacing w:after="0" w:line="240" w:lineRule="exact"/>
              <w:ind w:left="337"/>
              <w:contextualSpacing/>
              <w:jc w:val="left"/>
              <w:rPr>
                <w:rFonts w:ascii="Arial" w:hAnsi="Arial" w:cs="Arial"/>
                <w:kern w:val="2"/>
                <w:sz w:val="20"/>
                <w:szCs w:val="20"/>
                <w:lang w:val="en-US"/>
              </w:rPr>
            </w:pPr>
          </w:p>
          <w:p w:rsidR="00C33BD2" w:rsidRPr="00062AC8" w:rsidRDefault="00C33BD2" w:rsidP="00412DFA">
            <w:pPr>
              <w:numPr>
                <w:ilvl w:val="0"/>
                <w:numId w:val="21"/>
              </w:numPr>
              <w:adjustRightInd w:val="0"/>
              <w:snapToGrid w:val="0"/>
              <w:spacing w:line="240" w:lineRule="exact"/>
              <w:ind w:left="318" w:hanging="426"/>
              <w:jc w:val="left"/>
              <w:rPr>
                <w:rFonts w:ascii="Arial" w:hAnsi="Arial" w:cs="Arial"/>
                <w:kern w:val="2"/>
                <w:sz w:val="20"/>
                <w:szCs w:val="20"/>
                <w:lang w:val="en-US"/>
              </w:rPr>
            </w:pPr>
            <w:r>
              <w:rPr>
                <w:rFonts w:ascii="Arial" w:hAnsi="Arial" w:cs="Arial"/>
                <w:i/>
                <w:kern w:val="2"/>
                <w:sz w:val="20"/>
                <w:szCs w:val="20"/>
                <w:u w:val="single"/>
                <w:lang w:val="en-US"/>
              </w:rPr>
              <w:t>For an application for registration of a proposed private OFC</w:t>
            </w:r>
          </w:p>
          <w:p w:rsidR="00C33BD2" w:rsidRDefault="006A1415" w:rsidP="00322820">
            <w:pPr>
              <w:pStyle w:val="Normal1"/>
              <w:numPr>
                <w:ilvl w:val="0"/>
                <w:numId w:val="36"/>
              </w:numPr>
              <w:snapToGrid w:val="0"/>
              <w:spacing w:after="0" w:line="240" w:lineRule="exact"/>
              <w:ind w:left="787" w:hanging="501"/>
              <w:contextualSpacing/>
              <w:jc w:val="left"/>
              <w:rPr>
                <w:rFonts w:ascii="Arial" w:hAnsi="Arial" w:cs="Arial"/>
                <w:kern w:val="2"/>
                <w:sz w:val="20"/>
                <w:szCs w:val="20"/>
                <w:lang w:val="en-US"/>
              </w:rPr>
            </w:pPr>
            <w:r>
              <w:rPr>
                <w:rFonts w:ascii="Arial" w:hAnsi="Arial" w:cs="Arial"/>
                <w:kern w:val="2"/>
                <w:sz w:val="20"/>
                <w:szCs w:val="20"/>
                <w:lang w:val="en-US"/>
              </w:rPr>
              <w:t xml:space="preserve">Instrument of incorporation </w:t>
            </w:r>
            <w:r w:rsidRPr="00062AC8">
              <w:rPr>
                <w:rFonts w:ascii="Arial" w:hAnsi="Arial" w:cs="Arial"/>
                <w:i/>
                <w:kern w:val="2"/>
                <w:sz w:val="20"/>
                <w:szCs w:val="20"/>
                <w:lang w:val="en-US"/>
              </w:rPr>
              <w:t>(marked-up against the</w:t>
            </w:r>
            <w:r>
              <w:rPr>
                <w:rFonts w:ascii="Arial" w:hAnsi="Arial" w:cs="Arial"/>
                <w:i/>
                <w:kern w:val="2"/>
                <w:sz w:val="20"/>
                <w:szCs w:val="20"/>
                <w:lang w:val="en-US"/>
              </w:rPr>
              <w:t xml:space="preserve"> indicative template instrument of incorporation for private OFCs published on the SFC website</w:t>
            </w:r>
            <w:r w:rsidRPr="00062AC8">
              <w:rPr>
                <w:rFonts w:ascii="Arial" w:hAnsi="Arial" w:cs="Arial"/>
                <w:i/>
                <w:kern w:val="2"/>
                <w:sz w:val="20"/>
                <w:szCs w:val="20"/>
                <w:lang w:val="en-US"/>
              </w:rPr>
              <w:t>)</w:t>
            </w:r>
          </w:p>
          <w:p w:rsidR="008C55D0" w:rsidRPr="00412DFA" w:rsidRDefault="008C55D0" w:rsidP="00412DFA">
            <w:pPr>
              <w:pStyle w:val="Normal1"/>
              <w:snapToGrid w:val="0"/>
              <w:spacing w:after="0" w:line="240" w:lineRule="exact"/>
              <w:ind w:left="787"/>
              <w:contextualSpacing/>
              <w:jc w:val="left"/>
              <w:rPr>
                <w:rFonts w:ascii="Arial" w:hAnsi="Arial" w:cs="Arial"/>
                <w:kern w:val="2"/>
                <w:sz w:val="20"/>
                <w:szCs w:val="20"/>
                <w:lang w:val="en-US"/>
              </w:rPr>
            </w:pPr>
          </w:p>
        </w:tc>
        <w:tc>
          <w:tcPr>
            <w:tcW w:w="990" w:type="dxa"/>
            <w:tcBorders>
              <w:left w:val="single" w:sz="4" w:space="0" w:color="auto"/>
            </w:tcBorders>
            <w:shd w:val="clear" w:color="auto" w:fill="auto"/>
          </w:tcPr>
          <w:p w:rsidR="00C33BD2" w:rsidRPr="00062AC8" w:rsidRDefault="00C33BD2" w:rsidP="00C64A8D">
            <w:pPr>
              <w:pStyle w:val="Normal1"/>
              <w:snapToGrid w:val="0"/>
              <w:spacing w:after="0" w:line="240" w:lineRule="exact"/>
              <w:contextualSpacing/>
              <w:rPr>
                <w:rFonts w:ascii="Arial" w:hAnsi="Arial" w:cs="Arial"/>
                <w:sz w:val="20"/>
                <w:szCs w:val="20"/>
              </w:rPr>
            </w:pPr>
          </w:p>
          <w:p w:rsidR="00C33BD2" w:rsidRPr="00062AC8" w:rsidRDefault="00C33BD2" w:rsidP="00C64A8D">
            <w:pPr>
              <w:pStyle w:val="Normal1"/>
              <w:snapToGrid w:val="0"/>
              <w:spacing w:after="0" w:line="240" w:lineRule="exact"/>
              <w:contextualSpacing/>
              <w:rPr>
                <w:rFonts w:ascii="Arial" w:hAnsi="Arial" w:cs="Arial"/>
                <w:sz w:val="20"/>
                <w:szCs w:val="20"/>
              </w:rPr>
            </w:pPr>
          </w:p>
        </w:tc>
        <w:tc>
          <w:tcPr>
            <w:tcW w:w="900" w:type="dxa"/>
            <w:gridSpan w:val="2"/>
            <w:shd w:val="clear" w:color="auto" w:fill="auto"/>
          </w:tcPr>
          <w:p w:rsidR="00C33BD2" w:rsidRPr="00062AC8" w:rsidRDefault="00C33BD2" w:rsidP="00C64A8D">
            <w:pPr>
              <w:pStyle w:val="Normal1"/>
              <w:snapToGrid w:val="0"/>
              <w:spacing w:after="0" w:line="240" w:lineRule="exact"/>
              <w:contextualSpacing/>
              <w:rPr>
                <w:rFonts w:ascii="Arial" w:hAnsi="Arial" w:cs="Arial"/>
                <w:sz w:val="20"/>
                <w:szCs w:val="20"/>
              </w:rPr>
            </w:pPr>
          </w:p>
        </w:tc>
      </w:tr>
      <w:tr w:rsidR="006A1415" w:rsidRPr="00062AC8" w:rsidTr="00B76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193" w:type="dxa"/>
          <w:trHeight w:val="566"/>
        </w:trPr>
        <w:tc>
          <w:tcPr>
            <w:tcW w:w="7920" w:type="dxa"/>
            <w:tcBorders>
              <w:top w:val="nil"/>
              <w:left w:val="nil"/>
              <w:bottom w:val="nil"/>
              <w:right w:val="single" w:sz="4" w:space="0" w:color="auto"/>
            </w:tcBorders>
            <w:shd w:val="clear" w:color="auto" w:fill="auto"/>
          </w:tcPr>
          <w:p w:rsidR="006A1415" w:rsidRDefault="006A1415" w:rsidP="007B2283">
            <w:pPr>
              <w:pStyle w:val="Normal1"/>
              <w:numPr>
                <w:ilvl w:val="0"/>
                <w:numId w:val="36"/>
              </w:numPr>
              <w:snapToGrid w:val="0"/>
              <w:spacing w:after="0" w:line="240" w:lineRule="exact"/>
              <w:ind w:left="787" w:hanging="501"/>
              <w:contextualSpacing/>
              <w:jc w:val="left"/>
              <w:rPr>
                <w:rFonts w:ascii="Arial" w:hAnsi="Arial" w:cs="Arial"/>
                <w:kern w:val="2"/>
                <w:sz w:val="20"/>
                <w:szCs w:val="20"/>
                <w:lang w:val="en-US"/>
              </w:rPr>
            </w:pPr>
            <w:r>
              <w:rPr>
                <w:rFonts w:ascii="Arial" w:hAnsi="Arial" w:cs="Arial"/>
                <w:kern w:val="2"/>
                <w:sz w:val="20"/>
                <w:szCs w:val="20"/>
                <w:lang w:val="en-US"/>
              </w:rPr>
              <w:t>Duly completed and properly executed confirmation</w:t>
            </w:r>
            <w:r w:rsidR="00231D30">
              <w:rPr>
                <w:rFonts w:ascii="Arial" w:hAnsi="Arial" w:cs="Arial"/>
                <w:kern w:val="2"/>
                <w:sz w:val="20"/>
                <w:szCs w:val="20"/>
                <w:lang w:val="en-US"/>
              </w:rPr>
              <w:t>s</w:t>
            </w:r>
            <w:r>
              <w:rPr>
                <w:rFonts w:ascii="Arial" w:hAnsi="Arial" w:cs="Arial"/>
                <w:kern w:val="2"/>
                <w:sz w:val="20"/>
                <w:szCs w:val="20"/>
                <w:lang w:val="en-US"/>
              </w:rPr>
              <w:t xml:space="preserve"> from the proposed custodian (</w:t>
            </w:r>
            <w:r w:rsidRPr="00D15825">
              <w:rPr>
                <w:rFonts w:ascii="Arial" w:hAnsi="Arial" w:cs="Arial"/>
                <w:i/>
                <w:kern w:val="2"/>
                <w:sz w:val="20"/>
                <w:szCs w:val="20"/>
                <w:lang w:val="en-US"/>
              </w:rPr>
              <w:t xml:space="preserve">see </w:t>
            </w:r>
            <w:r w:rsidRPr="00D15825">
              <w:rPr>
                <w:rFonts w:ascii="Arial" w:hAnsi="Arial" w:cs="Arial"/>
                <w:i/>
                <w:kern w:val="2"/>
                <w:sz w:val="20"/>
                <w:szCs w:val="20"/>
                <w:u w:val="single"/>
                <w:lang w:val="en-US"/>
              </w:rPr>
              <w:t xml:space="preserve">Annex </w:t>
            </w:r>
            <w:r>
              <w:rPr>
                <w:rFonts w:ascii="Arial" w:hAnsi="Arial" w:cs="Arial"/>
                <w:i/>
                <w:kern w:val="2"/>
                <w:sz w:val="20"/>
                <w:szCs w:val="20"/>
                <w:u w:val="single"/>
                <w:lang w:val="en-US"/>
              </w:rPr>
              <w:t>A</w:t>
            </w:r>
            <w:r w:rsidR="00231D30">
              <w:rPr>
                <w:rFonts w:ascii="Arial" w:hAnsi="Arial" w:cs="Arial"/>
                <w:i/>
                <w:kern w:val="2"/>
                <w:sz w:val="20"/>
                <w:szCs w:val="20"/>
                <w:u w:val="single"/>
                <w:lang w:val="en-US"/>
              </w:rPr>
              <w:t>1</w:t>
            </w:r>
            <w:r>
              <w:rPr>
                <w:rFonts w:ascii="Arial" w:hAnsi="Arial" w:cs="Arial"/>
                <w:kern w:val="2"/>
                <w:sz w:val="20"/>
                <w:szCs w:val="20"/>
                <w:lang w:val="en-US"/>
              </w:rPr>
              <w:t>)</w:t>
            </w:r>
          </w:p>
          <w:p w:rsidR="008C55D0" w:rsidRPr="00062AC8" w:rsidRDefault="008C55D0" w:rsidP="007B2283">
            <w:pPr>
              <w:pStyle w:val="Normal1"/>
              <w:snapToGrid w:val="0"/>
              <w:spacing w:after="0" w:line="240" w:lineRule="exact"/>
              <w:ind w:left="787"/>
              <w:contextualSpacing/>
              <w:jc w:val="left"/>
              <w:rPr>
                <w:rFonts w:ascii="Arial" w:hAnsi="Arial" w:cs="Arial"/>
                <w:kern w:val="2"/>
                <w:sz w:val="20"/>
                <w:szCs w:val="20"/>
                <w:lang w:val="en-US"/>
              </w:rPr>
            </w:pPr>
          </w:p>
        </w:tc>
        <w:tc>
          <w:tcPr>
            <w:tcW w:w="990" w:type="dxa"/>
            <w:tcBorders>
              <w:left w:val="single" w:sz="4" w:space="0" w:color="auto"/>
            </w:tcBorders>
            <w:shd w:val="clear" w:color="auto" w:fill="auto"/>
          </w:tcPr>
          <w:p w:rsidR="006A1415" w:rsidRPr="00062AC8" w:rsidRDefault="006A1415" w:rsidP="00C64A8D">
            <w:pPr>
              <w:pStyle w:val="Normal1"/>
              <w:snapToGrid w:val="0"/>
              <w:spacing w:after="0" w:line="240" w:lineRule="exact"/>
              <w:contextualSpacing/>
              <w:rPr>
                <w:rFonts w:ascii="Arial" w:hAnsi="Arial" w:cs="Arial"/>
                <w:sz w:val="20"/>
                <w:szCs w:val="20"/>
              </w:rPr>
            </w:pPr>
          </w:p>
        </w:tc>
        <w:tc>
          <w:tcPr>
            <w:tcW w:w="900" w:type="dxa"/>
            <w:gridSpan w:val="2"/>
            <w:shd w:val="clear" w:color="auto" w:fill="auto"/>
          </w:tcPr>
          <w:p w:rsidR="006A1415" w:rsidRPr="00062AC8" w:rsidRDefault="006A1415" w:rsidP="00C64A8D">
            <w:pPr>
              <w:pStyle w:val="Normal1"/>
              <w:snapToGrid w:val="0"/>
              <w:spacing w:after="0" w:line="240" w:lineRule="exact"/>
              <w:contextualSpacing/>
              <w:rPr>
                <w:rFonts w:ascii="Arial" w:hAnsi="Arial" w:cs="Arial"/>
                <w:sz w:val="20"/>
                <w:szCs w:val="20"/>
              </w:rPr>
            </w:pPr>
          </w:p>
        </w:tc>
      </w:tr>
      <w:tr w:rsidR="006A1415" w:rsidRPr="00062AC8" w:rsidTr="00B76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193" w:type="dxa"/>
          <w:trHeight w:val="566"/>
        </w:trPr>
        <w:tc>
          <w:tcPr>
            <w:tcW w:w="7920" w:type="dxa"/>
            <w:tcBorders>
              <w:top w:val="nil"/>
              <w:left w:val="nil"/>
              <w:bottom w:val="nil"/>
              <w:right w:val="single" w:sz="4" w:space="0" w:color="auto"/>
            </w:tcBorders>
            <w:shd w:val="clear" w:color="auto" w:fill="auto"/>
          </w:tcPr>
          <w:p w:rsidR="006A1415" w:rsidRDefault="006A1415" w:rsidP="007B2283">
            <w:pPr>
              <w:pStyle w:val="Normal1"/>
              <w:numPr>
                <w:ilvl w:val="0"/>
                <w:numId w:val="36"/>
              </w:numPr>
              <w:snapToGrid w:val="0"/>
              <w:spacing w:after="0" w:line="240" w:lineRule="exact"/>
              <w:ind w:left="787" w:hanging="501"/>
              <w:contextualSpacing/>
              <w:jc w:val="left"/>
              <w:rPr>
                <w:rFonts w:ascii="Arial" w:hAnsi="Arial" w:cs="Arial"/>
                <w:kern w:val="2"/>
                <w:sz w:val="20"/>
                <w:szCs w:val="20"/>
                <w:lang w:val="en-US"/>
              </w:rPr>
            </w:pPr>
            <w:r>
              <w:rPr>
                <w:rFonts w:ascii="Arial" w:hAnsi="Arial" w:cs="Arial"/>
                <w:kern w:val="2"/>
                <w:sz w:val="20"/>
                <w:szCs w:val="20"/>
                <w:lang w:val="en-US"/>
              </w:rPr>
              <w:t xml:space="preserve">Duly completed and properly executed confirmation from each of the proposed directors (see </w:t>
            </w:r>
            <w:r>
              <w:rPr>
                <w:rFonts w:ascii="Arial" w:hAnsi="Arial" w:cs="Arial"/>
                <w:i/>
                <w:kern w:val="2"/>
                <w:sz w:val="20"/>
                <w:szCs w:val="20"/>
                <w:u w:val="single"/>
                <w:lang w:val="en-US"/>
              </w:rPr>
              <w:t>Annex B1</w:t>
            </w:r>
            <w:r>
              <w:rPr>
                <w:rFonts w:ascii="Arial" w:hAnsi="Arial" w:cs="Arial"/>
                <w:kern w:val="2"/>
                <w:sz w:val="20"/>
                <w:szCs w:val="20"/>
                <w:lang w:val="en-US"/>
              </w:rPr>
              <w:t>)</w:t>
            </w:r>
          </w:p>
          <w:p w:rsidR="008C55D0" w:rsidRPr="00062AC8" w:rsidRDefault="008C55D0" w:rsidP="007B2283">
            <w:pPr>
              <w:pStyle w:val="Normal1"/>
              <w:snapToGrid w:val="0"/>
              <w:spacing w:after="0" w:line="240" w:lineRule="exact"/>
              <w:ind w:left="787"/>
              <w:contextualSpacing/>
              <w:jc w:val="left"/>
              <w:rPr>
                <w:rFonts w:ascii="Arial" w:hAnsi="Arial" w:cs="Arial"/>
                <w:kern w:val="2"/>
                <w:sz w:val="20"/>
                <w:szCs w:val="20"/>
                <w:lang w:val="en-US"/>
              </w:rPr>
            </w:pPr>
          </w:p>
        </w:tc>
        <w:tc>
          <w:tcPr>
            <w:tcW w:w="990" w:type="dxa"/>
            <w:tcBorders>
              <w:left w:val="single" w:sz="4" w:space="0" w:color="auto"/>
            </w:tcBorders>
            <w:shd w:val="clear" w:color="auto" w:fill="auto"/>
          </w:tcPr>
          <w:p w:rsidR="006A1415" w:rsidRPr="00062AC8" w:rsidRDefault="006A1415" w:rsidP="00C64A8D">
            <w:pPr>
              <w:pStyle w:val="Normal1"/>
              <w:snapToGrid w:val="0"/>
              <w:spacing w:after="0" w:line="240" w:lineRule="exact"/>
              <w:contextualSpacing/>
              <w:rPr>
                <w:rFonts w:ascii="Arial" w:hAnsi="Arial" w:cs="Arial"/>
                <w:sz w:val="20"/>
                <w:szCs w:val="20"/>
              </w:rPr>
            </w:pPr>
          </w:p>
        </w:tc>
        <w:tc>
          <w:tcPr>
            <w:tcW w:w="900" w:type="dxa"/>
            <w:gridSpan w:val="2"/>
            <w:shd w:val="clear" w:color="auto" w:fill="auto"/>
          </w:tcPr>
          <w:p w:rsidR="006A1415" w:rsidRPr="00062AC8" w:rsidRDefault="006A1415" w:rsidP="00C64A8D">
            <w:pPr>
              <w:pStyle w:val="Normal1"/>
              <w:snapToGrid w:val="0"/>
              <w:spacing w:after="0" w:line="240" w:lineRule="exact"/>
              <w:contextualSpacing/>
              <w:rPr>
                <w:rFonts w:ascii="Arial" w:hAnsi="Arial" w:cs="Arial"/>
                <w:sz w:val="20"/>
                <w:szCs w:val="20"/>
              </w:rPr>
            </w:pPr>
          </w:p>
        </w:tc>
      </w:tr>
    </w:tbl>
    <w:p w:rsidR="00E12DD7" w:rsidRDefault="00E12DD7" w:rsidP="00F75366">
      <w:pPr>
        <w:pStyle w:val="Roman"/>
        <w:numPr>
          <w:ilvl w:val="0"/>
          <w:numId w:val="0"/>
        </w:numPr>
        <w:adjustRightInd w:val="0"/>
        <w:snapToGrid w:val="0"/>
        <w:rPr>
          <w:rFonts w:ascii="Arial" w:hAnsi="Arial" w:cs="Arial"/>
          <w:sz w:val="24"/>
        </w:rPr>
      </w:pPr>
    </w:p>
    <w:p w:rsidR="009E1D29" w:rsidRDefault="009E1D29" w:rsidP="00F75366">
      <w:pPr>
        <w:pStyle w:val="Roman"/>
        <w:numPr>
          <w:ilvl w:val="0"/>
          <w:numId w:val="0"/>
        </w:numPr>
        <w:adjustRightInd w:val="0"/>
        <w:snapToGrid w:val="0"/>
        <w:rPr>
          <w:rFonts w:ascii="Arial" w:hAnsi="Arial" w:cs="Arial"/>
          <w:sz w:val="24"/>
        </w:rPr>
      </w:pPr>
    </w:p>
    <w:p w:rsidR="009E1D29" w:rsidRDefault="009E1D29" w:rsidP="00F75366">
      <w:pPr>
        <w:pStyle w:val="Roman"/>
        <w:numPr>
          <w:ilvl w:val="0"/>
          <w:numId w:val="0"/>
        </w:numPr>
        <w:adjustRightInd w:val="0"/>
        <w:snapToGrid w:val="0"/>
        <w:rPr>
          <w:rFonts w:ascii="Arial" w:hAnsi="Arial" w:cs="Arial"/>
          <w:sz w:val="24"/>
        </w:rPr>
      </w:pPr>
    </w:p>
    <w:p w:rsidR="00B7662A" w:rsidRDefault="00B7662A" w:rsidP="00F75366">
      <w:pPr>
        <w:pStyle w:val="Roman"/>
        <w:numPr>
          <w:ilvl w:val="0"/>
          <w:numId w:val="0"/>
        </w:numPr>
        <w:adjustRightInd w:val="0"/>
        <w:snapToGrid w:val="0"/>
        <w:rPr>
          <w:rFonts w:ascii="Arial" w:hAnsi="Arial" w:cs="Arial"/>
          <w:sz w:val="24"/>
        </w:rPr>
      </w:pPr>
    </w:p>
    <w:p w:rsidR="00B7662A" w:rsidRDefault="00B7662A" w:rsidP="00F75366">
      <w:pPr>
        <w:pStyle w:val="Roman"/>
        <w:numPr>
          <w:ilvl w:val="0"/>
          <w:numId w:val="0"/>
        </w:numPr>
        <w:adjustRightInd w:val="0"/>
        <w:snapToGrid w:val="0"/>
        <w:rPr>
          <w:rFonts w:ascii="Arial" w:hAnsi="Arial" w:cs="Arial"/>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933"/>
        <w:gridCol w:w="993"/>
        <w:gridCol w:w="850"/>
      </w:tblGrid>
      <w:tr w:rsidR="009E1D29" w:rsidRPr="00062AC8" w:rsidTr="00B7662A">
        <w:trPr>
          <w:trHeight w:val="566"/>
        </w:trPr>
        <w:tc>
          <w:tcPr>
            <w:tcW w:w="7933" w:type="dxa"/>
            <w:tcBorders>
              <w:top w:val="nil"/>
              <w:left w:val="nil"/>
              <w:bottom w:val="nil"/>
              <w:right w:val="single" w:sz="4" w:space="0" w:color="auto"/>
            </w:tcBorders>
            <w:shd w:val="clear" w:color="auto" w:fill="auto"/>
          </w:tcPr>
          <w:p w:rsidR="009E1D29" w:rsidRDefault="009E1D29" w:rsidP="009E1D29">
            <w:pPr>
              <w:pStyle w:val="Normal1"/>
              <w:numPr>
                <w:ilvl w:val="0"/>
                <w:numId w:val="36"/>
              </w:numPr>
              <w:snapToGrid w:val="0"/>
              <w:spacing w:after="0" w:line="240" w:lineRule="exact"/>
              <w:ind w:left="787" w:hanging="501"/>
              <w:contextualSpacing/>
              <w:jc w:val="left"/>
              <w:rPr>
                <w:rFonts w:ascii="Arial" w:hAnsi="Arial" w:cs="Arial"/>
                <w:kern w:val="2"/>
                <w:sz w:val="20"/>
                <w:szCs w:val="20"/>
                <w:lang w:val="en-US"/>
              </w:rPr>
            </w:pPr>
            <w:r>
              <w:rPr>
                <w:rFonts w:ascii="Arial" w:hAnsi="Arial" w:cs="Arial"/>
                <w:i/>
                <w:sz w:val="20"/>
              </w:rPr>
              <w:t>(In the case of a proposed director who</w:t>
            </w:r>
            <w:r w:rsidRPr="006F1242">
              <w:rPr>
                <w:rFonts w:ascii="Arial" w:hAnsi="Arial" w:cs="Arial"/>
                <w:i/>
                <w:sz w:val="20"/>
              </w:rPr>
              <w:t xml:space="preserve"> </w:t>
            </w:r>
            <w:r>
              <w:rPr>
                <w:rFonts w:ascii="Arial" w:hAnsi="Arial" w:cs="Arial"/>
                <w:i/>
                <w:sz w:val="20"/>
              </w:rPr>
              <w:t xml:space="preserve">is not currently a director of other existing SFC-registered OFC(s)) </w:t>
            </w:r>
            <w:r>
              <w:rPr>
                <w:rFonts w:ascii="Arial" w:hAnsi="Arial" w:cs="Arial"/>
                <w:sz w:val="20"/>
              </w:rPr>
              <w:t>D</w:t>
            </w:r>
            <w:r w:rsidRPr="00103670">
              <w:rPr>
                <w:rFonts w:ascii="Arial" w:hAnsi="Arial" w:cs="Arial"/>
                <w:sz w:val="20"/>
              </w:rPr>
              <w:t>uly</w:t>
            </w:r>
            <w:r w:rsidRPr="00FD06F2">
              <w:rPr>
                <w:rFonts w:ascii="Arial" w:hAnsi="Arial" w:cs="Arial"/>
                <w:kern w:val="2"/>
                <w:sz w:val="20"/>
                <w:szCs w:val="20"/>
                <w:lang w:val="en-US"/>
              </w:rPr>
              <w:t xml:space="preserve"> completed and properly executed </w:t>
            </w:r>
            <w:r w:rsidRPr="001340F5">
              <w:rPr>
                <w:rFonts w:ascii="Arial" w:hAnsi="Arial" w:cs="Arial"/>
                <w:kern w:val="2"/>
                <w:sz w:val="20"/>
                <w:szCs w:val="20"/>
                <w:lang w:val="en-US"/>
              </w:rPr>
              <w:t>Vetting Authorization Form from each of the proposed directors</w:t>
            </w:r>
            <w:r>
              <w:rPr>
                <w:rFonts w:ascii="Arial" w:hAnsi="Arial" w:cs="Arial"/>
                <w:kern w:val="2"/>
                <w:sz w:val="20"/>
                <w:szCs w:val="20"/>
                <w:lang w:val="en-US"/>
              </w:rPr>
              <w:t xml:space="preserve"> </w:t>
            </w:r>
            <w:r w:rsidRPr="00FD06F2">
              <w:rPr>
                <w:rFonts w:ascii="Arial" w:hAnsi="Arial" w:cs="Arial"/>
                <w:kern w:val="2"/>
                <w:sz w:val="20"/>
                <w:szCs w:val="20"/>
                <w:lang w:val="en-US"/>
              </w:rPr>
              <w:t xml:space="preserve">(see </w:t>
            </w:r>
            <w:r w:rsidRPr="00FD06F2">
              <w:rPr>
                <w:rFonts w:ascii="Arial" w:hAnsi="Arial" w:cs="Arial"/>
                <w:i/>
                <w:kern w:val="2"/>
                <w:sz w:val="20"/>
                <w:szCs w:val="20"/>
                <w:u w:val="single"/>
                <w:lang w:val="en-US"/>
              </w:rPr>
              <w:t>Annex</w:t>
            </w:r>
            <w:r>
              <w:rPr>
                <w:rFonts w:ascii="Arial" w:hAnsi="Arial" w:cs="Arial"/>
                <w:i/>
                <w:kern w:val="2"/>
                <w:sz w:val="20"/>
                <w:szCs w:val="20"/>
                <w:u w:val="single"/>
                <w:lang w:val="en-US"/>
              </w:rPr>
              <w:t xml:space="preserve"> B2</w:t>
            </w:r>
            <w:r w:rsidRPr="00FD06F2">
              <w:rPr>
                <w:rFonts w:ascii="Arial" w:hAnsi="Arial" w:cs="Arial"/>
                <w:kern w:val="2"/>
                <w:sz w:val="20"/>
                <w:szCs w:val="20"/>
                <w:lang w:val="en-US"/>
              </w:rPr>
              <w:t>)</w:t>
            </w:r>
          </w:p>
          <w:p w:rsidR="009E1D29" w:rsidRDefault="009E1D29" w:rsidP="009E1D29">
            <w:pPr>
              <w:pStyle w:val="Normal1"/>
              <w:snapToGrid w:val="0"/>
              <w:spacing w:after="0" w:line="240" w:lineRule="exact"/>
              <w:contextualSpacing/>
              <w:jc w:val="left"/>
              <w:rPr>
                <w:rFonts w:ascii="Arial" w:hAnsi="Arial" w:cs="Arial"/>
                <w:kern w:val="2"/>
                <w:sz w:val="20"/>
                <w:szCs w:val="20"/>
                <w:lang w:val="en-US"/>
              </w:rPr>
            </w:pPr>
          </w:p>
        </w:tc>
        <w:tc>
          <w:tcPr>
            <w:tcW w:w="993" w:type="dxa"/>
            <w:tcBorders>
              <w:left w:val="single" w:sz="4" w:space="0" w:color="auto"/>
            </w:tcBorders>
            <w:shd w:val="clear" w:color="auto" w:fill="auto"/>
          </w:tcPr>
          <w:p w:rsidR="009E1D29" w:rsidRPr="00062AC8" w:rsidRDefault="009E1D29" w:rsidP="009E1D29">
            <w:pPr>
              <w:pStyle w:val="Normal1"/>
              <w:snapToGrid w:val="0"/>
              <w:spacing w:after="0" w:line="240" w:lineRule="exact"/>
              <w:contextualSpacing/>
              <w:rPr>
                <w:rFonts w:ascii="Arial" w:hAnsi="Arial" w:cs="Arial"/>
                <w:sz w:val="20"/>
                <w:szCs w:val="20"/>
              </w:rPr>
            </w:pPr>
          </w:p>
        </w:tc>
        <w:tc>
          <w:tcPr>
            <w:tcW w:w="850" w:type="dxa"/>
            <w:shd w:val="clear" w:color="auto" w:fill="auto"/>
          </w:tcPr>
          <w:p w:rsidR="009E1D29" w:rsidRPr="00062AC8" w:rsidRDefault="009E1D29" w:rsidP="009E1D29">
            <w:pPr>
              <w:pStyle w:val="Normal1"/>
              <w:snapToGrid w:val="0"/>
              <w:spacing w:after="0" w:line="240" w:lineRule="exact"/>
              <w:contextualSpacing/>
              <w:rPr>
                <w:rFonts w:ascii="Arial" w:hAnsi="Arial" w:cs="Arial"/>
                <w:sz w:val="20"/>
                <w:szCs w:val="20"/>
              </w:rPr>
            </w:pPr>
          </w:p>
        </w:tc>
      </w:tr>
      <w:tr w:rsidR="009E1D29" w:rsidRPr="00062AC8" w:rsidTr="00B7662A">
        <w:trPr>
          <w:trHeight w:val="566"/>
        </w:trPr>
        <w:tc>
          <w:tcPr>
            <w:tcW w:w="7933" w:type="dxa"/>
            <w:tcBorders>
              <w:top w:val="nil"/>
              <w:left w:val="nil"/>
              <w:bottom w:val="nil"/>
              <w:right w:val="single" w:sz="4" w:space="0" w:color="auto"/>
            </w:tcBorders>
            <w:shd w:val="clear" w:color="auto" w:fill="auto"/>
          </w:tcPr>
          <w:p w:rsidR="009E1D29" w:rsidRPr="00322820" w:rsidRDefault="009E1D29" w:rsidP="009E1D29">
            <w:pPr>
              <w:pStyle w:val="Normal1"/>
              <w:numPr>
                <w:ilvl w:val="0"/>
                <w:numId w:val="36"/>
              </w:numPr>
              <w:snapToGrid w:val="0"/>
              <w:spacing w:after="0" w:line="240" w:lineRule="exact"/>
              <w:ind w:left="787" w:hanging="501"/>
              <w:contextualSpacing/>
              <w:jc w:val="left"/>
              <w:rPr>
                <w:rFonts w:ascii="Arial" w:hAnsi="Arial" w:cs="Arial"/>
                <w:kern w:val="2"/>
                <w:sz w:val="20"/>
                <w:szCs w:val="20"/>
                <w:lang w:val="en-US"/>
              </w:rPr>
            </w:pPr>
            <w:r>
              <w:rPr>
                <w:rFonts w:ascii="Arial" w:hAnsi="Arial" w:cs="Arial"/>
                <w:kern w:val="2"/>
                <w:sz w:val="20"/>
                <w:szCs w:val="20"/>
                <w:lang w:val="en-US"/>
              </w:rPr>
              <w:t>Duly completed and properly executed confirmation from the proposed investment manager (</w:t>
            </w:r>
            <w:r w:rsidRPr="00D15825">
              <w:rPr>
                <w:rFonts w:ascii="Arial" w:hAnsi="Arial" w:cs="Arial"/>
                <w:i/>
                <w:kern w:val="2"/>
                <w:sz w:val="20"/>
                <w:szCs w:val="20"/>
                <w:lang w:val="en-US"/>
              </w:rPr>
              <w:t xml:space="preserve">see </w:t>
            </w:r>
            <w:r w:rsidRPr="00D15825">
              <w:rPr>
                <w:rFonts w:ascii="Arial" w:hAnsi="Arial" w:cs="Arial"/>
                <w:i/>
                <w:kern w:val="2"/>
                <w:sz w:val="20"/>
                <w:szCs w:val="20"/>
                <w:u w:val="single"/>
                <w:lang w:val="en-US"/>
              </w:rPr>
              <w:t xml:space="preserve">Annex </w:t>
            </w:r>
            <w:r>
              <w:rPr>
                <w:rFonts w:ascii="Arial" w:hAnsi="Arial" w:cs="Arial"/>
                <w:i/>
                <w:kern w:val="2"/>
                <w:sz w:val="20"/>
                <w:szCs w:val="20"/>
                <w:u w:val="single"/>
                <w:lang w:val="en-US"/>
              </w:rPr>
              <w:t>C</w:t>
            </w:r>
            <w:r>
              <w:rPr>
                <w:rFonts w:ascii="Arial" w:hAnsi="Arial" w:cs="Arial"/>
                <w:kern w:val="2"/>
                <w:sz w:val="20"/>
                <w:szCs w:val="20"/>
                <w:lang w:val="en-US"/>
              </w:rPr>
              <w:t>)</w:t>
            </w:r>
          </w:p>
        </w:tc>
        <w:tc>
          <w:tcPr>
            <w:tcW w:w="993" w:type="dxa"/>
            <w:tcBorders>
              <w:left w:val="single" w:sz="4" w:space="0" w:color="auto"/>
            </w:tcBorders>
            <w:shd w:val="clear" w:color="auto" w:fill="auto"/>
          </w:tcPr>
          <w:p w:rsidR="009E1D29" w:rsidRPr="00062AC8" w:rsidRDefault="009E1D29" w:rsidP="009E1D29">
            <w:pPr>
              <w:pStyle w:val="Normal1"/>
              <w:snapToGrid w:val="0"/>
              <w:spacing w:after="0" w:line="240" w:lineRule="exact"/>
              <w:contextualSpacing/>
              <w:rPr>
                <w:rFonts w:ascii="Arial" w:hAnsi="Arial" w:cs="Arial"/>
                <w:sz w:val="20"/>
                <w:szCs w:val="20"/>
              </w:rPr>
            </w:pPr>
          </w:p>
        </w:tc>
        <w:tc>
          <w:tcPr>
            <w:tcW w:w="850" w:type="dxa"/>
            <w:shd w:val="clear" w:color="auto" w:fill="auto"/>
          </w:tcPr>
          <w:p w:rsidR="009E1D29" w:rsidRPr="00062AC8" w:rsidRDefault="009E1D29" w:rsidP="009E1D29">
            <w:pPr>
              <w:pStyle w:val="Normal1"/>
              <w:snapToGrid w:val="0"/>
              <w:spacing w:after="0" w:line="240" w:lineRule="exact"/>
              <w:contextualSpacing/>
              <w:rPr>
                <w:rFonts w:ascii="Arial" w:hAnsi="Arial" w:cs="Arial"/>
                <w:sz w:val="20"/>
                <w:szCs w:val="20"/>
              </w:rPr>
            </w:pPr>
          </w:p>
        </w:tc>
      </w:tr>
      <w:tr w:rsidR="009E1D29" w:rsidRPr="00062AC8" w:rsidTr="00D60CF7">
        <w:trPr>
          <w:trHeight w:val="566"/>
        </w:trPr>
        <w:tc>
          <w:tcPr>
            <w:tcW w:w="7933" w:type="dxa"/>
            <w:tcBorders>
              <w:top w:val="nil"/>
              <w:left w:val="nil"/>
              <w:bottom w:val="nil"/>
              <w:right w:val="single" w:sz="4" w:space="0" w:color="auto"/>
            </w:tcBorders>
            <w:shd w:val="clear" w:color="auto" w:fill="auto"/>
          </w:tcPr>
          <w:p w:rsidR="009E1D29" w:rsidRDefault="009E1D29" w:rsidP="009E1D29">
            <w:pPr>
              <w:adjustRightInd w:val="0"/>
              <w:snapToGrid w:val="0"/>
              <w:spacing w:line="240" w:lineRule="exact"/>
              <w:jc w:val="left"/>
              <w:rPr>
                <w:rFonts w:ascii="Arial" w:hAnsi="Arial" w:cs="Arial"/>
                <w:i/>
                <w:kern w:val="2"/>
                <w:sz w:val="20"/>
                <w:szCs w:val="20"/>
                <w:u w:val="single"/>
                <w:lang w:val="en-US"/>
              </w:rPr>
            </w:pPr>
          </w:p>
          <w:p w:rsidR="009E1D29" w:rsidRPr="007B2283" w:rsidRDefault="009E1D29" w:rsidP="009E1D29">
            <w:pPr>
              <w:numPr>
                <w:ilvl w:val="0"/>
                <w:numId w:val="21"/>
              </w:numPr>
              <w:adjustRightInd w:val="0"/>
              <w:snapToGrid w:val="0"/>
              <w:spacing w:line="240" w:lineRule="exact"/>
              <w:ind w:left="318" w:hanging="426"/>
              <w:jc w:val="left"/>
              <w:rPr>
                <w:rFonts w:ascii="Arial" w:hAnsi="Arial" w:cs="Arial"/>
                <w:kern w:val="2"/>
                <w:sz w:val="20"/>
                <w:szCs w:val="20"/>
                <w:lang w:val="en-US"/>
              </w:rPr>
            </w:pPr>
            <w:r>
              <w:rPr>
                <w:rFonts w:ascii="Arial" w:hAnsi="Arial" w:cs="Arial"/>
                <w:i/>
                <w:kern w:val="2"/>
                <w:sz w:val="20"/>
                <w:szCs w:val="20"/>
                <w:u w:val="single"/>
                <w:lang w:val="en-US"/>
              </w:rPr>
              <w:t>For an application for establishment of a privately offered sub-fund of an OFC</w:t>
            </w:r>
          </w:p>
        </w:tc>
        <w:tc>
          <w:tcPr>
            <w:tcW w:w="993" w:type="dxa"/>
            <w:tcBorders>
              <w:left w:val="single" w:sz="4" w:space="0" w:color="auto"/>
              <w:bottom w:val="nil"/>
            </w:tcBorders>
            <w:shd w:val="clear" w:color="auto" w:fill="auto"/>
          </w:tcPr>
          <w:p w:rsidR="009E1D29" w:rsidRPr="00062AC8" w:rsidRDefault="009E1D29" w:rsidP="009E1D29">
            <w:pPr>
              <w:pStyle w:val="Normal1"/>
              <w:snapToGrid w:val="0"/>
              <w:spacing w:after="0" w:line="240" w:lineRule="exact"/>
              <w:contextualSpacing/>
              <w:rPr>
                <w:rFonts w:ascii="Arial" w:hAnsi="Arial" w:cs="Arial"/>
                <w:sz w:val="20"/>
                <w:szCs w:val="20"/>
              </w:rPr>
            </w:pPr>
          </w:p>
        </w:tc>
        <w:tc>
          <w:tcPr>
            <w:tcW w:w="850" w:type="dxa"/>
            <w:tcBorders>
              <w:bottom w:val="nil"/>
            </w:tcBorders>
            <w:shd w:val="clear" w:color="auto" w:fill="auto"/>
          </w:tcPr>
          <w:p w:rsidR="009E1D29" w:rsidRPr="00062AC8" w:rsidRDefault="009E1D29" w:rsidP="009E1D29">
            <w:pPr>
              <w:pStyle w:val="Normal1"/>
              <w:snapToGrid w:val="0"/>
              <w:spacing w:after="0" w:line="240" w:lineRule="exact"/>
              <w:contextualSpacing/>
              <w:rPr>
                <w:rFonts w:ascii="Arial" w:hAnsi="Arial" w:cs="Arial"/>
                <w:sz w:val="20"/>
                <w:szCs w:val="20"/>
              </w:rPr>
            </w:pPr>
          </w:p>
        </w:tc>
      </w:tr>
      <w:tr w:rsidR="009E1D29" w:rsidRPr="00062AC8" w:rsidTr="00D60CF7">
        <w:trPr>
          <w:trHeight w:val="566"/>
        </w:trPr>
        <w:tc>
          <w:tcPr>
            <w:tcW w:w="7933" w:type="dxa"/>
            <w:tcBorders>
              <w:top w:val="nil"/>
              <w:left w:val="nil"/>
              <w:bottom w:val="nil"/>
              <w:right w:val="single" w:sz="4" w:space="0" w:color="auto"/>
            </w:tcBorders>
            <w:shd w:val="clear" w:color="auto" w:fill="auto"/>
          </w:tcPr>
          <w:p w:rsidR="009E1D29" w:rsidRPr="002542B4" w:rsidRDefault="009E1D29" w:rsidP="009E1D29">
            <w:pPr>
              <w:pStyle w:val="Normal1"/>
              <w:snapToGrid w:val="0"/>
              <w:spacing w:after="0" w:line="240" w:lineRule="exact"/>
              <w:ind w:leftChars="177" w:left="425"/>
              <w:contextualSpacing/>
              <w:jc w:val="left"/>
              <w:rPr>
                <w:rFonts w:ascii="Arial" w:hAnsi="Arial" w:cs="Arial"/>
                <w:kern w:val="2"/>
                <w:sz w:val="20"/>
                <w:szCs w:val="20"/>
                <w:lang w:val="en-US"/>
              </w:rPr>
            </w:pPr>
            <w:r w:rsidRPr="007B2283">
              <w:rPr>
                <w:rFonts w:ascii="Arial" w:hAnsi="Arial" w:cs="Arial"/>
                <w:kern w:val="2"/>
                <w:sz w:val="20"/>
                <w:szCs w:val="20"/>
                <w:lang w:val="en-US"/>
              </w:rPr>
              <w:t>Instrument of incorporation</w:t>
            </w:r>
            <w:r w:rsidRPr="007B2283">
              <w:rPr>
                <w:rFonts w:ascii="Arial" w:hAnsi="Arial" w:cs="Arial"/>
                <w:kern w:val="2"/>
                <w:lang w:val="en-US"/>
              </w:rPr>
              <w:t xml:space="preserve"> </w:t>
            </w:r>
            <w:r w:rsidRPr="007B2283">
              <w:rPr>
                <w:rFonts w:ascii="Arial" w:hAnsi="Arial" w:cs="Arial"/>
                <w:i/>
                <w:kern w:val="2"/>
                <w:sz w:val="20"/>
                <w:szCs w:val="20"/>
                <w:lang w:val="en-US"/>
              </w:rPr>
              <w:t>(marked-up against the latest version filed with the SFC)</w:t>
            </w:r>
            <w:r w:rsidRPr="007B2283">
              <w:rPr>
                <w:rFonts w:ascii="Arial" w:hAnsi="Arial" w:cs="Arial"/>
                <w:kern w:val="2"/>
                <w:sz w:val="20"/>
                <w:szCs w:val="20"/>
                <w:lang w:val="en-US"/>
              </w:rPr>
              <w:t xml:space="preserve"> or other </w:t>
            </w:r>
            <w:r>
              <w:rPr>
                <w:rFonts w:ascii="Arial" w:hAnsi="Arial" w:cs="Arial"/>
                <w:kern w:val="2"/>
                <w:sz w:val="20"/>
                <w:szCs w:val="20"/>
                <w:lang w:val="en-US"/>
              </w:rPr>
              <w:t xml:space="preserve">relevant </w:t>
            </w:r>
            <w:r w:rsidRPr="007B2283">
              <w:rPr>
                <w:rFonts w:ascii="Arial" w:hAnsi="Arial" w:cs="Arial"/>
                <w:kern w:val="2"/>
                <w:sz w:val="20"/>
                <w:szCs w:val="20"/>
                <w:lang w:val="en-US"/>
              </w:rPr>
              <w:t xml:space="preserve">documents </w:t>
            </w:r>
            <w:r>
              <w:rPr>
                <w:rFonts w:ascii="Arial" w:hAnsi="Arial" w:cs="Arial"/>
                <w:kern w:val="2"/>
                <w:sz w:val="20"/>
                <w:szCs w:val="20"/>
                <w:lang w:val="en-US"/>
              </w:rPr>
              <w:t xml:space="preserve">for </w:t>
            </w:r>
            <w:r w:rsidRPr="007B2283">
              <w:rPr>
                <w:rFonts w:ascii="Arial" w:hAnsi="Arial" w:cs="Arial"/>
                <w:kern w:val="2"/>
                <w:sz w:val="20"/>
                <w:szCs w:val="20"/>
                <w:lang w:val="en-US"/>
              </w:rPr>
              <w:t>the establishment of the sub-fund</w:t>
            </w:r>
            <w:r w:rsidRPr="007B2283">
              <w:rPr>
                <w:rFonts w:ascii="Arial" w:eastAsia="Arial Unicode MS" w:hAnsi="Arial" w:cs="Arial"/>
                <w:vertAlign w:val="superscript"/>
                <w:lang w:val="en-US"/>
              </w:rPr>
              <w:footnoteReference w:id="5"/>
            </w:r>
          </w:p>
          <w:p w:rsidR="009E1D29" w:rsidRPr="002542B4" w:rsidRDefault="009E1D29" w:rsidP="009E1D29">
            <w:pPr>
              <w:pStyle w:val="Normal1"/>
              <w:snapToGrid w:val="0"/>
              <w:spacing w:after="0" w:line="240" w:lineRule="exact"/>
              <w:ind w:leftChars="177" w:left="425"/>
              <w:contextualSpacing/>
              <w:jc w:val="left"/>
              <w:rPr>
                <w:rFonts w:ascii="Arial" w:hAnsi="Arial" w:cs="Arial"/>
                <w:i/>
                <w:kern w:val="2"/>
                <w:sz w:val="20"/>
                <w:szCs w:val="20"/>
                <w:u w:val="single"/>
                <w:lang w:val="en-US"/>
              </w:rPr>
            </w:pPr>
          </w:p>
        </w:tc>
        <w:tc>
          <w:tcPr>
            <w:tcW w:w="993" w:type="dxa"/>
            <w:tcBorders>
              <w:top w:val="nil"/>
              <w:left w:val="single" w:sz="4" w:space="0" w:color="auto"/>
            </w:tcBorders>
            <w:shd w:val="clear" w:color="auto" w:fill="auto"/>
          </w:tcPr>
          <w:p w:rsidR="009E1D29" w:rsidRPr="00062AC8" w:rsidRDefault="009E1D29" w:rsidP="009E1D29">
            <w:pPr>
              <w:pStyle w:val="Normal1"/>
              <w:snapToGrid w:val="0"/>
              <w:spacing w:after="0" w:line="240" w:lineRule="exact"/>
              <w:contextualSpacing/>
              <w:rPr>
                <w:rFonts w:ascii="Arial" w:hAnsi="Arial" w:cs="Arial"/>
                <w:sz w:val="20"/>
                <w:szCs w:val="20"/>
              </w:rPr>
            </w:pPr>
          </w:p>
        </w:tc>
        <w:tc>
          <w:tcPr>
            <w:tcW w:w="850" w:type="dxa"/>
            <w:tcBorders>
              <w:top w:val="nil"/>
            </w:tcBorders>
            <w:shd w:val="clear" w:color="auto" w:fill="auto"/>
          </w:tcPr>
          <w:p w:rsidR="009E1D29" w:rsidRPr="00062AC8" w:rsidRDefault="009E1D29" w:rsidP="009E1D29">
            <w:pPr>
              <w:pStyle w:val="Normal1"/>
              <w:snapToGrid w:val="0"/>
              <w:spacing w:after="0" w:line="240" w:lineRule="exact"/>
              <w:contextualSpacing/>
              <w:rPr>
                <w:rFonts w:ascii="Arial" w:hAnsi="Arial" w:cs="Arial"/>
                <w:sz w:val="20"/>
                <w:szCs w:val="20"/>
              </w:rPr>
            </w:pPr>
          </w:p>
        </w:tc>
      </w:tr>
    </w:tbl>
    <w:p w:rsidR="009E1D29" w:rsidRDefault="009E1D29" w:rsidP="00F75366">
      <w:pPr>
        <w:pStyle w:val="Roman"/>
        <w:numPr>
          <w:ilvl w:val="0"/>
          <w:numId w:val="0"/>
        </w:numPr>
        <w:adjustRightInd w:val="0"/>
        <w:snapToGrid w:val="0"/>
        <w:rPr>
          <w:rFonts w:ascii="Arial" w:hAnsi="Arial" w:cs="Arial"/>
          <w:sz w:val="24"/>
        </w:rPr>
      </w:pPr>
    </w:p>
    <w:p w:rsidR="0061705C" w:rsidRDefault="0061705C" w:rsidP="00F75366">
      <w:pPr>
        <w:pStyle w:val="Roman"/>
        <w:numPr>
          <w:ilvl w:val="0"/>
          <w:numId w:val="0"/>
        </w:numPr>
        <w:adjustRightInd w:val="0"/>
        <w:snapToGrid w:val="0"/>
        <w:rPr>
          <w:rFonts w:ascii="Arial" w:hAnsi="Arial" w:cs="Arial"/>
          <w:sz w:val="24"/>
        </w:rPr>
      </w:pPr>
    </w:p>
    <w:p w:rsidR="00F75366" w:rsidRPr="00062AC8" w:rsidRDefault="00F75366" w:rsidP="007B75A4">
      <w:pPr>
        <w:pStyle w:val="Roman"/>
        <w:numPr>
          <w:ilvl w:val="0"/>
          <w:numId w:val="15"/>
        </w:numPr>
        <w:adjustRightInd w:val="0"/>
        <w:snapToGrid w:val="0"/>
        <w:contextualSpacing/>
        <w:rPr>
          <w:rFonts w:ascii="Arial" w:hAnsi="Arial" w:cs="Arial"/>
          <w:sz w:val="24"/>
        </w:rPr>
      </w:pPr>
      <w:r w:rsidRPr="00062AC8">
        <w:rPr>
          <w:rFonts w:ascii="Arial" w:hAnsi="Arial" w:cs="Arial"/>
          <w:sz w:val="24"/>
        </w:rPr>
        <w:t>Additional documents required to be submitted to the SFC</w:t>
      </w:r>
    </w:p>
    <w:p w:rsidR="00F75366" w:rsidRPr="00062AC8" w:rsidRDefault="00F75366" w:rsidP="00F75366">
      <w:pPr>
        <w:pStyle w:val="NumberHeading"/>
        <w:adjustRightInd w:val="0"/>
        <w:snapToGrid w:val="0"/>
        <w:spacing w:line="200" w:lineRule="exact"/>
        <w:ind w:left="720"/>
        <w:jc w:val="left"/>
        <w:rPr>
          <w:rFonts w:ascii="Arial" w:hAnsi="Arial" w:cs="Arial"/>
          <w:sz w:val="20"/>
          <w:szCs w:val="20"/>
        </w:rPr>
      </w:pP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832"/>
        <w:gridCol w:w="990"/>
        <w:gridCol w:w="900"/>
      </w:tblGrid>
      <w:tr w:rsidR="00F75366" w:rsidRPr="00062AC8" w:rsidTr="0061705C">
        <w:tc>
          <w:tcPr>
            <w:tcW w:w="7832" w:type="dxa"/>
            <w:vMerge w:val="restart"/>
            <w:tcBorders>
              <w:top w:val="nil"/>
              <w:left w:val="nil"/>
              <w:bottom w:val="nil"/>
              <w:right w:val="single" w:sz="4" w:space="0" w:color="auto"/>
            </w:tcBorders>
            <w:shd w:val="clear" w:color="auto" w:fill="auto"/>
          </w:tcPr>
          <w:p w:rsidR="00F75366" w:rsidRPr="00062AC8" w:rsidRDefault="00F75366" w:rsidP="00B34751">
            <w:pPr>
              <w:adjustRightInd w:val="0"/>
              <w:snapToGrid w:val="0"/>
              <w:spacing w:line="200" w:lineRule="exact"/>
              <w:ind w:left="-113"/>
              <w:jc w:val="left"/>
              <w:rPr>
                <w:rFonts w:ascii="Arial" w:hAnsi="Arial" w:cs="Arial"/>
                <w:sz w:val="20"/>
                <w:szCs w:val="20"/>
              </w:rPr>
            </w:pPr>
            <w:r w:rsidRPr="00062AC8">
              <w:rPr>
                <w:rFonts w:ascii="Arial" w:hAnsi="Arial" w:cs="Arial"/>
                <w:sz w:val="20"/>
                <w:szCs w:val="20"/>
              </w:rPr>
              <w:t>The list below is not exhaustive. The SFC may require additional information.</w:t>
            </w:r>
          </w:p>
          <w:p w:rsidR="00F75366" w:rsidRPr="00062AC8" w:rsidRDefault="00F75366" w:rsidP="00B34751">
            <w:pPr>
              <w:adjustRightInd w:val="0"/>
              <w:snapToGrid w:val="0"/>
              <w:spacing w:line="200" w:lineRule="exact"/>
              <w:ind w:left="-113"/>
              <w:jc w:val="left"/>
              <w:rPr>
                <w:rFonts w:ascii="Arial" w:hAnsi="Arial" w:cs="Arial"/>
                <w:kern w:val="2"/>
                <w:sz w:val="20"/>
                <w:szCs w:val="20"/>
                <w:lang w:val="en-US"/>
              </w:rPr>
            </w:pPr>
          </w:p>
          <w:p w:rsidR="00F75366" w:rsidRPr="00062AC8" w:rsidRDefault="00F75366" w:rsidP="00B34751">
            <w:pPr>
              <w:adjustRightInd w:val="0"/>
              <w:snapToGrid w:val="0"/>
              <w:spacing w:line="200" w:lineRule="exact"/>
              <w:ind w:left="-113"/>
              <w:jc w:val="left"/>
              <w:rPr>
                <w:rFonts w:ascii="Arial" w:hAnsi="Arial" w:cs="Arial"/>
                <w:kern w:val="2"/>
                <w:sz w:val="20"/>
                <w:szCs w:val="20"/>
                <w:lang w:val="en-US"/>
              </w:rPr>
            </w:pPr>
            <w:r w:rsidRPr="00062AC8">
              <w:rPr>
                <w:rFonts w:ascii="Arial" w:hAnsi="Arial" w:cs="Arial"/>
                <w:kern w:val="2"/>
                <w:sz w:val="20"/>
                <w:szCs w:val="20"/>
                <w:lang w:val="en-US"/>
              </w:rPr>
              <w:t>On application, please submit 3 sets of the following documents.  Please also provide soft copies of these documents in text-searchable format.</w:t>
            </w:r>
          </w:p>
          <w:p w:rsidR="00F75366" w:rsidRPr="00062AC8" w:rsidRDefault="00F75366" w:rsidP="00B34751">
            <w:pPr>
              <w:adjustRightInd w:val="0"/>
              <w:snapToGrid w:val="0"/>
              <w:spacing w:line="200" w:lineRule="exact"/>
              <w:ind w:left="-113"/>
              <w:jc w:val="left"/>
              <w:rPr>
                <w:rFonts w:ascii="Arial" w:hAnsi="Arial" w:cs="Arial"/>
                <w:sz w:val="20"/>
                <w:szCs w:val="20"/>
              </w:rPr>
            </w:pPr>
          </w:p>
        </w:tc>
        <w:tc>
          <w:tcPr>
            <w:tcW w:w="1890" w:type="dxa"/>
            <w:gridSpan w:val="2"/>
            <w:tcBorders>
              <w:left w:val="single" w:sz="4" w:space="0" w:color="auto"/>
            </w:tcBorders>
            <w:shd w:val="clear" w:color="auto" w:fill="auto"/>
            <w:vAlign w:val="center"/>
          </w:tcPr>
          <w:p w:rsidR="00F75366" w:rsidRPr="00062AC8" w:rsidRDefault="00F75366" w:rsidP="00B34751">
            <w:pPr>
              <w:adjustRightInd w:val="0"/>
              <w:snapToGrid w:val="0"/>
              <w:spacing w:line="200" w:lineRule="exact"/>
              <w:ind w:hanging="108"/>
              <w:jc w:val="center"/>
              <w:rPr>
                <w:rFonts w:ascii="Arial" w:hAnsi="Arial" w:cs="Arial"/>
                <w:b/>
                <w:kern w:val="2"/>
                <w:sz w:val="18"/>
                <w:szCs w:val="18"/>
                <w:lang w:val="en-US"/>
              </w:rPr>
            </w:pPr>
            <w:r w:rsidRPr="00062AC8">
              <w:rPr>
                <w:rFonts w:ascii="Arial" w:hAnsi="Arial" w:cs="Arial"/>
                <w:kern w:val="2"/>
                <w:sz w:val="18"/>
                <w:szCs w:val="18"/>
                <w:lang w:val="en-US"/>
              </w:rPr>
              <w:t xml:space="preserve">Applicable? </w:t>
            </w:r>
            <w:r w:rsidRPr="00062AC8">
              <w:rPr>
                <w:rFonts w:ascii="Arial" w:hAnsi="Arial" w:cs="Arial"/>
                <w:kern w:val="2"/>
                <w:sz w:val="18"/>
                <w:szCs w:val="18"/>
                <w:lang w:val="en-US"/>
              </w:rPr>
              <w:br/>
              <w:t>(</w:t>
            </w:r>
            <w:r w:rsidRPr="00062AC8">
              <w:rPr>
                <w:rFonts w:ascii="Arial" w:hAnsi="Arial" w:cs="Arial"/>
                <w:i/>
                <w:kern w:val="2"/>
                <w:sz w:val="18"/>
                <w:szCs w:val="18"/>
                <w:lang w:val="en-US"/>
              </w:rPr>
              <w:t>please tick</w:t>
            </w:r>
            <w:r w:rsidRPr="00062AC8">
              <w:rPr>
                <w:rFonts w:ascii="Arial" w:hAnsi="Arial" w:cs="Arial"/>
                <w:kern w:val="2"/>
                <w:sz w:val="18"/>
                <w:szCs w:val="18"/>
                <w:lang w:val="en-US"/>
              </w:rPr>
              <w:t>)</w:t>
            </w:r>
          </w:p>
        </w:tc>
      </w:tr>
      <w:tr w:rsidR="00F75366" w:rsidRPr="00062AC8" w:rsidTr="0061705C">
        <w:tc>
          <w:tcPr>
            <w:tcW w:w="7832" w:type="dxa"/>
            <w:vMerge/>
            <w:tcBorders>
              <w:top w:val="nil"/>
              <w:left w:val="nil"/>
              <w:bottom w:val="nil"/>
              <w:right w:val="single" w:sz="4" w:space="0" w:color="auto"/>
            </w:tcBorders>
            <w:shd w:val="clear" w:color="auto" w:fill="auto"/>
          </w:tcPr>
          <w:p w:rsidR="00F75366" w:rsidRPr="00062AC8" w:rsidRDefault="00F75366" w:rsidP="00B34751">
            <w:pPr>
              <w:pStyle w:val="Normal1"/>
              <w:snapToGrid w:val="0"/>
              <w:spacing w:after="0" w:line="200" w:lineRule="exact"/>
              <w:rPr>
                <w:rFonts w:ascii="Arial" w:hAnsi="Arial" w:cs="Arial"/>
                <w:sz w:val="20"/>
                <w:szCs w:val="20"/>
                <w:lang w:val="en-US"/>
              </w:rPr>
            </w:pPr>
          </w:p>
        </w:tc>
        <w:tc>
          <w:tcPr>
            <w:tcW w:w="990" w:type="dxa"/>
            <w:tcBorders>
              <w:left w:val="single" w:sz="4" w:space="0" w:color="auto"/>
            </w:tcBorders>
            <w:shd w:val="clear" w:color="auto" w:fill="auto"/>
            <w:vAlign w:val="center"/>
          </w:tcPr>
          <w:p w:rsidR="00F75366" w:rsidRPr="00062AC8" w:rsidRDefault="00F75366" w:rsidP="00B34751">
            <w:pPr>
              <w:adjustRightInd w:val="0"/>
              <w:snapToGrid w:val="0"/>
              <w:spacing w:line="200" w:lineRule="exact"/>
              <w:jc w:val="center"/>
              <w:rPr>
                <w:rFonts w:ascii="Arial" w:hAnsi="Arial" w:cs="Arial"/>
                <w:kern w:val="2"/>
                <w:sz w:val="18"/>
                <w:szCs w:val="18"/>
                <w:lang w:val="en-US"/>
              </w:rPr>
            </w:pPr>
            <w:r w:rsidRPr="00062AC8">
              <w:rPr>
                <w:rFonts w:ascii="Arial" w:hAnsi="Arial" w:cs="Arial"/>
                <w:kern w:val="2"/>
                <w:sz w:val="18"/>
                <w:szCs w:val="18"/>
                <w:lang w:val="en-US"/>
              </w:rPr>
              <w:t xml:space="preserve">Yes </w:t>
            </w:r>
            <w:r w:rsidRPr="00062AC8">
              <w:rPr>
                <w:rFonts w:ascii="Arial" w:hAnsi="Arial" w:cs="Arial"/>
                <w:kern w:val="2"/>
                <w:sz w:val="16"/>
                <w:szCs w:val="16"/>
                <w:lang w:val="en-US"/>
              </w:rPr>
              <w:t>(and submitted)</w:t>
            </w:r>
          </w:p>
        </w:tc>
        <w:tc>
          <w:tcPr>
            <w:tcW w:w="900" w:type="dxa"/>
            <w:shd w:val="clear" w:color="auto" w:fill="auto"/>
            <w:vAlign w:val="center"/>
          </w:tcPr>
          <w:p w:rsidR="00F75366" w:rsidRPr="00062AC8" w:rsidRDefault="00F75366" w:rsidP="00B34751">
            <w:pPr>
              <w:adjustRightInd w:val="0"/>
              <w:snapToGrid w:val="0"/>
              <w:spacing w:line="200" w:lineRule="exact"/>
              <w:jc w:val="center"/>
              <w:rPr>
                <w:rFonts w:ascii="Arial" w:hAnsi="Arial" w:cs="Arial"/>
                <w:kern w:val="2"/>
                <w:sz w:val="18"/>
                <w:szCs w:val="18"/>
                <w:lang w:val="en-US"/>
              </w:rPr>
            </w:pPr>
            <w:r w:rsidRPr="00062AC8">
              <w:rPr>
                <w:rFonts w:ascii="Arial" w:hAnsi="Arial" w:cs="Arial"/>
                <w:sz w:val="18"/>
                <w:szCs w:val="18"/>
              </w:rPr>
              <w:t>No</w:t>
            </w:r>
          </w:p>
        </w:tc>
      </w:tr>
      <w:tr w:rsidR="00F75366" w:rsidRPr="00062AC8" w:rsidTr="0061705C">
        <w:trPr>
          <w:trHeight w:val="467"/>
        </w:trPr>
        <w:tc>
          <w:tcPr>
            <w:tcW w:w="7832" w:type="dxa"/>
            <w:tcBorders>
              <w:top w:val="nil"/>
              <w:left w:val="nil"/>
              <w:bottom w:val="nil"/>
              <w:right w:val="single" w:sz="4" w:space="0" w:color="auto"/>
            </w:tcBorders>
            <w:shd w:val="clear" w:color="auto" w:fill="auto"/>
          </w:tcPr>
          <w:p w:rsidR="00F75366" w:rsidRPr="00F75366" w:rsidRDefault="00F75366" w:rsidP="000D0485">
            <w:pPr>
              <w:pStyle w:val="Normal1"/>
              <w:numPr>
                <w:ilvl w:val="0"/>
                <w:numId w:val="8"/>
              </w:numPr>
              <w:snapToGrid w:val="0"/>
              <w:spacing w:after="0"/>
              <w:ind w:left="247"/>
              <w:contextualSpacing/>
              <w:jc w:val="left"/>
              <w:rPr>
                <w:rFonts w:ascii="Arial" w:hAnsi="Arial" w:cs="Arial"/>
                <w:kern w:val="2"/>
                <w:sz w:val="20"/>
                <w:szCs w:val="20"/>
                <w:u w:val="single"/>
                <w:lang w:val="en-US"/>
              </w:rPr>
            </w:pPr>
            <w:r w:rsidRPr="00062AC8">
              <w:rPr>
                <w:rFonts w:ascii="Arial" w:hAnsi="Arial" w:cs="Arial"/>
                <w:i/>
                <w:kern w:val="2"/>
                <w:sz w:val="20"/>
                <w:szCs w:val="20"/>
                <w:u w:val="single"/>
                <w:lang w:val="en-US"/>
              </w:rPr>
              <w:t xml:space="preserve">For </w:t>
            </w:r>
            <w:r>
              <w:rPr>
                <w:rFonts w:ascii="Arial" w:hAnsi="Arial" w:cs="Arial"/>
                <w:i/>
                <w:kern w:val="2"/>
                <w:sz w:val="20"/>
                <w:szCs w:val="20"/>
                <w:u w:val="single"/>
                <w:lang w:val="en-US"/>
              </w:rPr>
              <w:t xml:space="preserve">a proposed </w:t>
            </w:r>
            <w:r w:rsidR="003900A2">
              <w:rPr>
                <w:rFonts w:ascii="Arial" w:hAnsi="Arial" w:cs="Arial"/>
                <w:i/>
                <w:kern w:val="2"/>
                <w:sz w:val="20"/>
                <w:szCs w:val="20"/>
                <w:u w:val="single"/>
                <w:lang w:val="en-US"/>
              </w:rPr>
              <w:t xml:space="preserve">private </w:t>
            </w:r>
            <w:r>
              <w:rPr>
                <w:rFonts w:ascii="Arial" w:hAnsi="Arial" w:cs="Arial"/>
                <w:i/>
                <w:kern w:val="2"/>
                <w:sz w:val="20"/>
                <w:szCs w:val="20"/>
                <w:u w:val="single"/>
                <w:lang w:val="en-US"/>
              </w:rPr>
              <w:t xml:space="preserve">OFC </w:t>
            </w:r>
            <w:r w:rsidRPr="00062AC8">
              <w:rPr>
                <w:rFonts w:ascii="Arial" w:hAnsi="Arial" w:cs="Arial"/>
                <w:i/>
                <w:kern w:val="2"/>
                <w:sz w:val="20"/>
                <w:szCs w:val="20"/>
                <w:u w:val="single"/>
                <w:lang w:val="en-US"/>
              </w:rPr>
              <w:t xml:space="preserve">with new </w:t>
            </w:r>
            <w:r>
              <w:rPr>
                <w:rFonts w:ascii="Arial" w:hAnsi="Arial" w:cs="Arial"/>
                <w:i/>
                <w:kern w:val="2"/>
                <w:sz w:val="20"/>
                <w:szCs w:val="20"/>
                <w:u w:val="single"/>
                <w:lang w:val="en-US"/>
              </w:rPr>
              <w:t xml:space="preserve">investment manager which </w:t>
            </w:r>
            <w:r w:rsidR="00B24D87">
              <w:rPr>
                <w:rFonts w:ascii="Arial" w:hAnsi="Arial" w:cs="Arial"/>
                <w:i/>
                <w:kern w:val="2"/>
                <w:sz w:val="20"/>
                <w:szCs w:val="20"/>
                <w:u w:val="single"/>
                <w:lang w:val="en-US"/>
              </w:rPr>
              <w:t xml:space="preserve">is not currently </w:t>
            </w:r>
            <w:r w:rsidR="00AD6A6A">
              <w:rPr>
                <w:rFonts w:ascii="Arial" w:hAnsi="Arial" w:cs="Arial"/>
                <w:i/>
                <w:kern w:val="2"/>
                <w:sz w:val="20"/>
                <w:szCs w:val="20"/>
                <w:u w:val="single"/>
                <w:lang w:val="en-US"/>
              </w:rPr>
              <w:t xml:space="preserve">managing other </w:t>
            </w:r>
            <w:r>
              <w:rPr>
                <w:rFonts w:ascii="Arial" w:hAnsi="Arial" w:cs="Arial"/>
                <w:i/>
                <w:kern w:val="2"/>
                <w:sz w:val="20"/>
                <w:szCs w:val="20"/>
                <w:u w:val="single"/>
                <w:lang w:val="en-US"/>
              </w:rPr>
              <w:t xml:space="preserve">SFC-registered OFC(s) or SFC-authorized fund(s) </w:t>
            </w:r>
          </w:p>
          <w:p w:rsidR="00F75366" w:rsidRPr="00062AC8" w:rsidRDefault="00F75366" w:rsidP="00F75366">
            <w:pPr>
              <w:pStyle w:val="Normal1"/>
              <w:snapToGrid w:val="0"/>
              <w:spacing w:after="0"/>
              <w:ind w:left="247"/>
              <w:contextualSpacing/>
              <w:jc w:val="left"/>
              <w:rPr>
                <w:rFonts w:ascii="Arial" w:hAnsi="Arial" w:cs="Arial"/>
                <w:kern w:val="2"/>
                <w:sz w:val="20"/>
                <w:szCs w:val="20"/>
                <w:u w:val="single"/>
                <w:lang w:val="en-US"/>
              </w:rPr>
            </w:pPr>
          </w:p>
          <w:p w:rsidR="00F75366" w:rsidRPr="00062AC8" w:rsidRDefault="00F75366" w:rsidP="00B56A1F">
            <w:pPr>
              <w:pStyle w:val="Normal1"/>
              <w:numPr>
                <w:ilvl w:val="0"/>
                <w:numId w:val="10"/>
              </w:numPr>
              <w:snapToGrid w:val="0"/>
              <w:spacing w:after="0"/>
              <w:ind w:left="594" w:hanging="425"/>
              <w:contextualSpacing/>
              <w:jc w:val="left"/>
              <w:rPr>
                <w:rFonts w:ascii="Arial" w:hAnsi="Arial" w:cs="Arial"/>
                <w:kern w:val="2"/>
                <w:sz w:val="20"/>
                <w:szCs w:val="20"/>
                <w:lang w:val="en-US"/>
              </w:rPr>
            </w:pPr>
            <w:r w:rsidRPr="00062AC8">
              <w:rPr>
                <w:rFonts w:ascii="Arial" w:hAnsi="Arial" w:cs="Arial"/>
                <w:kern w:val="2"/>
                <w:sz w:val="20"/>
                <w:szCs w:val="20"/>
                <w:lang w:val="en-US"/>
              </w:rPr>
              <w:t xml:space="preserve">Copy of valid certificate(s) showing their licensing/registration status </w:t>
            </w:r>
          </w:p>
          <w:p w:rsidR="00F75366" w:rsidRPr="00062AC8" w:rsidRDefault="00F75366" w:rsidP="007B75A4">
            <w:pPr>
              <w:pStyle w:val="Normal1"/>
              <w:snapToGrid w:val="0"/>
              <w:spacing w:after="0"/>
              <w:ind w:left="787"/>
              <w:contextualSpacing/>
              <w:jc w:val="left"/>
              <w:rPr>
                <w:rFonts w:ascii="Arial" w:hAnsi="Arial" w:cs="Arial"/>
                <w:kern w:val="2"/>
                <w:sz w:val="20"/>
                <w:szCs w:val="20"/>
                <w:lang w:val="en-US"/>
              </w:rPr>
            </w:pPr>
          </w:p>
        </w:tc>
        <w:tc>
          <w:tcPr>
            <w:tcW w:w="990" w:type="dxa"/>
            <w:tcBorders>
              <w:left w:val="single" w:sz="4" w:space="0" w:color="auto"/>
            </w:tcBorders>
            <w:shd w:val="clear" w:color="auto" w:fill="auto"/>
          </w:tcPr>
          <w:p w:rsidR="00F75366" w:rsidRPr="00062AC8" w:rsidRDefault="00F75366" w:rsidP="00B34751">
            <w:pPr>
              <w:pStyle w:val="Normal1"/>
              <w:snapToGrid w:val="0"/>
              <w:spacing w:after="0"/>
              <w:contextualSpacing/>
              <w:rPr>
                <w:rFonts w:ascii="Arial" w:hAnsi="Arial" w:cs="Arial"/>
                <w:sz w:val="20"/>
                <w:szCs w:val="20"/>
              </w:rPr>
            </w:pPr>
          </w:p>
        </w:tc>
        <w:tc>
          <w:tcPr>
            <w:tcW w:w="900" w:type="dxa"/>
            <w:shd w:val="clear" w:color="auto" w:fill="auto"/>
          </w:tcPr>
          <w:p w:rsidR="00F75366" w:rsidRPr="00062AC8" w:rsidRDefault="00F75366" w:rsidP="00B34751">
            <w:pPr>
              <w:pStyle w:val="Normal1"/>
              <w:snapToGrid w:val="0"/>
              <w:spacing w:after="0"/>
              <w:contextualSpacing/>
              <w:rPr>
                <w:rFonts w:ascii="Arial" w:hAnsi="Arial" w:cs="Arial"/>
                <w:sz w:val="20"/>
                <w:szCs w:val="20"/>
              </w:rPr>
            </w:pPr>
          </w:p>
        </w:tc>
      </w:tr>
      <w:tr w:rsidR="00F75366" w:rsidRPr="00062AC8" w:rsidTr="0061705C">
        <w:trPr>
          <w:trHeight w:val="179"/>
        </w:trPr>
        <w:tc>
          <w:tcPr>
            <w:tcW w:w="7832" w:type="dxa"/>
            <w:tcBorders>
              <w:top w:val="nil"/>
              <w:left w:val="nil"/>
              <w:bottom w:val="nil"/>
              <w:right w:val="single" w:sz="4" w:space="0" w:color="auto"/>
            </w:tcBorders>
            <w:shd w:val="clear" w:color="auto" w:fill="auto"/>
          </w:tcPr>
          <w:p w:rsidR="0035032D" w:rsidRPr="00062AC8" w:rsidRDefault="00F75366" w:rsidP="00C82C67">
            <w:pPr>
              <w:pStyle w:val="Normal1"/>
              <w:numPr>
                <w:ilvl w:val="0"/>
                <w:numId w:val="10"/>
              </w:numPr>
              <w:snapToGrid w:val="0"/>
              <w:spacing w:after="0"/>
              <w:ind w:left="594" w:hanging="425"/>
              <w:contextualSpacing/>
              <w:jc w:val="left"/>
              <w:rPr>
                <w:rFonts w:ascii="Arial" w:hAnsi="Arial" w:cs="Arial"/>
                <w:kern w:val="2"/>
                <w:sz w:val="20"/>
                <w:szCs w:val="20"/>
                <w:lang w:val="en-US"/>
              </w:rPr>
            </w:pPr>
            <w:r w:rsidRPr="00062AC8">
              <w:rPr>
                <w:rFonts w:ascii="Arial" w:hAnsi="Arial" w:cs="Arial"/>
                <w:kern w:val="2"/>
                <w:sz w:val="20"/>
                <w:szCs w:val="20"/>
                <w:lang w:val="en-US"/>
              </w:rPr>
              <w:t xml:space="preserve">Duly completed and properly executed confirmation from the new </w:t>
            </w:r>
            <w:r w:rsidR="00135A9A" w:rsidRPr="007B75A4">
              <w:rPr>
                <w:rFonts w:ascii="Arial" w:hAnsi="Arial"/>
                <w:kern w:val="2"/>
                <w:sz w:val="20"/>
                <w:lang w:val="en-US"/>
              </w:rPr>
              <w:t>investment manager</w:t>
            </w:r>
            <w:r w:rsidRPr="00062AC8">
              <w:rPr>
                <w:rFonts w:ascii="Arial" w:hAnsi="Arial" w:cs="Arial"/>
                <w:kern w:val="2"/>
                <w:sz w:val="20"/>
                <w:szCs w:val="20"/>
                <w:lang w:val="en-US"/>
              </w:rPr>
              <w:t xml:space="preserve"> </w:t>
            </w:r>
            <w:r w:rsidRPr="00062AC8">
              <w:rPr>
                <w:rFonts w:ascii="Arial" w:hAnsi="Arial" w:cs="Arial"/>
                <w:i/>
                <w:kern w:val="2"/>
                <w:sz w:val="20"/>
                <w:szCs w:val="20"/>
                <w:lang w:val="en-US"/>
              </w:rPr>
              <w:t xml:space="preserve">(see </w:t>
            </w:r>
            <w:r w:rsidRPr="00062AC8">
              <w:rPr>
                <w:rFonts w:ascii="Arial" w:hAnsi="Arial" w:cs="Arial"/>
                <w:i/>
                <w:kern w:val="2"/>
                <w:sz w:val="20"/>
                <w:szCs w:val="20"/>
                <w:u w:val="single"/>
                <w:lang w:val="en-US"/>
              </w:rPr>
              <w:t xml:space="preserve">Annex </w:t>
            </w:r>
            <w:r w:rsidR="00422279">
              <w:rPr>
                <w:rFonts w:ascii="Arial" w:hAnsi="Arial" w:cs="Arial"/>
                <w:i/>
                <w:kern w:val="2"/>
                <w:sz w:val="20"/>
                <w:szCs w:val="20"/>
                <w:u w:val="single"/>
                <w:lang w:val="en-US"/>
              </w:rPr>
              <w:t>C</w:t>
            </w:r>
            <w:r w:rsidRPr="00062AC8">
              <w:rPr>
                <w:rFonts w:ascii="Arial" w:hAnsi="Arial" w:cs="Arial"/>
                <w:i/>
                <w:kern w:val="2"/>
                <w:sz w:val="20"/>
                <w:szCs w:val="20"/>
                <w:lang w:val="en-US"/>
              </w:rPr>
              <w:t>)</w:t>
            </w:r>
            <w:r w:rsidRPr="00062AC8">
              <w:rPr>
                <w:rFonts w:ascii="Arial" w:hAnsi="Arial" w:cs="Arial"/>
                <w:kern w:val="2"/>
                <w:sz w:val="20"/>
                <w:szCs w:val="20"/>
                <w:lang w:val="en-US"/>
              </w:rPr>
              <w:t xml:space="preserve"> </w:t>
            </w:r>
          </w:p>
          <w:p w:rsidR="00F75366" w:rsidRPr="00062AC8" w:rsidRDefault="00F75366" w:rsidP="00B34751">
            <w:pPr>
              <w:pStyle w:val="Normal1"/>
              <w:snapToGrid w:val="0"/>
              <w:spacing w:after="0"/>
              <w:ind w:left="787"/>
              <w:contextualSpacing/>
              <w:jc w:val="left"/>
              <w:rPr>
                <w:rFonts w:ascii="Arial" w:hAnsi="Arial" w:cs="Arial"/>
                <w:kern w:val="2"/>
                <w:sz w:val="20"/>
                <w:szCs w:val="20"/>
                <w:lang w:val="en-US"/>
              </w:rPr>
            </w:pPr>
          </w:p>
        </w:tc>
        <w:tc>
          <w:tcPr>
            <w:tcW w:w="990" w:type="dxa"/>
            <w:tcBorders>
              <w:left w:val="single" w:sz="4" w:space="0" w:color="auto"/>
            </w:tcBorders>
            <w:shd w:val="clear" w:color="auto" w:fill="auto"/>
          </w:tcPr>
          <w:p w:rsidR="00F75366" w:rsidRPr="00062AC8" w:rsidRDefault="00F75366" w:rsidP="00B34751">
            <w:pPr>
              <w:pStyle w:val="Normal1"/>
              <w:snapToGrid w:val="0"/>
              <w:spacing w:after="0"/>
              <w:contextualSpacing/>
              <w:rPr>
                <w:rFonts w:ascii="Arial" w:hAnsi="Arial" w:cs="Arial"/>
                <w:sz w:val="20"/>
                <w:szCs w:val="20"/>
              </w:rPr>
            </w:pPr>
          </w:p>
        </w:tc>
        <w:tc>
          <w:tcPr>
            <w:tcW w:w="900" w:type="dxa"/>
            <w:shd w:val="clear" w:color="auto" w:fill="auto"/>
          </w:tcPr>
          <w:p w:rsidR="00F75366" w:rsidRPr="00062AC8" w:rsidRDefault="00F75366" w:rsidP="00B34751">
            <w:pPr>
              <w:pStyle w:val="Normal1"/>
              <w:snapToGrid w:val="0"/>
              <w:spacing w:after="0"/>
              <w:contextualSpacing/>
              <w:rPr>
                <w:rFonts w:ascii="Arial" w:hAnsi="Arial" w:cs="Arial"/>
                <w:sz w:val="20"/>
                <w:szCs w:val="20"/>
              </w:rPr>
            </w:pPr>
          </w:p>
        </w:tc>
      </w:tr>
      <w:tr w:rsidR="00F75366" w:rsidRPr="00062AC8" w:rsidTr="0061705C">
        <w:trPr>
          <w:trHeight w:val="70"/>
        </w:trPr>
        <w:tc>
          <w:tcPr>
            <w:tcW w:w="7832" w:type="dxa"/>
            <w:tcBorders>
              <w:top w:val="nil"/>
              <w:left w:val="nil"/>
              <w:bottom w:val="nil"/>
              <w:right w:val="single" w:sz="4" w:space="0" w:color="auto"/>
            </w:tcBorders>
            <w:shd w:val="clear" w:color="auto" w:fill="auto"/>
          </w:tcPr>
          <w:p w:rsidR="00F75366" w:rsidRPr="00157DCB" w:rsidRDefault="00F75366" w:rsidP="00E86976">
            <w:pPr>
              <w:pStyle w:val="Normal1"/>
              <w:numPr>
                <w:ilvl w:val="0"/>
                <w:numId w:val="8"/>
              </w:numPr>
              <w:snapToGrid w:val="0"/>
              <w:spacing w:after="0"/>
              <w:ind w:left="247"/>
              <w:contextualSpacing/>
              <w:jc w:val="left"/>
              <w:rPr>
                <w:rFonts w:ascii="Arial" w:hAnsi="Arial" w:cs="Arial"/>
                <w:kern w:val="2"/>
                <w:sz w:val="20"/>
                <w:szCs w:val="20"/>
                <w:u w:val="single"/>
                <w:lang w:val="en-US"/>
              </w:rPr>
            </w:pPr>
            <w:r w:rsidRPr="00062AC8">
              <w:rPr>
                <w:rFonts w:ascii="Arial" w:hAnsi="Arial" w:cs="Arial"/>
                <w:i/>
                <w:kern w:val="2"/>
                <w:sz w:val="20"/>
                <w:szCs w:val="20"/>
                <w:u w:val="single"/>
                <w:lang w:val="en-US"/>
              </w:rPr>
              <w:t xml:space="preserve">For </w:t>
            </w:r>
            <w:r w:rsidR="00E86976">
              <w:rPr>
                <w:rFonts w:ascii="Arial" w:hAnsi="Arial" w:cs="Arial"/>
                <w:i/>
                <w:kern w:val="2"/>
                <w:sz w:val="20"/>
                <w:szCs w:val="20"/>
                <w:u w:val="single"/>
                <w:lang w:val="en-US"/>
              </w:rPr>
              <w:t>a proposed private OFC</w:t>
            </w:r>
            <w:r w:rsidR="00E86976" w:rsidRPr="00062AC8">
              <w:rPr>
                <w:rFonts w:ascii="Arial" w:hAnsi="Arial" w:cs="Arial"/>
                <w:i/>
                <w:kern w:val="2"/>
                <w:sz w:val="20"/>
                <w:szCs w:val="20"/>
                <w:u w:val="single"/>
                <w:lang w:val="en-US"/>
              </w:rPr>
              <w:t xml:space="preserve"> </w:t>
            </w:r>
            <w:r w:rsidRPr="00062AC8">
              <w:rPr>
                <w:rFonts w:ascii="Arial" w:hAnsi="Arial" w:cs="Arial"/>
                <w:i/>
                <w:kern w:val="2"/>
                <w:sz w:val="20"/>
                <w:szCs w:val="20"/>
                <w:u w:val="single"/>
                <w:lang w:val="en-US"/>
              </w:rPr>
              <w:t xml:space="preserve">with </w:t>
            </w:r>
            <w:r w:rsidR="00A63B79">
              <w:rPr>
                <w:rFonts w:ascii="Arial" w:hAnsi="Arial" w:cs="Arial"/>
                <w:i/>
                <w:kern w:val="2"/>
                <w:sz w:val="20"/>
                <w:szCs w:val="20"/>
                <w:u w:val="single"/>
                <w:lang w:val="en-US"/>
              </w:rPr>
              <w:t xml:space="preserve">a </w:t>
            </w:r>
            <w:r w:rsidRPr="00062AC8">
              <w:rPr>
                <w:rFonts w:ascii="Arial" w:hAnsi="Arial" w:cs="Arial"/>
                <w:i/>
                <w:kern w:val="2"/>
                <w:sz w:val="20"/>
                <w:szCs w:val="20"/>
                <w:u w:val="single"/>
                <w:lang w:val="en-US"/>
              </w:rPr>
              <w:t>custodian</w:t>
            </w:r>
            <w:r w:rsidR="00761BE8">
              <w:rPr>
                <w:rFonts w:ascii="Arial" w:hAnsi="Arial" w:cs="Arial"/>
                <w:i/>
                <w:kern w:val="2"/>
                <w:sz w:val="20"/>
                <w:szCs w:val="20"/>
                <w:u w:val="single"/>
                <w:lang w:val="en-US"/>
              </w:rPr>
              <w:t xml:space="preserve"> which </w:t>
            </w:r>
            <w:r w:rsidR="00E86976">
              <w:rPr>
                <w:rFonts w:ascii="Arial" w:hAnsi="Arial" w:cs="Arial"/>
                <w:i/>
                <w:kern w:val="2"/>
                <w:sz w:val="20"/>
                <w:szCs w:val="20"/>
                <w:u w:val="single"/>
                <w:lang w:val="en-US"/>
              </w:rPr>
              <w:t xml:space="preserve">is not </w:t>
            </w:r>
            <w:r w:rsidR="00E86976" w:rsidRPr="00E86976">
              <w:rPr>
                <w:rFonts w:ascii="Arial" w:hAnsi="Arial" w:cs="Arial"/>
                <w:i/>
                <w:kern w:val="2"/>
                <w:sz w:val="20"/>
                <w:szCs w:val="20"/>
                <w:u w:val="single"/>
                <w:lang w:val="en-US"/>
              </w:rPr>
              <w:t xml:space="preserve">currently acting as trustee/ </w:t>
            </w:r>
            <w:r w:rsidR="00761BE8">
              <w:rPr>
                <w:rFonts w:ascii="Arial" w:hAnsi="Arial" w:cs="Arial"/>
                <w:i/>
                <w:kern w:val="2"/>
                <w:sz w:val="20"/>
                <w:szCs w:val="20"/>
                <w:u w:val="single"/>
                <w:lang w:val="en-US"/>
              </w:rPr>
              <w:t>custodian for SFC-authorized fund(s)</w:t>
            </w:r>
          </w:p>
          <w:p w:rsidR="00157DCB" w:rsidRPr="00062AC8" w:rsidRDefault="00157DCB" w:rsidP="00157DCB">
            <w:pPr>
              <w:pStyle w:val="Normal1"/>
              <w:snapToGrid w:val="0"/>
              <w:spacing w:after="0"/>
              <w:ind w:left="247"/>
              <w:contextualSpacing/>
              <w:jc w:val="left"/>
              <w:rPr>
                <w:rFonts w:ascii="Arial" w:hAnsi="Arial" w:cs="Arial"/>
                <w:kern w:val="2"/>
                <w:sz w:val="20"/>
                <w:szCs w:val="20"/>
                <w:u w:val="single"/>
                <w:lang w:val="en-US"/>
              </w:rPr>
            </w:pPr>
          </w:p>
          <w:p w:rsidR="00F75366" w:rsidRPr="00062AC8" w:rsidRDefault="00F75366" w:rsidP="00B56A1F">
            <w:pPr>
              <w:pStyle w:val="Normal1"/>
              <w:numPr>
                <w:ilvl w:val="0"/>
                <w:numId w:val="12"/>
              </w:numPr>
              <w:snapToGrid w:val="0"/>
              <w:spacing w:after="0"/>
              <w:ind w:left="594" w:hanging="425"/>
              <w:contextualSpacing/>
              <w:jc w:val="left"/>
              <w:rPr>
                <w:rFonts w:ascii="Arial" w:hAnsi="Arial" w:cs="Arial"/>
                <w:i/>
                <w:kern w:val="2"/>
                <w:sz w:val="20"/>
                <w:szCs w:val="20"/>
                <w:u w:val="single"/>
                <w:lang w:val="en-US"/>
              </w:rPr>
            </w:pPr>
            <w:r w:rsidRPr="00062AC8">
              <w:rPr>
                <w:rFonts w:ascii="Arial" w:hAnsi="Arial" w:cs="Arial"/>
                <w:kern w:val="2"/>
                <w:sz w:val="20"/>
                <w:szCs w:val="20"/>
                <w:lang w:val="en-US"/>
              </w:rPr>
              <w:t xml:space="preserve">Duly completed and properly executed </w:t>
            </w:r>
            <w:r w:rsidR="00231D30" w:rsidRPr="00A73907">
              <w:rPr>
                <w:rFonts w:ascii="Arial" w:hAnsi="Arial" w:cs="Arial"/>
                <w:kern w:val="2"/>
                <w:sz w:val="20"/>
                <w:szCs w:val="20"/>
                <w:lang w:val="en-US"/>
              </w:rPr>
              <w:t xml:space="preserve"> confirmation</w:t>
            </w:r>
            <w:r w:rsidR="00231D30" w:rsidRPr="004E0FEF">
              <w:rPr>
                <w:rFonts w:ascii="Arial" w:hAnsi="Arial" w:cs="Arial"/>
                <w:kern w:val="2"/>
                <w:sz w:val="20"/>
                <w:szCs w:val="20"/>
                <w:lang w:val="en-US"/>
              </w:rPr>
              <w:t xml:space="preserve">s </w:t>
            </w:r>
            <w:r w:rsidR="00231D30">
              <w:rPr>
                <w:rFonts w:ascii="Arial" w:hAnsi="Arial" w:cs="Arial"/>
                <w:kern w:val="2"/>
                <w:sz w:val="20"/>
                <w:szCs w:val="20"/>
                <w:lang w:val="en-US"/>
              </w:rPr>
              <w:t>from the proposed custodian</w:t>
            </w:r>
            <w:r w:rsidR="00231D30" w:rsidRPr="00A73907">
              <w:rPr>
                <w:rFonts w:ascii="Arial" w:hAnsi="Arial" w:cs="Arial"/>
                <w:kern w:val="2"/>
                <w:sz w:val="20"/>
                <w:szCs w:val="20"/>
                <w:lang w:val="en-US"/>
              </w:rPr>
              <w:t xml:space="preserve"> </w:t>
            </w:r>
            <w:r w:rsidR="00231D30" w:rsidRPr="00A73907">
              <w:rPr>
                <w:rFonts w:ascii="Arial" w:hAnsi="Arial" w:cs="Arial"/>
                <w:i/>
                <w:kern w:val="2"/>
                <w:sz w:val="20"/>
                <w:szCs w:val="20"/>
                <w:lang w:val="en-US"/>
              </w:rPr>
              <w:t xml:space="preserve">(see </w:t>
            </w:r>
            <w:r w:rsidR="00231D30" w:rsidRPr="00A73907">
              <w:rPr>
                <w:rFonts w:ascii="Arial" w:hAnsi="Arial" w:cs="Arial"/>
                <w:i/>
                <w:kern w:val="2"/>
                <w:sz w:val="20"/>
                <w:szCs w:val="20"/>
                <w:u w:val="single"/>
                <w:lang w:val="en-US"/>
              </w:rPr>
              <w:t>Annex A1)</w:t>
            </w:r>
            <w:r w:rsidR="00231D30" w:rsidRPr="00A73907">
              <w:rPr>
                <w:rFonts w:ascii="Arial" w:hAnsi="Arial" w:cs="Arial"/>
                <w:kern w:val="2"/>
                <w:sz w:val="20"/>
                <w:szCs w:val="20"/>
                <w:lang w:val="en-US"/>
              </w:rPr>
              <w:t xml:space="preserve"> and from the proposed directors (see </w:t>
            </w:r>
            <w:r w:rsidR="00231D30" w:rsidRPr="00A73907">
              <w:rPr>
                <w:rFonts w:ascii="Arial" w:hAnsi="Arial" w:cs="Arial"/>
                <w:i/>
                <w:kern w:val="2"/>
                <w:sz w:val="20"/>
                <w:szCs w:val="20"/>
                <w:u w:val="single"/>
                <w:lang w:val="en-US"/>
              </w:rPr>
              <w:t>Annex A2</w:t>
            </w:r>
            <w:r w:rsidR="00231D30" w:rsidRPr="00A73907">
              <w:rPr>
                <w:rFonts w:ascii="Arial" w:hAnsi="Arial" w:cs="Arial"/>
                <w:kern w:val="2"/>
                <w:sz w:val="20"/>
                <w:szCs w:val="20"/>
                <w:lang w:val="en-US"/>
              </w:rPr>
              <w:t>)</w:t>
            </w:r>
            <w:r w:rsidR="00231D30">
              <w:rPr>
                <w:rStyle w:val="FootnoteReference"/>
                <w:rFonts w:ascii="Arial" w:hAnsi="Arial" w:cs="Arial"/>
                <w:kern w:val="2"/>
                <w:sz w:val="20"/>
                <w:szCs w:val="20"/>
                <w:lang w:val="en-US"/>
              </w:rPr>
              <w:footnoteReference w:id="6"/>
            </w:r>
            <w:r w:rsidR="00231D30" w:rsidRPr="00A73907">
              <w:rPr>
                <w:rFonts w:ascii="Arial" w:hAnsi="Arial" w:cs="Arial"/>
                <w:kern w:val="2"/>
                <w:sz w:val="20"/>
                <w:szCs w:val="20"/>
                <w:lang w:val="en-US"/>
              </w:rPr>
              <w:t xml:space="preserve"> respectively</w:t>
            </w:r>
            <w:r w:rsidRPr="00062AC8">
              <w:rPr>
                <w:rFonts w:ascii="Arial" w:hAnsi="Arial" w:cs="Arial"/>
                <w:kern w:val="2"/>
                <w:sz w:val="20"/>
                <w:szCs w:val="20"/>
                <w:lang w:val="en-US"/>
              </w:rPr>
              <w:t xml:space="preserve"> regarding </w:t>
            </w:r>
            <w:r w:rsidR="00A63B79">
              <w:rPr>
                <w:rFonts w:ascii="Arial" w:hAnsi="Arial" w:cs="Arial"/>
                <w:kern w:val="2"/>
                <w:sz w:val="20"/>
                <w:szCs w:val="20"/>
                <w:lang w:val="en-US"/>
              </w:rPr>
              <w:t xml:space="preserve">the </w:t>
            </w:r>
            <w:r w:rsidR="00231D30">
              <w:rPr>
                <w:rFonts w:ascii="Arial" w:hAnsi="Arial" w:cs="Arial"/>
                <w:kern w:val="2"/>
                <w:sz w:val="20"/>
                <w:szCs w:val="20"/>
                <w:lang w:val="en-US"/>
              </w:rPr>
              <w:t xml:space="preserve">proposed custodian’s </w:t>
            </w:r>
            <w:r w:rsidRPr="00062AC8">
              <w:rPr>
                <w:rFonts w:ascii="Arial" w:hAnsi="Arial" w:cs="Arial"/>
                <w:kern w:val="2"/>
                <w:sz w:val="20"/>
                <w:szCs w:val="20"/>
                <w:lang w:val="en-US"/>
              </w:rPr>
              <w:t xml:space="preserve">internal </w:t>
            </w:r>
            <w:r w:rsidR="00B56A1F">
              <w:rPr>
                <w:rFonts w:ascii="Arial" w:hAnsi="Arial" w:cs="Arial"/>
                <w:kern w:val="2"/>
                <w:sz w:val="20"/>
                <w:szCs w:val="20"/>
                <w:lang w:val="en-US"/>
              </w:rPr>
              <w:br/>
              <w:t xml:space="preserve">    </w:t>
            </w:r>
            <w:r w:rsidRPr="00062AC8">
              <w:rPr>
                <w:rFonts w:ascii="Arial" w:hAnsi="Arial" w:cs="Arial"/>
                <w:kern w:val="2"/>
                <w:sz w:val="20"/>
                <w:szCs w:val="20"/>
                <w:lang w:val="en-US"/>
              </w:rPr>
              <w:t>controls and systems</w:t>
            </w:r>
          </w:p>
          <w:p w:rsidR="00F75366" w:rsidRPr="00062AC8" w:rsidRDefault="00F75366" w:rsidP="007B75A4">
            <w:pPr>
              <w:pStyle w:val="Normal1"/>
              <w:snapToGrid w:val="0"/>
              <w:spacing w:after="0"/>
              <w:ind w:left="787"/>
              <w:contextualSpacing/>
              <w:jc w:val="left"/>
              <w:rPr>
                <w:rFonts w:ascii="Arial" w:hAnsi="Arial" w:cs="Arial"/>
                <w:i/>
                <w:kern w:val="2"/>
                <w:sz w:val="20"/>
                <w:szCs w:val="20"/>
                <w:u w:val="single"/>
                <w:lang w:val="en-US"/>
              </w:rPr>
            </w:pPr>
          </w:p>
        </w:tc>
        <w:tc>
          <w:tcPr>
            <w:tcW w:w="990" w:type="dxa"/>
            <w:tcBorders>
              <w:left w:val="single" w:sz="4" w:space="0" w:color="auto"/>
            </w:tcBorders>
            <w:shd w:val="clear" w:color="auto" w:fill="auto"/>
          </w:tcPr>
          <w:p w:rsidR="00F75366" w:rsidRPr="00062AC8" w:rsidRDefault="00F75366" w:rsidP="00B34751">
            <w:pPr>
              <w:pStyle w:val="Normal1"/>
              <w:snapToGrid w:val="0"/>
              <w:spacing w:after="0"/>
              <w:contextualSpacing/>
              <w:rPr>
                <w:rFonts w:ascii="Arial" w:hAnsi="Arial" w:cs="Arial"/>
                <w:sz w:val="20"/>
                <w:szCs w:val="20"/>
              </w:rPr>
            </w:pPr>
          </w:p>
        </w:tc>
        <w:tc>
          <w:tcPr>
            <w:tcW w:w="900" w:type="dxa"/>
            <w:shd w:val="clear" w:color="auto" w:fill="auto"/>
          </w:tcPr>
          <w:p w:rsidR="00F75366" w:rsidRPr="00062AC8" w:rsidRDefault="00F75366" w:rsidP="00B34751">
            <w:pPr>
              <w:pStyle w:val="Normal1"/>
              <w:snapToGrid w:val="0"/>
              <w:spacing w:after="0"/>
              <w:contextualSpacing/>
              <w:rPr>
                <w:rFonts w:ascii="Arial" w:hAnsi="Arial" w:cs="Arial"/>
                <w:sz w:val="20"/>
                <w:szCs w:val="20"/>
              </w:rPr>
            </w:pPr>
          </w:p>
        </w:tc>
      </w:tr>
      <w:tr w:rsidR="00F75366" w:rsidRPr="00062AC8" w:rsidTr="0061705C">
        <w:trPr>
          <w:trHeight w:val="125"/>
        </w:trPr>
        <w:tc>
          <w:tcPr>
            <w:tcW w:w="7832" w:type="dxa"/>
            <w:tcBorders>
              <w:top w:val="nil"/>
              <w:left w:val="nil"/>
              <w:bottom w:val="nil"/>
              <w:right w:val="single" w:sz="4" w:space="0" w:color="auto"/>
            </w:tcBorders>
            <w:shd w:val="clear" w:color="auto" w:fill="auto"/>
          </w:tcPr>
          <w:p w:rsidR="00F75366" w:rsidRPr="00062AC8" w:rsidRDefault="00F75366" w:rsidP="007B2283">
            <w:pPr>
              <w:pStyle w:val="Normal1"/>
              <w:numPr>
                <w:ilvl w:val="0"/>
                <w:numId w:val="12"/>
              </w:numPr>
              <w:snapToGrid w:val="0"/>
              <w:spacing w:after="0"/>
              <w:ind w:left="594" w:hanging="425"/>
              <w:contextualSpacing/>
              <w:jc w:val="left"/>
              <w:rPr>
                <w:rFonts w:ascii="Arial" w:hAnsi="Arial" w:cs="Arial"/>
                <w:sz w:val="20"/>
                <w:szCs w:val="20"/>
              </w:rPr>
            </w:pPr>
            <w:r w:rsidRPr="00062AC8">
              <w:rPr>
                <w:rFonts w:ascii="Arial" w:hAnsi="Arial" w:cs="Arial"/>
                <w:sz w:val="20"/>
                <w:szCs w:val="20"/>
              </w:rPr>
              <w:t>Certificate of incorporation/registration of the custodian</w:t>
            </w:r>
          </w:p>
        </w:tc>
        <w:tc>
          <w:tcPr>
            <w:tcW w:w="990" w:type="dxa"/>
            <w:tcBorders>
              <w:left w:val="single" w:sz="4" w:space="0" w:color="auto"/>
            </w:tcBorders>
            <w:shd w:val="clear" w:color="auto" w:fill="auto"/>
          </w:tcPr>
          <w:p w:rsidR="00F75366" w:rsidRPr="00062AC8" w:rsidRDefault="00F75366" w:rsidP="00B34751">
            <w:pPr>
              <w:pStyle w:val="Normal1"/>
              <w:snapToGrid w:val="0"/>
              <w:spacing w:after="0"/>
              <w:contextualSpacing/>
              <w:rPr>
                <w:rFonts w:ascii="Arial" w:hAnsi="Arial" w:cs="Arial"/>
                <w:sz w:val="20"/>
                <w:szCs w:val="20"/>
                <w:lang w:val="en-US"/>
              </w:rPr>
            </w:pPr>
          </w:p>
          <w:p w:rsidR="00F75366" w:rsidRPr="00062AC8" w:rsidRDefault="00F75366" w:rsidP="00B34751">
            <w:pPr>
              <w:pStyle w:val="Normal1"/>
              <w:snapToGrid w:val="0"/>
              <w:spacing w:after="0"/>
              <w:contextualSpacing/>
              <w:rPr>
                <w:rFonts w:ascii="Arial" w:hAnsi="Arial" w:cs="Arial"/>
                <w:sz w:val="20"/>
                <w:szCs w:val="20"/>
                <w:lang w:val="en-US"/>
              </w:rPr>
            </w:pPr>
          </w:p>
        </w:tc>
        <w:tc>
          <w:tcPr>
            <w:tcW w:w="900" w:type="dxa"/>
            <w:shd w:val="clear" w:color="auto" w:fill="auto"/>
          </w:tcPr>
          <w:p w:rsidR="00F75366" w:rsidRPr="00062AC8" w:rsidRDefault="00F75366" w:rsidP="00B34751">
            <w:pPr>
              <w:pStyle w:val="Normal1"/>
              <w:snapToGrid w:val="0"/>
              <w:spacing w:after="0"/>
              <w:contextualSpacing/>
              <w:rPr>
                <w:rFonts w:ascii="Arial" w:hAnsi="Arial" w:cs="Arial"/>
                <w:sz w:val="20"/>
                <w:szCs w:val="20"/>
              </w:rPr>
            </w:pPr>
          </w:p>
        </w:tc>
      </w:tr>
      <w:tr w:rsidR="0061705C" w:rsidRPr="00062AC8" w:rsidTr="003B14D9">
        <w:trPr>
          <w:trHeight w:val="566"/>
        </w:trPr>
        <w:tc>
          <w:tcPr>
            <w:tcW w:w="7832" w:type="dxa"/>
            <w:tcBorders>
              <w:top w:val="nil"/>
              <w:left w:val="nil"/>
              <w:bottom w:val="nil"/>
              <w:right w:val="single" w:sz="4" w:space="0" w:color="auto"/>
            </w:tcBorders>
            <w:shd w:val="clear" w:color="auto" w:fill="auto"/>
          </w:tcPr>
          <w:p w:rsidR="0061705C" w:rsidRPr="00247200" w:rsidRDefault="0061705C" w:rsidP="000E44E0">
            <w:pPr>
              <w:pStyle w:val="Normal1"/>
              <w:numPr>
                <w:ilvl w:val="0"/>
                <w:numId w:val="12"/>
              </w:numPr>
              <w:snapToGrid w:val="0"/>
              <w:spacing w:after="0"/>
              <w:ind w:left="594" w:hanging="425"/>
              <w:contextualSpacing/>
              <w:jc w:val="left"/>
              <w:rPr>
                <w:rFonts w:ascii="Arial" w:hAnsi="Arial" w:cs="Arial"/>
                <w:sz w:val="20"/>
                <w:szCs w:val="20"/>
              </w:rPr>
            </w:pPr>
            <w:r w:rsidRPr="00247200">
              <w:rPr>
                <w:rFonts w:ascii="Arial" w:hAnsi="Arial" w:cs="Arial"/>
                <w:sz w:val="20"/>
                <w:szCs w:val="20"/>
              </w:rPr>
              <w:t>Evidence to demonstrate compliance with 4.2 of the Code on Unit Trusts and Mutual Funds (the “UT Code”</w:t>
            </w:r>
            <w:r w:rsidRPr="00525DF8">
              <w:rPr>
                <w:rFonts w:ascii="Arial" w:hAnsi="Arial" w:cs="Arial"/>
                <w:sz w:val="20"/>
                <w:szCs w:val="20"/>
              </w:rPr>
              <w:t xml:space="preserve">) as applied by 7.1 of the OFC Code </w:t>
            </w:r>
            <w:r w:rsidRPr="00525DF8">
              <w:rPr>
                <w:rFonts w:ascii="Arial" w:hAnsi="Arial" w:cs="Arial"/>
                <w:i/>
                <w:sz w:val="20"/>
                <w:szCs w:val="20"/>
              </w:rPr>
              <w:t>(please tick where applicable)</w:t>
            </w:r>
            <w:r w:rsidRPr="00525DF8">
              <w:rPr>
                <w:rFonts w:ascii="Arial" w:hAnsi="Arial" w:cs="Arial"/>
                <w:sz w:val="20"/>
                <w:szCs w:val="20"/>
              </w:rPr>
              <w:t xml:space="preserve"> e.g.</w:t>
            </w:r>
          </w:p>
          <w:p w:rsidR="0061705C" w:rsidRPr="00062AC8" w:rsidRDefault="0061705C" w:rsidP="000E44E0">
            <w:pPr>
              <w:pStyle w:val="Normal1"/>
              <w:snapToGrid w:val="0"/>
              <w:spacing w:after="0"/>
              <w:ind w:left="787"/>
              <w:contextualSpacing/>
              <w:jc w:val="left"/>
              <w:rPr>
                <w:rFonts w:ascii="Arial" w:hAnsi="Arial" w:cs="Arial"/>
                <w:sz w:val="20"/>
                <w:szCs w:val="20"/>
              </w:rPr>
            </w:pPr>
          </w:p>
          <w:p w:rsidR="0061705C" w:rsidRPr="00062AC8" w:rsidRDefault="0061705C" w:rsidP="000E44E0">
            <w:pPr>
              <w:pStyle w:val="NumberHeading"/>
              <w:adjustRightInd w:val="0"/>
              <w:snapToGrid w:val="0"/>
              <w:ind w:left="1057" w:hanging="463"/>
              <w:contextualSpacing/>
              <w:jc w:val="left"/>
              <w:rPr>
                <w:rFonts w:ascii="Arial" w:hAnsi="Arial" w:cs="Arial"/>
                <w:b w:val="0"/>
                <w:color w:val="000000"/>
                <w:sz w:val="20"/>
                <w:szCs w:val="20"/>
                <w:lang w:eastAsia="zh-CN"/>
              </w:rPr>
            </w:pPr>
            <w:r w:rsidRPr="00062AC8">
              <w:rPr>
                <w:rFonts w:ascii="新細明體" w:hAnsi="新細明體" w:cs="Arial"/>
                <w:b w:val="0"/>
                <w:sz w:val="20"/>
              </w:rPr>
              <w:t xml:space="preserve">□ </w:t>
            </w:r>
            <w:r>
              <w:rPr>
                <w:rFonts w:ascii="新細明體" w:hAnsi="新細明體" w:cs="Arial"/>
                <w:b w:val="0"/>
                <w:sz w:val="20"/>
              </w:rPr>
              <w:t xml:space="preserve">    </w:t>
            </w:r>
            <w:r w:rsidRPr="00062AC8">
              <w:rPr>
                <w:rFonts w:ascii="Arial" w:hAnsi="Arial" w:cs="Arial"/>
                <w:b w:val="0"/>
                <w:i/>
                <w:color w:val="000000"/>
                <w:sz w:val="20"/>
                <w:szCs w:val="20"/>
                <w:lang w:eastAsia="zh-CN"/>
              </w:rPr>
              <w:t>(for a bank licensed under section 16 of the Banking Ordinance (Chapter 155 of Laws of Hong Kong))</w:t>
            </w:r>
            <w:r w:rsidRPr="00062AC8">
              <w:rPr>
                <w:rFonts w:ascii="Arial" w:hAnsi="Arial" w:cs="Arial"/>
                <w:b w:val="0"/>
                <w:color w:val="000000"/>
                <w:sz w:val="20"/>
                <w:szCs w:val="20"/>
                <w:lang w:eastAsia="zh-CN"/>
              </w:rPr>
              <w:t xml:space="preserve"> licence issued by the </w:t>
            </w:r>
            <w:r w:rsidR="00081ED1" w:rsidRPr="00081ED1">
              <w:rPr>
                <w:rFonts w:ascii="Arial" w:hAnsi="Arial" w:cs="Arial"/>
                <w:b w:val="0"/>
                <w:color w:val="000000"/>
                <w:sz w:val="20"/>
                <w:szCs w:val="20"/>
                <w:lang w:eastAsia="zh-CN"/>
              </w:rPr>
              <w:t>Hong Kong Monetary Authority</w:t>
            </w:r>
            <w:r w:rsidRPr="00062AC8">
              <w:rPr>
                <w:rFonts w:ascii="Arial" w:hAnsi="Arial" w:cs="Arial"/>
                <w:b w:val="0"/>
                <w:color w:val="000000"/>
                <w:sz w:val="20"/>
                <w:szCs w:val="20"/>
                <w:lang w:eastAsia="zh-CN"/>
              </w:rPr>
              <w:t xml:space="preserve"> </w:t>
            </w:r>
          </w:p>
          <w:p w:rsidR="0061705C" w:rsidRPr="00062AC8" w:rsidRDefault="0061705C" w:rsidP="000E44E0">
            <w:pPr>
              <w:pStyle w:val="NumberHeading"/>
              <w:adjustRightInd w:val="0"/>
              <w:snapToGrid w:val="0"/>
              <w:ind w:left="1057" w:hanging="270"/>
              <w:contextualSpacing/>
              <w:jc w:val="left"/>
              <w:rPr>
                <w:rFonts w:ascii="Arial" w:hAnsi="Arial" w:cs="Arial"/>
                <w:b w:val="0"/>
                <w:color w:val="000000"/>
                <w:sz w:val="20"/>
                <w:szCs w:val="20"/>
                <w:lang w:eastAsia="zh-CN"/>
              </w:rPr>
            </w:pPr>
          </w:p>
          <w:p w:rsidR="0061705C" w:rsidRPr="00E05C05" w:rsidRDefault="0061705C" w:rsidP="000E44E0">
            <w:pPr>
              <w:pStyle w:val="NumberHeading"/>
              <w:adjustRightInd w:val="0"/>
              <w:snapToGrid w:val="0"/>
              <w:ind w:left="1057" w:hanging="463"/>
              <w:contextualSpacing/>
              <w:jc w:val="left"/>
              <w:rPr>
                <w:rFonts w:ascii="Arial" w:hAnsi="Arial" w:cs="Arial"/>
                <w:b w:val="0"/>
                <w:color w:val="000000"/>
                <w:sz w:val="20"/>
                <w:szCs w:val="20"/>
                <w:lang w:eastAsia="zh-CN"/>
              </w:rPr>
            </w:pPr>
            <w:r w:rsidRPr="00062AC8">
              <w:rPr>
                <w:rFonts w:ascii="新細明體" w:hAnsi="新細明體" w:cs="Arial"/>
                <w:b w:val="0"/>
                <w:sz w:val="20"/>
              </w:rPr>
              <w:t xml:space="preserve">□ </w:t>
            </w:r>
            <w:r>
              <w:rPr>
                <w:rFonts w:ascii="新細明體" w:hAnsi="新細明體" w:cs="Arial"/>
                <w:b w:val="0"/>
                <w:sz w:val="20"/>
              </w:rPr>
              <w:t xml:space="preserve">    </w:t>
            </w:r>
            <w:r w:rsidRPr="00062AC8">
              <w:rPr>
                <w:rFonts w:ascii="Arial" w:hAnsi="Arial" w:cs="Arial"/>
                <w:b w:val="0"/>
                <w:i/>
                <w:color w:val="000000"/>
                <w:sz w:val="20"/>
                <w:szCs w:val="20"/>
                <w:lang w:eastAsia="zh-CN"/>
              </w:rPr>
              <w:t xml:space="preserve">(for a </w:t>
            </w:r>
            <w:r w:rsidR="006935ED">
              <w:rPr>
                <w:rFonts w:ascii="Arial" w:hAnsi="Arial" w:cs="Arial"/>
                <w:b w:val="0"/>
                <w:i/>
                <w:sz w:val="20"/>
                <w:szCs w:val="20"/>
                <w:lang w:eastAsia="zh-CN"/>
              </w:rPr>
              <w:t xml:space="preserve">trust company registered under the Trustee Ordinance which is a </w:t>
            </w:r>
            <w:r w:rsidRPr="00062AC8">
              <w:rPr>
                <w:rFonts w:ascii="Arial" w:hAnsi="Arial" w:cs="Arial"/>
                <w:b w:val="0"/>
                <w:i/>
                <w:color w:val="000000"/>
                <w:sz w:val="20"/>
                <w:szCs w:val="20"/>
                <w:lang w:eastAsia="zh-CN"/>
              </w:rPr>
              <w:t xml:space="preserve">subsidiary of a licensed bank or a </w:t>
            </w:r>
            <w:r w:rsidR="006935ED">
              <w:rPr>
                <w:rFonts w:ascii="Arial" w:hAnsi="Arial" w:cs="Arial"/>
                <w:b w:val="0"/>
                <w:i/>
                <w:sz w:val="20"/>
                <w:szCs w:val="20"/>
                <w:lang w:eastAsia="zh-CN"/>
              </w:rPr>
              <w:t>banking institution incorporated outside Hong Kong subject to prudential regulation and supervision</w:t>
            </w:r>
            <w:r w:rsidR="00E307E0">
              <w:rPr>
                <w:rFonts w:ascii="Arial" w:hAnsi="Arial" w:cs="Arial"/>
                <w:b w:val="0"/>
                <w:i/>
                <w:sz w:val="20"/>
                <w:szCs w:val="20"/>
                <w:lang w:eastAsia="zh-CN"/>
              </w:rPr>
              <w:t xml:space="preserve"> </w:t>
            </w:r>
            <w:r w:rsidR="00525DF8">
              <w:rPr>
                <w:rFonts w:ascii="Arial" w:hAnsi="Arial" w:cs="Arial"/>
                <w:b w:val="0"/>
                <w:i/>
                <w:sz w:val="20"/>
                <w:szCs w:val="20"/>
                <w:lang w:eastAsia="zh-CN"/>
              </w:rPr>
              <w:t>on an ongoing basis</w:t>
            </w:r>
            <w:r w:rsidRPr="00E05C05">
              <w:rPr>
                <w:rFonts w:ascii="Arial" w:hAnsi="Arial" w:cs="Arial"/>
                <w:b w:val="0"/>
                <w:i/>
                <w:color w:val="000000"/>
                <w:sz w:val="20"/>
                <w:szCs w:val="20"/>
                <w:lang w:eastAsia="zh-CN"/>
              </w:rPr>
              <w:t xml:space="preserve">) </w:t>
            </w:r>
            <w:r w:rsidRPr="00E05C05">
              <w:rPr>
                <w:rFonts w:ascii="Arial" w:hAnsi="Arial" w:cs="Arial"/>
                <w:b w:val="0"/>
                <w:color w:val="000000"/>
                <w:sz w:val="20"/>
                <w:szCs w:val="20"/>
                <w:lang w:eastAsia="zh-CN"/>
              </w:rPr>
              <w:t>documentation showing such relationship, such as its group organizational chart, together with the licence of such bank or financial institution issued by the relevant authority</w:t>
            </w:r>
          </w:p>
          <w:p w:rsidR="006849AE" w:rsidRPr="00E05C05" w:rsidRDefault="006849AE" w:rsidP="006849AE">
            <w:pPr>
              <w:pStyle w:val="NumberHeading"/>
              <w:adjustRightInd w:val="0"/>
              <w:snapToGrid w:val="0"/>
              <w:ind w:left="1057" w:hanging="270"/>
              <w:contextualSpacing/>
              <w:jc w:val="left"/>
              <w:rPr>
                <w:rFonts w:ascii="Arial" w:hAnsi="Arial" w:cs="Arial"/>
                <w:b w:val="0"/>
                <w:color w:val="000000"/>
                <w:sz w:val="20"/>
                <w:szCs w:val="20"/>
                <w:lang w:eastAsia="zh-CN"/>
              </w:rPr>
            </w:pPr>
          </w:p>
          <w:p w:rsidR="006849AE" w:rsidRPr="00E05C05" w:rsidRDefault="006849AE" w:rsidP="006849AE">
            <w:pPr>
              <w:pStyle w:val="NumberHeading"/>
              <w:adjustRightInd w:val="0"/>
              <w:snapToGrid w:val="0"/>
              <w:ind w:left="1057" w:hanging="463"/>
              <w:contextualSpacing/>
              <w:jc w:val="left"/>
              <w:rPr>
                <w:rFonts w:ascii="Arial" w:hAnsi="Arial" w:cs="Arial"/>
                <w:b w:val="0"/>
                <w:color w:val="000000"/>
                <w:sz w:val="20"/>
                <w:szCs w:val="20"/>
                <w:lang w:eastAsia="zh-CN"/>
              </w:rPr>
            </w:pPr>
            <w:r w:rsidRPr="00E05C05">
              <w:rPr>
                <w:rFonts w:ascii="新細明體" w:hAnsi="新細明體" w:cs="Arial"/>
                <w:b w:val="0"/>
                <w:sz w:val="20"/>
              </w:rPr>
              <w:t xml:space="preserve">□     </w:t>
            </w:r>
            <w:r w:rsidR="004D6898" w:rsidRPr="00E05C05">
              <w:rPr>
                <w:rFonts w:ascii="Arial" w:hAnsi="Arial" w:cs="Arial"/>
                <w:b w:val="0"/>
                <w:i/>
                <w:sz w:val="20"/>
                <w:szCs w:val="20"/>
                <w:lang w:eastAsia="zh-CN"/>
              </w:rPr>
              <w:t xml:space="preserve">(for a trust company </w:t>
            </w:r>
            <w:r w:rsidR="00352DC5" w:rsidRPr="007B47F2">
              <w:rPr>
                <w:rFonts w:ascii="Arial" w:hAnsi="Arial" w:cs="Arial"/>
                <w:b w:val="0"/>
                <w:i/>
                <w:sz w:val="20"/>
                <w:szCs w:val="20"/>
                <w:lang w:eastAsia="zh-CN"/>
              </w:rPr>
              <w:t xml:space="preserve">which is a trustee of any </w:t>
            </w:r>
            <w:r w:rsidR="004D6898" w:rsidRPr="00E05C05">
              <w:rPr>
                <w:rFonts w:ascii="Arial" w:hAnsi="Arial" w:cs="Arial"/>
                <w:b w:val="0"/>
                <w:i/>
                <w:sz w:val="20"/>
                <w:szCs w:val="20"/>
                <w:lang w:eastAsia="zh-CN"/>
              </w:rPr>
              <w:t xml:space="preserve">registered </w:t>
            </w:r>
            <w:r w:rsidR="00352DC5" w:rsidRPr="00E05C05">
              <w:rPr>
                <w:rFonts w:ascii="Arial" w:hAnsi="Arial" w:cs="Arial"/>
                <w:b w:val="0"/>
                <w:i/>
                <w:sz w:val="20"/>
                <w:szCs w:val="20"/>
                <w:lang w:eastAsia="zh-CN"/>
              </w:rPr>
              <w:t xml:space="preserve">scheme </w:t>
            </w:r>
            <w:r w:rsidR="00352DC5" w:rsidRPr="007B47F2">
              <w:rPr>
                <w:rFonts w:ascii="Arial" w:hAnsi="Arial" w:cs="Arial"/>
                <w:b w:val="0"/>
                <w:i/>
                <w:sz w:val="20"/>
                <w:szCs w:val="20"/>
                <w:lang w:eastAsia="zh-CN"/>
              </w:rPr>
              <w:t>as defined in section 2(1) of</w:t>
            </w:r>
            <w:r w:rsidR="004D6898" w:rsidRPr="00E05C05">
              <w:rPr>
                <w:rFonts w:ascii="Arial" w:hAnsi="Arial" w:cs="Arial"/>
                <w:b w:val="0"/>
                <w:i/>
                <w:sz w:val="20"/>
                <w:szCs w:val="20"/>
                <w:lang w:eastAsia="zh-CN"/>
              </w:rPr>
              <w:t xml:space="preserve"> the Mandatory Provident Fund Schemes </w:t>
            </w:r>
            <w:r w:rsidR="00352DC5" w:rsidRPr="007B47F2">
              <w:rPr>
                <w:rFonts w:ascii="Arial" w:hAnsi="Arial" w:cs="Arial"/>
                <w:b w:val="0"/>
                <w:i/>
                <w:sz w:val="20"/>
                <w:szCs w:val="20"/>
                <w:lang w:eastAsia="zh-CN"/>
              </w:rPr>
              <w:t>Ordinance</w:t>
            </w:r>
            <w:r w:rsidR="004D6898" w:rsidRPr="00E05C05">
              <w:rPr>
                <w:rFonts w:ascii="Arial" w:hAnsi="Arial" w:cs="Arial"/>
                <w:b w:val="0"/>
                <w:i/>
                <w:sz w:val="20"/>
                <w:szCs w:val="20"/>
                <w:lang w:eastAsia="zh-CN"/>
              </w:rPr>
              <w:t>)</w:t>
            </w:r>
            <w:r w:rsidR="004D6898" w:rsidRPr="00E05C05">
              <w:rPr>
                <w:rFonts w:ascii="Arial" w:hAnsi="Arial" w:cs="Arial"/>
                <w:b w:val="0"/>
                <w:sz w:val="20"/>
                <w:szCs w:val="20"/>
                <w:lang w:eastAsia="zh-CN"/>
              </w:rPr>
              <w:t xml:space="preserve"> evidence showing that it is an approved trustee by the M</w:t>
            </w:r>
            <w:r w:rsidR="00173DD9">
              <w:rPr>
                <w:rFonts w:ascii="Arial" w:hAnsi="Arial" w:cs="Arial"/>
                <w:b w:val="0"/>
                <w:sz w:val="20"/>
                <w:szCs w:val="20"/>
                <w:lang w:eastAsia="zh-CN"/>
              </w:rPr>
              <w:t xml:space="preserve">andatory </w:t>
            </w:r>
            <w:r w:rsidR="004D6898" w:rsidRPr="00E05C05">
              <w:rPr>
                <w:rFonts w:ascii="Arial" w:hAnsi="Arial" w:cs="Arial"/>
                <w:b w:val="0"/>
                <w:sz w:val="20"/>
                <w:szCs w:val="20"/>
                <w:lang w:eastAsia="zh-CN"/>
              </w:rPr>
              <w:t>P</w:t>
            </w:r>
            <w:r w:rsidR="00173DD9">
              <w:rPr>
                <w:rFonts w:ascii="Arial" w:hAnsi="Arial" w:cs="Arial"/>
                <w:b w:val="0"/>
                <w:sz w:val="20"/>
                <w:szCs w:val="20"/>
                <w:lang w:eastAsia="zh-CN"/>
              </w:rPr>
              <w:t xml:space="preserve">rovident </w:t>
            </w:r>
            <w:r w:rsidR="004D6898" w:rsidRPr="00E05C05">
              <w:rPr>
                <w:rFonts w:ascii="Arial" w:hAnsi="Arial" w:cs="Arial"/>
                <w:b w:val="0"/>
                <w:sz w:val="20"/>
                <w:szCs w:val="20"/>
                <w:lang w:eastAsia="zh-CN"/>
              </w:rPr>
              <w:t>F</w:t>
            </w:r>
            <w:r w:rsidR="00173DD9">
              <w:rPr>
                <w:rFonts w:ascii="Arial" w:hAnsi="Arial" w:cs="Arial"/>
                <w:b w:val="0"/>
                <w:sz w:val="20"/>
                <w:szCs w:val="20"/>
                <w:lang w:eastAsia="zh-CN"/>
              </w:rPr>
              <w:t>und Schemes Authority</w:t>
            </w:r>
            <w:r w:rsidR="00352DC5" w:rsidRPr="007B47F2">
              <w:rPr>
                <w:rFonts w:ascii="Arial" w:hAnsi="Arial" w:cs="Arial"/>
                <w:b w:val="0"/>
                <w:sz w:val="20"/>
                <w:szCs w:val="20"/>
                <w:lang w:eastAsia="zh-CN"/>
              </w:rPr>
              <w:t xml:space="preserve"> and the name(s) of the relevant registered scheme(s) for which it is acting as the trustee</w:t>
            </w:r>
            <w:r w:rsidR="005075E2">
              <w:rPr>
                <w:rFonts w:ascii="Arial" w:hAnsi="Arial" w:cs="Arial"/>
                <w:b w:val="0"/>
                <w:sz w:val="20"/>
                <w:szCs w:val="20"/>
                <w:lang w:eastAsia="zh-CN"/>
              </w:rPr>
              <w:t xml:space="preserve"> </w:t>
            </w:r>
          </w:p>
          <w:p w:rsidR="0061705C" w:rsidRPr="00E05C05" w:rsidRDefault="0061705C" w:rsidP="000E44E0">
            <w:pPr>
              <w:pStyle w:val="NumberHeading"/>
              <w:adjustRightInd w:val="0"/>
              <w:snapToGrid w:val="0"/>
              <w:ind w:left="1057" w:hanging="270"/>
              <w:contextualSpacing/>
              <w:jc w:val="left"/>
              <w:rPr>
                <w:rFonts w:ascii="Arial" w:hAnsi="Arial" w:cs="Arial"/>
                <w:b w:val="0"/>
                <w:color w:val="000000"/>
                <w:sz w:val="20"/>
                <w:szCs w:val="20"/>
                <w:lang w:eastAsia="zh-CN"/>
              </w:rPr>
            </w:pPr>
          </w:p>
          <w:p w:rsidR="0061705C" w:rsidRPr="00062AC8" w:rsidRDefault="0061705C" w:rsidP="007B47F2">
            <w:pPr>
              <w:pStyle w:val="NumberHeading"/>
              <w:adjustRightInd w:val="0"/>
              <w:snapToGrid w:val="0"/>
              <w:ind w:left="1057" w:hanging="463"/>
              <w:contextualSpacing/>
              <w:jc w:val="left"/>
              <w:rPr>
                <w:rFonts w:ascii="Arial" w:hAnsi="Arial" w:cs="Arial"/>
                <w:b w:val="0"/>
                <w:color w:val="000000"/>
                <w:sz w:val="20"/>
                <w:szCs w:val="20"/>
                <w:lang w:eastAsia="zh-CN"/>
              </w:rPr>
            </w:pPr>
            <w:r w:rsidRPr="004C23DC">
              <w:rPr>
                <w:rFonts w:ascii="新細明體" w:hAnsi="新細明體" w:cs="Arial"/>
                <w:b w:val="0"/>
                <w:sz w:val="20"/>
              </w:rPr>
              <w:t xml:space="preserve">□     </w:t>
            </w:r>
            <w:r w:rsidRPr="004C23DC">
              <w:rPr>
                <w:rFonts w:ascii="Arial" w:hAnsi="Arial" w:cs="Arial"/>
                <w:b w:val="0"/>
                <w:i/>
                <w:color w:val="000000"/>
                <w:sz w:val="20"/>
                <w:szCs w:val="20"/>
                <w:lang w:eastAsia="zh-CN"/>
              </w:rPr>
              <w:t>(for a banking institution incorporated outside Hong Kong</w:t>
            </w:r>
            <w:r w:rsidR="00191287" w:rsidRPr="004C23DC">
              <w:rPr>
                <w:rFonts w:ascii="Arial" w:hAnsi="Arial" w:cs="Arial"/>
                <w:b w:val="0"/>
                <w:i/>
                <w:color w:val="000000"/>
                <w:sz w:val="20"/>
                <w:szCs w:val="20"/>
                <w:lang w:eastAsia="zh-CN"/>
              </w:rPr>
              <w:t xml:space="preserve"> </w:t>
            </w:r>
            <w:r w:rsidR="00191287" w:rsidRPr="004C23DC">
              <w:rPr>
                <w:rFonts w:ascii="Arial" w:hAnsi="Arial" w:cs="Arial"/>
                <w:b w:val="0"/>
                <w:i/>
                <w:sz w:val="20"/>
                <w:szCs w:val="20"/>
                <w:lang w:eastAsia="zh-CN"/>
              </w:rPr>
              <w:t xml:space="preserve">subject to prudential regulation and supervision </w:t>
            </w:r>
            <w:r w:rsidR="00740CEB" w:rsidRPr="007B47F2">
              <w:rPr>
                <w:rFonts w:ascii="Arial" w:hAnsi="Arial" w:cs="Arial"/>
                <w:b w:val="0"/>
                <w:i/>
                <w:sz w:val="20"/>
                <w:szCs w:val="20"/>
                <w:lang w:eastAsia="zh-CN"/>
              </w:rPr>
              <w:t xml:space="preserve">on an ongoing basis </w:t>
            </w:r>
            <w:r w:rsidR="00191287" w:rsidRPr="004C23DC">
              <w:rPr>
                <w:rFonts w:ascii="Arial" w:hAnsi="Arial" w:cs="Arial"/>
                <w:b w:val="0"/>
                <w:i/>
                <w:sz w:val="20"/>
                <w:szCs w:val="20"/>
                <w:lang w:eastAsia="zh-CN"/>
              </w:rPr>
              <w:t xml:space="preserve">or </w:t>
            </w:r>
            <w:r w:rsidR="005E6A4E">
              <w:rPr>
                <w:rFonts w:ascii="Arial" w:hAnsi="Arial" w:cs="Arial"/>
                <w:b w:val="0"/>
                <w:i/>
                <w:sz w:val="20"/>
                <w:szCs w:val="20"/>
                <w:lang w:eastAsia="zh-CN"/>
              </w:rPr>
              <w:t>an entity</w:t>
            </w:r>
            <w:r w:rsidR="00191287" w:rsidRPr="004C23DC">
              <w:rPr>
                <w:rFonts w:ascii="Arial" w:hAnsi="Arial" w:cs="Arial"/>
                <w:b w:val="0"/>
                <w:i/>
                <w:sz w:val="20"/>
                <w:szCs w:val="20"/>
                <w:lang w:eastAsia="zh-CN"/>
              </w:rPr>
              <w:t xml:space="preserve"> which is authorized to act as trustee/custodian of a scheme and prudentially regulated and supervised by an overseas supervisory authority</w:t>
            </w:r>
            <w:r w:rsidRPr="00F12B66">
              <w:rPr>
                <w:rFonts w:ascii="Arial" w:hAnsi="Arial" w:cs="Arial"/>
                <w:b w:val="0"/>
                <w:i/>
                <w:color w:val="000000"/>
                <w:sz w:val="20"/>
                <w:szCs w:val="20"/>
                <w:lang w:eastAsia="zh-CN"/>
              </w:rPr>
              <w:t>)</w:t>
            </w:r>
            <w:r w:rsidR="00191287" w:rsidRPr="00E05C05">
              <w:rPr>
                <w:rFonts w:ascii="Arial" w:hAnsi="Arial" w:cs="Arial"/>
                <w:i/>
                <w:color w:val="000000"/>
                <w:sz w:val="20"/>
                <w:szCs w:val="20"/>
                <w:lang w:eastAsia="zh-CN"/>
              </w:rPr>
              <w:t xml:space="preserve"> </w:t>
            </w:r>
            <w:r w:rsidR="00061CD1">
              <w:rPr>
                <w:rFonts w:ascii="Arial" w:hAnsi="Arial" w:cs="Arial"/>
                <w:b w:val="0"/>
                <w:color w:val="000000"/>
                <w:sz w:val="20"/>
                <w:szCs w:val="20"/>
                <w:lang w:eastAsia="zh-CN"/>
              </w:rPr>
              <w:t>licenc</w:t>
            </w:r>
            <w:r w:rsidR="00191287" w:rsidRPr="00C65272">
              <w:rPr>
                <w:rFonts w:ascii="Arial" w:hAnsi="Arial" w:cs="Arial"/>
                <w:b w:val="0"/>
                <w:color w:val="000000"/>
                <w:sz w:val="20"/>
                <w:szCs w:val="20"/>
                <w:lang w:eastAsia="zh-CN"/>
              </w:rPr>
              <w:t>e of such ba</w:t>
            </w:r>
            <w:r w:rsidR="00740CEB" w:rsidRPr="00C65272">
              <w:rPr>
                <w:rFonts w:ascii="Arial" w:hAnsi="Arial" w:cs="Arial"/>
                <w:b w:val="0"/>
                <w:color w:val="000000"/>
                <w:sz w:val="20"/>
                <w:szCs w:val="20"/>
                <w:lang w:eastAsia="zh-CN"/>
              </w:rPr>
              <w:t>n</w:t>
            </w:r>
            <w:r w:rsidR="00191287" w:rsidRPr="00C65272">
              <w:rPr>
                <w:rFonts w:ascii="Arial" w:hAnsi="Arial" w:cs="Arial"/>
                <w:b w:val="0"/>
                <w:color w:val="000000"/>
                <w:sz w:val="20"/>
                <w:szCs w:val="20"/>
                <w:lang w:eastAsia="zh-CN"/>
              </w:rPr>
              <w:t>king institution issued by the relevant authority; or evidence showing suc</w:t>
            </w:r>
            <w:r w:rsidR="00843786" w:rsidRPr="0007445B">
              <w:rPr>
                <w:rFonts w:ascii="Arial" w:hAnsi="Arial" w:cs="Arial"/>
                <w:b w:val="0"/>
                <w:color w:val="000000"/>
                <w:sz w:val="20"/>
                <w:szCs w:val="20"/>
                <w:lang w:eastAsia="zh-CN"/>
              </w:rPr>
              <w:t xml:space="preserve">h </w:t>
            </w:r>
            <w:r w:rsidR="00525DF8">
              <w:rPr>
                <w:rFonts w:ascii="Arial" w:hAnsi="Arial" w:cs="Arial"/>
                <w:b w:val="0"/>
                <w:sz w:val="20"/>
                <w:szCs w:val="20"/>
                <w:lang w:eastAsia="zh-CN"/>
              </w:rPr>
              <w:t xml:space="preserve">entity </w:t>
            </w:r>
            <w:r w:rsidR="00843786" w:rsidRPr="0007445B">
              <w:rPr>
                <w:rFonts w:ascii="Arial" w:hAnsi="Arial" w:cs="Arial"/>
                <w:b w:val="0"/>
                <w:sz w:val="20"/>
                <w:szCs w:val="20"/>
                <w:lang w:eastAsia="zh-CN"/>
              </w:rPr>
              <w:t>being approved/authorized as the trustee/custodian of a scheme by its supervisory authority</w:t>
            </w:r>
            <w:r w:rsidRPr="00062AC8">
              <w:rPr>
                <w:rFonts w:ascii="Arial" w:hAnsi="Arial" w:cs="Arial"/>
                <w:b w:val="0"/>
                <w:color w:val="000000"/>
                <w:sz w:val="20"/>
                <w:szCs w:val="20"/>
                <w:lang w:eastAsia="zh-CN"/>
              </w:rPr>
              <w:t xml:space="preserve"> </w:t>
            </w:r>
          </w:p>
          <w:p w:rsidR="0061705C" w:rsidRPr="00062AC8" w:rsidRDefault="0061705C" w:rsidP="000E44E0">
            <w:pPr>
              <w:pStyle w:val="NumberHeading"/>
              <w:adjustRightInd w:val="0"/>
              <w:snapToGrid w:val="0"/>
              <w:ind w:left="1327" w:hanging="270"/>
              <w:contextualSpacing/>
              <w:jc w:val="left"/>
              <w:rPr>
                <w:rFonts w:ascii="Arial" w:hAnsi="Arial" w:cs="Arial"/>
                <w:b w:val="0"/>
                <w:color w:val="000000"/>
                <w:sz w:val="20"/>
                <w:szCs w:val="20"/>
                <w:lang w:eastAsia="zh-CN"/>
              </w:rPr>
            </w:pPr>
          </w:p>
        </w:tc>
        <w:tc>
          <w:tcPr>
            <w:tcW w:w="990" w:type="dxa"/>
            <w:tcBorders>
              <w:left w:val="single" w:sz="4" w:space="0" w:color="auto"/>
            </w:tcBorders>
            <w:shd w:val="clear" w:color="auto" w:fill="auto"/>
          </w:tcPr>
          <w:p w:rsidR="0061705C" w:rsidRPr="00062AC8" w:rsidRDefault="0061705C" w:rsidP="000E44E0">
            <w:pPr>
              <w:pStyle w:val="Normal1"/>
              <w:snapToGrid w:val="0"/>
              <w:spacing w:after="0"/>
              <w:contextualSpacing/>
              <w:rPr>
                <w:rFonts w:ascii="Arial" w:hAnsi="Arial" w:cs="Arial"/>
                <w:sz w:val="20"/>
                <w:szCs w:val="20"/>
              </w:rPr>
            </w:pPr>
          </w:p>
        </w:tc>
        <w:tc>
          <w:tcPr>
            <w:tcW w:w="900" w:type="dxa"/>
            <w:shd w:val="clear" w:color="auto" w:fill="auto"/>
          </w:tcPr>
          <w:p w:rsidR="0061705C" w:rsidRPr="00062AC8" w:rsidRDefault="0061705C" w:rsidP="000E44E0">
            <w:pPr>
              <w:pStyle w:val="Normal1"/>
              <w:snapToGrid w:val="0"/>
              <w:spacing w:after="0"/>
              <w:contextualSpacing/>
              <w:rPr>
                <w:rFonts w:ascii="Arial" w:hAnsi="Arial" w:cs="Arial"/>
                <w:sz w:val="20"/>
                <w:szCs w:val="20"/>
              </w:rPr>
            </w:pPr>
          </w:p>
        </w:tc>
      </w:tr>
    </w:tbl>
    <w:p w:rsidR="00B47440" w:rsidRDefault="00F75366" w:rsidP="002B79AE">
      <w:r w:rsidRPr="00062AC8">
        <w:br w:type="page"/>
      </w:r>
    </w:p>
    <w:p w:rsidR="00B47440" w:rsidRDefault="00B47440" w:rsidP="002B79AE"/>
    <w:p w:rsidR="002B79AE" w:rsidRPr="00062AC8" w:rsidRDefault="002B79AE" w:rsidP="002B79AE">
      <w:pPr>
        <w:rPr>
          <w:rFonts w:ascii="Arial" w:hAnsi="Arial" w:cs="Arial"/>
          <w:b/>
          <w:u w:val="single"/>
        </w:rPr>
      </w:pPr>
      <w:r w:rsidRPr="00062AC8">
        <w:rPr>
          <w:rFonts w:ascii="Arial" w:hAnsi="Arial" w:cs="Arial"/>
          <w:b/>
          <w:u w:val="single"/>
        </w:rPr>
        <w:t>ANNEX A</w:t>
      </w:r>
      <w:r w:rsidR="00B437BE">
        <w:rPr>
          <w:rFonts w:ascii="Arial" w:hAnsi="Arial" w:cs="Arial"/>
          <w:b/>
          <w:u w:val="single"/>
        </w:rPr>
        <w:t>1</w:t>
      </w:r>
      <w:r w:rsidRPr="00062AC8">
        <w:rPr>
          <w:rFonts w:ascii="Arial" w:hAnsi="Arial" w:cs="Arial"/>
          <w:b/>
          <w:u w:val="single"/>
        </w:rPr>
        <w:t>:</w:t>
      </w:r>
      <w:r>
        <w:rPr>
          <w:rFonts w:ascii="Arial" w:hAnsi="Arial" w:cs="Arial"/>
          <w:b/>
          <w:u w:val="single"/>
        </w:rPr>
        <w:t xml:space="preserve"> </w:t>
      </w:r>
      <w:r w:rsidRPr="00062AC8">
        <w:rPr>
          <w:rFonts w:ascii="Arial" w:hAnsi="Arial" w:cs="Arial"/>
          <w:b/>
          <w:u w:val="single"/>
        </w:rPr>
        <w:t xml:space="preserve">Confirmation from the </w:t>
      </w:r>
      <w:r w:rsidR="00FB581E">
        <w:rPr>
          <w:rFonts w:ascii="Arial" w:hAnsi="Arial" w:cs="Arial"/>
          <w:b/>
          <w:u w:val="single"/>
        </w:rPr>
        <w:t xml:space="preserve">proposed </w:t>
      </w:r>
      <w:r w:rsidRPr="00062AC8">
        <w:rPr>
          <w:rFonts w:ascii="Arial" w:hAnsi="Arial" w:cs="Arial"/>
          <w:b/>
          <w:u w:val="single"/>
        </w:rPr>
        <w:t>custodian</w:t>
      </w:r>
    </w:p>
    <w:p w:rsidR="002B79AE" w:rsidRDefault="002B79AE" w:rsidP="002B79AE">
      <w:pPr>
        <w:pStyle w:val="NumberHeading"/>
        <w:adjustRightInd w:val="0"/>
        <w:snapToGrid w:val="0"/>
        <w:contextualSpacing/>
        <w:jc w:val="left"/>
        <w:rPr>
          <w:rFonts w:ascii="Arial" w:hAnsi="Arial" w:cs="Arial"/>
          <w:sz w:val="20"/>
          <w:szCs w:val="20"/>
          <w:u w:val="single"/>
        </w:rPr>
      </w:pPr>
    </w:p>
    <w:p w:rsidR="00761BE8" w:rsidRPr="00062AC8" w:rsidRDefault="00761BE8" w:rsidP="000D0485">
      <w:pPr>
        <w:numPr>
          <w:ilvl w:val="0"/>
          <w:numId w:val="18"/>
        </w:numPr>
        <w:snapToGrid w:val="0"/>
        <w:spacing w:line="240" w:lineRule="exact"/>
        <w:ind w:left="360"/>
        <w:contextualSpacing/>
        <w:jc w:val="left"/>
        <w:rPr>
          <w:rFonts w:ascii="Arial" w:hAnsi="Arial" w:cs="Arial"/>
          <w:bCs/>
          <w:i/>
          <w:sz w:val="20"/>
        </w:rPr>
      </w:pPr>
      <w:r>
        <w:rPr>
          <w:rFonts w:ascii="Arial" w:hAnsi="Arial" w:cs="Arial"/>
          <w:bCs/>
          <w:i/>
          <w:sz w:val="20"/>
        </w:rPr>
        <w:t xml:space="preserve">For asterisked parts (*), please delete as appropriate </w:t>
      </w:r>
    </w:p>
    <w:p w:rsidR="00761BE8" w:rsidRDefault="00761BE8" w:rsidP="002B79AE">
      <w:pPr>
        <w:pStyle w:val="NumberHeading"/>
        <w:adjustRightInd w:val="0"/>
        <w:snapToGrid w:val="0"/>
        <w:contextualSpacing/>
        <w:jc w:val="left"/>
        <w:rPr>
          <w:rFonts w:ascii="Arial" w:hAnsi="Arial" w:cs="Arial"/>
          <w:sz w:val="20"/>
          <w:szCs w:val="20"/>
          <w:u w:val="single"/>
        </w:rPr>
      </w:pPr>
    </w:p>
    <w:p w:rsidR="003534FE" w:rsidRPr="008F57CF" w:rsidRDefault="003534FE" w:rsidP="003534FE">
      <w:pPr>
        <w:snapToGrid w:val="0"/>
        <w:spacing w:line="240" w:lineRule="exact"/>
        <w:contextualSpacing/>
        <w:jc w:val="left"/>
        <w:rPr>
          <w:rFonts w:ascii="Arial" w:hAnsi="Arial"/>
          <w:sz w:val="20"/>
        </w:rPr>
      </w:pPr>
      <w:r w:rsidRPr="00062AC8">
        <w:rPr>
          <w:rFonts w:ascii="Arial" w:hAnsi="Arial" w:cs="Arial"/>
          <w:bCs/>
          <w:sz w:val="20"/>
        </w:rPr>
        <w:t>To: Securities and Futures Commission (</w:t>
      </w:r>
      <w:r w:rsidRPr="008F57CF">
        <w:rPr>
          <w:rFonts w:ascii="Arial" w:hAnsi="Arial"/>
          <w:sz w:val="20"/>
        </w:rPr>
        <w:t xml:space="preserve">the </w:t>
      </w:r>
      <w:r>
        <w:rPr>
          <w:rFonts w:ascii="Arial" w:hAnsi="Arial" w:cs="Arial"/>
          <w:bCs/>
          <w:sz w:val="20"/>
        </w:rPr>
        <w:t>“SFC”</w:t>
      </w:r>
      <w:r w:rsidRPr="00062AC8">
        <w:rPr>
          <w:rFonts w:ascii="Arial" w:hAnsi="Arial" w:cs="Arial"/>
          <w:bCs/>
          <w:sz w:val="20"/>
        </w:rPr>
        <w:t>)</w:t>
      </w:r>
    </w:p>
    <w:p w:rsidR="003534FE" w:rsidRPr="00D5719D" w:rsidRDefault="003534FE" w:rsidP="002B79AE">
      <w:pPr>
        <w:pStyle w:val="NumberHeading"/>
        <w:adjustRightInd w:val="0"/>
        <w:snapToGrid w:val="0"/>
        <w:contextualSpacing/>
        <w:jc w:val="left"/>
        <w:rPr>
          <w:rFonts w:ascii="Arial" w:hAnsi="Arial" w:cs="Arial"/>
          <w:sz w:val="20"/>
          <w:szCs w:val="20"/>
          <w:u w:val="single"/>
        </w:rPr>
      </w:pPr>
    </w:p>
    <w:p w:rsidR="00B341EF" w:rsidRPr="00062AC8" w:rsidRDefault="00B341EF" w:rsidP="00B341EF">
      <w:pPr>
        <w:pStyle w:val="NumberHeading"/>
        <w:adjustRightInd w:val="0"/>
        <w:snapToGrid w:val="0"/>
        <w:spacing w:line="240" w:lineRule="exact"/>
        <w:contextualSpacing/>
        <w:jc w:val="left"/>
        <w:rPr>
          <w:rFonts w:ascii="Arial" w:hAnsi="Arial" w:cs="Arial"/>
          <w:b w:val="0"/>
          <w:bCs/>
          <w:sz w:val="20"/>
          <w:szCs w:val="20"/>
        </w:rPr>
      </w:pPr>
      <w:r w:rsidRPr="00062AC8">
        <w:rPr>
          <w:rFonts w:ascii="Arial" w:hAnsi="Arial" w:cs="Arial"/>
          <w:b w:val="0"/>
          <w:bCs/>
          <w:sz w:val="20"/>
          <w:szCs w:val="20"/>
        </w:rPr>
        <w:t xml:space="preserve">Name </w:t>
      </w:r>
      <w:r w:rsidRPr="004071F9">
        <w:rPr>
          <w:rFonts w:ascii="Arial" w:hAnsi="Arial" w:cs="Arial"/>
          <w:b w:val="0"/>
          <w:bCs/>
          <w:sz w:val="20"/>
          <w:szCs w:val="20"/>
        </w:rPr>
        <w:t xml:space="preserve">(or such other name as may be approved by the SFC) </w:t>
      </w:r>
      <w:r w:rsidRPr="00062AC8">
        <w:rPr>
          <w:rFonts w:ascii="Arial" w:hAnsi="Arial" w:cs="Arial"/>
          <w:b w:val="0"/>
          <w:bCs/>
          <w:sz w:val="20"/>
          <w:szCs w:val="20"/>
        </w:rPr>
        <w:t xml:space="preserve">of </w:t>
      </w:r>
      <w:r>
        <w:rPr>
          <w:rFonts w:ascii="Arial" w:hAnsi="Arial" w:cs="Arial"/>
          <w:b w:val="0"/>
          <w:bCs/>
          <w:sz w:val="20"/>
          <w:szCs w:val="20"/>
        </w:rPr>
        <w:t xml:space="preserve">the proposed private OFC and proposed sub-fund(s) </w:t>
      </w:r>
      <w:r w:rsidRPr="00062AC8">
        <w:rPr>
          <w:rFonts w:ascii="Arial" w:hAnsi="Arial" w:cs="Arial"/>
          <w:b w:val="0"/>
          <w:bCs/>
          <w:sz w:val="20"/>
          <w:szCs w:val="20"/>
        </w:rPr>
        <w:t>under application:</w:t>
      </w:r>
    </w:p>
    <w:p w:rsidR="002B79AE" w:rsidRPr="00B341EF" w:rsidRDefault="002B79AE" w:rsidP="002B79AE">
      <w:pPr>
        <w:pStyle w:val="NumberHeading"/>
        <w:adjustRightInd w:val="0"/>
        <w:snapToGrid w:val="0"/>
        <w:spacing w:line="240" w:lineRule="exact"/>
        <w:contextualSpacing/>
        <w:jc w:val="left"/>
        <w:rPr>
          <w:rFonts w:ascii="Arial" w:hAnsi="Arial" w:cs="Arial"/>
          <w:b w:val="0"/>
          <w:bCs/>
          <w:sz w:val="20"/>
          <w:szCs w:val="20"/>
        </w:rPr>
      </w:pPr>
    </w:p>
    <w:tbl>
      <w:tblPr>
        <w:tblW w:w="0" w:type="auto"/>
        <w:tblLook w:val="04A0" w:firstRow="1" w:lastRow="0" w:firstColumn="1" w:lastColumn="0" w:noHBand="0" w:noVBand="1"/>
      </w:tblPr>
      <w:tblGrid>
        <w:gridCol w:w="3191"/>
        <w:gridCol w:w="272"/>
        <w:gridCol w:w="6110"/>
      </w:tblGrid>
      <w:tr w:rsidR="00761BE8" w:rsidRPr="00062AC8" w:rsidTr="007B75A4">
        <w:tc>
          <w:tcPr>
            <w:tcW w:w="3191" w:type="dxa"/>
            <w:shd w:val="clear" w:color="auto" w:fill="auto"/>
          </w:tcPr>
          <w:p w:rsidR="002B79AE" w:rsidRPr="00062AC8" w:rsidRDefault="002B79AE" w:rsidP="00D25E9A">
            <w:pPr>
              <w:pStyle w:val="NumberHeading"/>
              <w:numPr>
                <w:ilvl w:val="0"/>
                <w:numId w:val="19"/>
              </w:numPr>
              <w:adjustRightInd w:val="0"/>
              <w:snapToGrid w:val="0"/>
              <w:spacing w:line="240" w:lineRule="exact"/>
              <w:ind w:left="270" w:hanging="270"/>
              <w:contextualSpacing/>
              <w:jc w:val="left"/>
              <w:rPr>
                <w:rFonts w:ascii="Arial" w:hAnsi="Arial" w:cs="Arial"/>
                <w:b w:val="0"/>
                <w:sz w:val="20"/>
                <w:szCs w:val="20"/>
                <w:lang w:eastAsia="zh-CN"/>
              </w:rPr>
            </w:pPr>
            <w:r w:rsidRPr="00062AC8">
              <w:rPr>
                <w:rFonts w:ascii="Arial" w:hAnsi="Arial" w:cs="Arial"/>
                <w:b w:val="0"/>
                <w:bCs/>
                <w:sz w:val="20"/>
                <w:szCs w:val="20"/>
              </w:rPr>
              <w:t>Name (</w:t>
            </w:r>
            <w:r w:rsidRPr="00062AC8">
              <w:rPr>
                <w:rFonts w:ascii="Arial" w:hAnsi="Arial" w:cs="Arial"/>
                <w:b w:val="0"/>
                <w:sz w:val="20"/>
                <w:szCs w:val="20"/>
              </w:rPr>
              <w:t>or such other name as may be approved by the SFC</w:t>
            </w:r>
            <w:r w:rsidRPr="00062AC8">
              <w:rPr>
                <w:rFonts w:ascii="Arial" w:hAnsi="Arial" w:cs="Arial"/>
                <w:b w:val="0"/>
                <w:bCs/>
                <w:sz w:val="20"/>
                <w:szCs w:val="20"/>
              </w:rPr>
              <w:t xml:space="preserve">) of the </w:t>
            </w:r>
            <w:r w:rsidR="007B0B72">
              <w:rPr>
                <w:rFonts w:ascii="Arial" w:hAnsi="Arial" w:cs="Arial"/>
                <w:b w:val="0"/>
                <w:bCs/>
                <w:sz w:val="20"/>
                <w:szCs w:val="20"/>
              </w:rPr>
              <w:t>single/umbrella*</w:t>
            </w:r>
            <w:r w:rsidR="00761BE8">
              <w:rPr>
                <w:rFonts w:ascii="Arial" w:hAnsi="Arial" w:cs="Arial"/>
                <w:b w:val="0"/>
                <w:bCs/>
                <w:sz w:val="20"/>
                <w:szCs w:val="20"/>
              </w:rPr>
              <w:t xml:space="preserve"> </w:t>
            </w:r>
            <w:r w:rsidR="007B0B72">
              <w:rPr>
                <w:rFonts w:ascii="Arial" w:hAnsi="Arial" w:cs="Arial"/>
                <w:b w:val="0"/>
                <w:bCs/>
                <w:sz w:val="20"/>
                <w:szCs w:val="20"/>
              </w:rPr>
              <w:t>proposed p</w:t>
            </w:r>
            <w:r w:rsidR="00761BE8">
              <w:rPr>
                <w:rFonts w:ascii="Arial" w:hAnsi="Arial" w:cs="Arial"/>
                <w:b w:val="0"/>
                <w:bCs/>
                <w:sz w:val="20"/>
                <w:szCs w:val="20"/>
              </w:rPr>
              <w:t xml:space="preserve">rivate OFC </w:t>
            </w:r>
            <w:r w:rsidR="000343D6">
              <w:rPr>
                <w:rFonts w:ascii="Arial" w:hAnsi="Arial" w:cs="Arial"/>
                <w:b w:val="0"/>
                <w:bCs/>
                <w:sz w:val="20"/>
                <w:szCs w:val="20"/>
              </w:rPr>
              <w:t>(“</w:t>
            </w:r>
            <w:r w:rsidR="000343D6">
              <w:rPr>
                <w:rFonts w:ascii="Arial" w:hAnsi="Arial" w:cs="Arial"/>
                <w:b w:val="0"/>
                <w:sz w:val="20"/>
                <w:szCs w:val="20"/>
                <w:lang w:val="en-US"/>
              </w:rPr>
              <w:t>Proposed Private OFC</w:t>
            </w:r>
            <w:r w:rsidR="000343D6">
              <w:rPr>
                <w:rFonts w:ascii="Arial" w:hAnsi="Arial" w:cs="Arial"/>
                <w:b w:val="0"/>
                <w:bCs/>
                <w:sz w:val="20"/>
                <w:szCs w:val="20"/>
              </w:rPr>
              <w:t>”)</w:t>
            </w:r>
          </w:p>
        </w:tc>
        <w:tc>
          <w:tcPr>
            <w:tcW w:w="272" w:type="dxa"/>
            <w:shd w:val="clear" w:color="auto" w:fill="auto"/>
          </w:tcPr>
          <w:p w:rsidR="002B79AE" w:rsidRPr="00062AC8" w:rsidRDefault="002B79AE" w:rsidP="00B34751">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bCs/>
                <w:sz w:val="20"/>
                <w:szCs w:val="20"/>
              </w:rPr>
              <w:t>:</w:t>
            </w:r>
          </w:p>
        </w:tc>
        <w:tc>
          <w:tcPr>
            <w:tcW w:w="6110" w:type="dxa"/>
            <w:tcBorders>
              <w:bottom w:val="single" w:sz="4" w:space="0" w:color="auto"/>
            </w:tcBorders>
            <w:shd w:val="clear" w:color="auto" w:fill="auto"/>
          </w:tcPr>
          <w:p w:rsidR="002B79AE" w:rsidRPr="00062AC8" w:rsidRDefault="002B79AE" w:rsidP="00B34751">
            <w:pPr>
              <w:pStyle w:val="NumberHeading"/>
              <w:adjustRightInd w:val="0"/>
              <w:snapToGrid w:val="0"/>
              <w:spacing w:line="240" w:lineRule="exact"/>
              <w:contextualSpacing/>
              <w:jc w:val="left"/>
              <w:rPr>
                <w:rFonts w:ascii="Arial" w:hAnsi="Arial" w:cs="Arial"/>
                <w:b w:val="0"/>
                <w:sz w:val="20"/>
                <w:szCs w:val="20"/>
                <w:lang w:eastAsia="zh-CN"/>
              </w:rPr>
            </w:pPr>
          </w:p>
        </w:tc>
      </w:tr>
      <w:tr w:rsidR="00761BE8" w:rsidRPr="00062AC8" w:rsidTr="007B75A4">
        <w:tc>
          <w:tcPr>
            <w:tcW w:w="3191" w:type="dxa"/>
            <w:shd w:val="clear" w:color="auto" w:fill="auto"/>
          </w:tcPr>
          <w:p w:rsidR="002B79AE" w:rsidRPr="00062AC8" w:rsidRDefault="002B79AE" w:rsidP="00B34751">
            <w:pPr>
              <w:pStyle w:val="NumberHeading"/>
              <w:adjustRightInd w:val="0"/>
              <w:snapToGrid w:val="0"/>
              <w:spacing w:line="240" w:lineRule="exact"/>
              <w:contextualSpacing/>
              <w:jc w:val="left"/>
              <w:rPr>
                <w:rFonts w:ascii="Arial" w:hAnsi="Arial" w:cs="Arial"/>
                <w:b w:val="0"/>
                <w:sz w:val="20"/>
                <w:szCs w:val="20"/>
                <w:lang w:eastAsia="zh-CN"/>
              </w:rPr>
            </w:pPr>
          </w:p>
          <w:p w:rsidR="002B79AE" w:rsidRPr="00062AC8" w:rsidRDefault="002B79AE" w:rsidP="007B2283">
            <w:pPr>
              <w:pStyle w:val="NumberHeading"/>
              <w:numPr>
                <w:ilvl w:val="0"/>
                <w:numId w:val="19"/>
              </w:numPr>
              <w:adjustRightInd w:val="0"/>
              <w:snapToGrid w:val="0"/>
              <w:spacing w:line="240" w:lineRule="exact"/>
              <w:ind w:left="270" w:hanging="270"/>
              <w:contextualSpacing/>
              <w:jc w:val="left"/>
              <w:rPr>
                <w:rFonts w:ascii="Arial" w:hAnsi="Arial" w:cs="Arial"/>
                <w:b w:val="0"/>
                <w:sz w:val="20"/>
                <w:szCs w:val="20"/>
                <w:lang w:eastAsia="zh-CN"/>
              </w:rPr>
            </w:pPr>
            <w:r w:rsidRPr="00062AC8">
              <w:rPr>
                <w:rFonts w:ascii="Arial" w:hAnsi="Arial" w:cs="Arial"/>
                <w:b w:val="0"/>
                <w:sz w:val="20"/>
                <w:szCs w:val="20"/>
                <w:lang w:eastAsia="zh-CN"/>
              </w:rPr>
              <w:t>Name (</w:t>
            </w:r>
            <w:r w:rsidRPr="00062AC8">
              <w:rPr>
                <w:rFonts w:ascii="Arial" w:hAnsi="Arial" w:cs="Arial"/>
                <w:b w:val="0"/>
                <w:sz w:val="20"/>
                <w:szCs w:val="20"/>
              </w:rPr>
              <w:t>or such other name as may be approved by the SFC</w:t>
            </w:r>
            <w:r w:rsidRPr="00062AC8">
              <w:rPr>
                <w:rFonts w:ascii="Arial" w:hAnsi="Arial" w:cs="Arial"/>
                <w:b w:val="0"/>
                <w:sz w:val="20"/>
                <w:szCs w:val="20"/>
                <w:lang w:eastAsia="zh-CN"/>
              </w:rPr>
              <w:t xml:space="preserve">) of the relevant </w:t>
            </w:r>
            <w:r w:rsidR="007B0B72">
              <w:rPr>
                <w:rFonts w:ascii="Arial" w:hAnsi="Arial" w:cs="Arial"/>
                <w:b w:val="0"/>
                <w:sz w:val="20"/>
                <w:szCs w:val="20"/>
                <w:lang w:eastAsia="zh-CN"/>
              </w:rPr>
              <w:t xml:space="preserve">proposed sub-fund(s) </w:t>
            </w:r>
            <w:r w:rsidR="008013AD">
              <w:rPr>
                <w:rFonts w:ascii="Arial" w:hAnsi="Arial" w:cs="Arial"/>
                <w:b w:val="0"/>
                <w:sz w:val="20"/>
                <w:szCs w:val="20"/>
                <w:lang w:eastAsia="zh-CN"/>
              </w:rPr>
              <w:t xml:space="preserve"> </w:t>
            </w:r>
          </w:p>
        </w:tc>
        <w:tc>
          <w:tcPr>
            <w:tcW w:w="272" w:type="dxa"/>
            <w:shd w:val="clear" w:color="auto" w:fill="auto"/>
          </w:tcPr>
          <w:p w:rsidR="002B79AE" w:rsidRPr="00062AC8" w:rsidRDefault="002B79AE" w:rsidP="00B34751">
            <w:pPr>
              <w:pStyle w:val="NumberHeading"/>
              <w:adjustRightInd w:val="0"/>
              <w:snapToGrid w:val="0"/>
              <w:spacing w:line="240" w:lineRule="exact"/>
              <w:contextualSpacing/>
              <w:jc w:val="left"/>
              <w:rPr>
                <w:rFonts w:ascii="Arial" w:hAnsi="Arial" w:cs="Arial"/>
                <w:b w:val="0"/>
                <w:sz w:val="20"/>
                <w:szCs w:val="20"/>
                <w:lang w:eastAsia="zh-CN"/>
              </w:rPr>
            </w:pPr>
          </w:p>
          <w:p w:rsidR="002B79AE" w:rsidRPr="00062AC8" w:rsidRDefault="002B79AE" w:rsidP="00B34751">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sz w:val="20"/>
                <w:szCs w:val="20"/>
                <w:lang w:eastAsia="zh-CN"/>
              </w:rPr>
              <w:t>:</w:t>
            </w:r>
          </w:p>
        </w:tc>
        <w:tc>
          <w:tcPr>
            <w:tcW w:w="6110" w:type="dxa"/>
            <w:tcBorders>
              <w:top w:val="single" w:sz="4" w:space="0" w:color="auto"/>
              <w:bottom w:val="single" w:sz="4" w:space="0" w:color="auto"/>
            </w:tcBorders>
            <w:shd w:val="clear" w:color="auto" w:fill="auto"/>
          </w:tcPr>
          <w:p w:rsidR="002B79AE" w:rsidRPr="00062AC8" w:rsidRDefault="002B79AE" w:rsidP="00B34751">
            <w:pPr>
              <w:pStyle w:val="NumberHeading"/>
              <w:adjustRightInd w:val="0"/>
              <w:snapToGrid w:val="0"/>
              <w:spacing w:line="240" w:lineRule="exact"/>
              <w:contextualSpacing/>
              <w:jc w:val="left"/>
              <w:rPr>
                <w:rFonts w:ascii="Arial" w:hAnsi="Arial" w:cs="Arial"/>
                <w:b w:val="0"/>
                <w:sz w:val="20"/>
                <w:szCs w:val="20"/>
                <w:lang w:eastAsia="zh-CN"/>
              </w:rPr>
            </w:pPr>
          </w:p>
          <w:p w:rsidR="002B79AE" w:rsidRPr="00062AC8" w:rsidRDefault="002B79AE" w:rsidP="00B34751">
            <w:pPr>
              <w:pStyle w:val="NumberHeading"/>
              <w:adjustRightInd w:val="0"/>
              <w:snapToGrid w:val="0"/>
              <w:spacing w:line="240" w:lineRule="exact"/>
              <w:contextualSpacing/>
              <w:jc w:val="left"/>
              <w:rPr>
                <w:rFonts w:ascii="Arial" w:hAnsi="Arial" w:cs="Arial"/>
                <w:b w:val="0"/>
                <w:sz w:val="20"/>
                <w:szCs w:val="20"/>
                <w:lang w:eastAsia="zh-CN"/>
              </w:rPr>
            </w:pPr>
          </w:p>
        </w:tc>
      </w:tr>
    </w:tbl>
    <w:p w:rsidR="002B79AE" w:rsidRPr="00BF252C" w:rsidRDefault="002B79AE">
      <w:pPr>
        <w:pStyle w:val="Roman"/>
        <w:numPr>
          <w:ilvl w:val="0"/>
          <w:numId w:val="0"/>
        </w:numPr>
        <w:adjustRightInd w:val="0"/>
        <w:snapToGrid w:val="0"/>
        <w:contextualSpacing/>
        <w:rPr>
          <w:rFonts w:ascii="Arial" w:hAnsi="Arial" w:cs="Arial"/>
          <w:b w:val="0"/>
          <w:i/>
          <w:sz w:val="20"/>
        </w:rPr>
      </w:pPr>
      <w:r>
        <w:rPr>
          <w:rFonts w:ascii="Arial" w:hAnsi="Arial" w:cs="Arial"/>
          <w:b w:val="0"/>
          <w:sz w:val="20"/>
          <w:szCs w:val="20"/>
          <w:lang w:eastAsia="zh-CN"/>
        </w:rPr>
        <w:tab/>
      </w:r>
      <w:r>
        <w:rPr>
          <w:rFonts w:ascii="Arial" w:hAnsi="Arial" w:cs="Arial"/>
          <w:b w:val="0"/>
          <w:sz w:val="20"/>
          <w:szCs w:val="20"/>
          <w:lang w:eastAsia="zh-CN"/>
        </w:rPr>
        <w:tab/>
      </w:r>
      <w:r>
        <w:rPr>
          <w:rFonts w:ascii="Arial" w:hAnsi="Arial" w:cs="Arial"/>
          <w:b w:val="0"/>
          <w:sz w:val="20"/>
          <w:szCs w:val="20"/>
          <w:lang w:eastAsia="zh-CN"/>
        </w:rPr>
        <w:tab/>
      </w:r>
      <w:r>
        <w:rPr>
          <w:rFonts w:ascii="Arial" w:hAnsi="Arial" w:cs="Arial"/>
          <w:b w:val="0"/>
          <w:sz w:val="20"/>
          <w:szCs w:val="20"/>
          <w:lang w:eastAsia="zh-CN"/>
        </w:rPr>
        <w:tab/>
      </w:r>
      <w:r w:rsidR="000552F1">
        <w:rPr>
          <w:rFonts w:ascii="Arial" w:hAnsi="Arial" w:cs="Arial"/>
          <w:b w:val="0"/>
          <w:sz w:val="20"/>
          <w:szCs w:val="20"/>
          <w:lang w:eastAsia="zh-CN"/>
        </w:rPr>
        <w:t xml:space="preserve">          </w:t>
      </w:r>
      <w:r w:rsidRPr="00BF252C">
        <w:rPr>
          <w:rFonts w:ascii="Arial" w:hAnsi="Arial" w:cs="Arial"/>
          <w:b w:val="0"/>
          <w:i/>
          <w:sz w:val="20"/>
        </w:rPr>
        <w:t>(Please use separate sheet(s), if necessary)</w:t>
      </w:r>
    </w:p>
    <w:p w:rsidR="002B79AE" w:rsidRPr="007726C7" w:rsidRDefault="002B79AE" w:rsidP="002B79AE">
      <w:pPr>
        <w:pStyle w:val="NumberHeading"/>
        <w:adjustRightInd w:val="0"/>
        <w:snapToGrid w:val="0"/>
        <w:spacing w:line="240" w:lineRule="exact"/>
        <w:contextualSpacing/>
        <w:jc w:val="left"/>
        <w:rPr>
          <w:rFonts w:ascii="Arial" w:hAnsi="Arial" w:cs="Arial"/>
          <w:b w:val="0"/>
          <w:sz w:val="20"/>
          <w:szCs w:val="20"/>
          <w:lang w:eastAsia="zh-CN"/>
        </w:rPr>
      </w:pPr>
    </w:p>
    <w:p w:rsidR="002B79AE" w:rsidRPr="00062AC8" w:rsidRDefault="002B79AE" w:rsidP="002B79AE">
      <w:pPr>
        <w:pStyle w:val="NumberHeading"/>
        <w:adjustRightInd w:val="0"/>
        <w:snapToGrid w:val="0"/>
        <w:spacing w:line="240" w:lineRule="exact"/>
        <w:contextualSpacing/>
        <w:jc w:val="left"/>
        <w:rPr>
          <w:rFonts w:ascii="Arial" w:hAnsi="Arial" w:cs="Arial"/>
          <w:b w:val="0"/>
          <w:sz w:val="20"/>
          <w:szCs w:val="20"/>
          <w:lang w:val="en-US"/>
        </w:rPr>
      </w:pPr>
      <w:r w:rsidRPr="00062AC8">
        <w:rPr>
          <w:rFonts w:ascii="Arial" w:hAnsi="Arial" w:cs="Arial"/>
          <w:b w:val="0"/>
          <w:sz w:val="20"/>
          <w:szCs w:val="20"/>
        </w:rPr>
        <w:t>We</w:t>
      </w:r>
      <w:r w:rsidRPr="00062AC8">
        <w:rPr>
          <w:rFonts w:ascii="Arial" w:hAnsi="Arial" w:cs="Arial"/>
          <w:b w:val="0"/>
          <w:sz w:val="20"/>
          <w:szCs w:val="20"/>
          <w:lang w:val="en-US"/>
        </w:rPr>
        <w:t xml:space="preserve">, as the custodian of the </w:t>
      </w:r>
      <w:r>
        <w:rPr>
          <w:rFonts w:ascii="Arial" w:hAnsi="Arial" w:cs="Arial"/>
          <w:b w:val="0"/>
          <w:sz w:val="20"/>
          <w:szCs w:val="20"/>
          <w:lang w:val="en-US"/>
        </w:rPr>
        <w:t xml:space="preserve">Proposed Private OFC, </w:t>
      </w:r>
      <w:r w:rsidRPr="00062AC8">
        <w:rPr>
          <w:rFonts w:ascii="Arial" w:hAnsi="Arial" w:cs="Arial"/>
          <w:b w:val="0"/>
          <w:sz w:val="20"/>
          <w:szCs w:val="20"/>
          <w:lang w:val="en-US"/>
        </w:rPr>
        <w:t>confirm and undertake that:</w:t>
      </w:r>
    </w:p>
    <w:p w:rsidR="002B79AE" w:rsidRPr="00062AC8" w:rsidRDefault="002B79AE" w:rsidP="002B79AE">
      <w:pPr>
        <w:pStyle w:val="NumberHeading"/>
        <w:adjustRightInd w:val="0"/>
        <w:snapToGrid w:val="0"/>
        <w:spacing w:line="240" w:lineRule="exact"/>
        <w:contextualSpacing/>
        <w:jc w:val="left"/>
        <w:rPr>
          <w:rFonts w:ascii="Arial" w:hAnsi="Arial" w:cs="Arial"/>
          <w:b w:val="0"/>
          <w:sz w:val="20"/>
          <w:szCs w:val="20"/>
          <w:lang w:val="en-US"/>
        </w:rPr>
      </w:pPr>
    </w:p>
    <w:p w:rsidR="007B0B72" w:rsidRDefault="007B0B72" w:rsidP="007B75A4">
      <w:pPr>
        <w:pStyle w:val="NumberHeading"/>
        <w:numPr>
          <w:ilvl w:val="0"/>
          <w:numId w:val="20"/>
        </w:numPr>
        <w:adjustRightInd w:val="0"/>
        <w:snapToGrid w:val="0"/>
        <w:ind w:left="360"/>
        <w:contextualSpacing/>
        <w:jc w:val="left"/>
        <w:rPr>
          <w:rFonts w:ascii="Arial" w:hAnsi="Arial" w:cs="Arial"/>
          <w:b w:val="0"/>
          <w:sz w:val="20"/>
          <w:szCs w:val="20"/>
        </w:rPr>
      </w:pPr>
      <w:r>
        <w:rPr>
          <w:rFonts w:ascii="Arial" w:hAnsi="Arial" w:cs="Arial"/>
          <w:b w:val="0"/>
          <w:sz w:val="20"/>
          <w:szCs w:val="20"/>
        </w:rPr>
        <w:t>we consent to our appointment as custodian of the Proposed Private OFC</w:t>
      </w:r>
      <w:r w:rsidR="00D25E9A">
        <w:rPr>
          <w:rFonts w:ascii="Arial" w:hAnsi="Arial" w:cs="Arial"/>
          <w:b w:val="0"/>
          <w:sz w:val="20"/>
          <w:szCs w:val="20"/>
        </w:rPr>
        <w:t>;</w:t>
      </w:r>
    </w:p>
    <w:p w:rsidR="007B0B72" w:rsidRDefault="007B0B72" w:rsidP="007B75A4">
      <w:pPr>
        <w:pStyle w:val="NumberHeading"/>
        <w:adjustRightInd w:val="0"/>
        <w:snapToGrid w:val="0"/>
        <w:ind w:left="360"/>
        <w:contextualSpacing/>
        <w:jc w:val="left"/>
        <w:rPr>
          <w:rFonts w:ascii="Arial" w:hAnsi="Arial" w:cs="Arial"/>
          <w:b w:val="0"/>
          <w:sz w:val="20"/>
          <w:szCs w:val="20"/>
        </w:rPr>
      </w:pPr>
    </w:p>
    <w:p w:rsidR="00761BE8" w:rsidRDefault="00761BE8" w:rsidP="007B75A4">
      <w:pPr>
        <w:pStyle w:val="NumberHeading"/>
        <w:numPr>
          <w:ilvl w:val="0"/>
          <w:numId w:val="20"/>
        </w:numPr>
        <w:adjustRightInd w:val="0"/>
        <w:snapToGrid w:val="0"/>
        <w:ind w:left="360"/>
        <w:contextualSpacing/>
        <w:jc w:val="left"/>
        <w:rPr>
          <w:rFonts w:ascii="Arial" w:hAnsi="Arial" w:cs="Arial"/>
          <w:b w:val="0"/>
          <w:sz w:val="20"/>
          <w:szCs w:val="20"/>
        </w:rPr>
      </w:pPr>
      <w:r>
        <w:rPr>
          <w:rFonts w:ascii="Arial" w:hAnsi="Arial" w:cs="Arial"/>
          <w:b w:val="0"/>
          <w:sz w:val="20"/>
          <w:szCs w:val="20"/>
        </w:rPr>
        <w:t>we shall act independently of the investment manager of the Proposed Private OFC in our dealings with the Proposed Private OFC</w:t>
      </w:r>
      <w:r w:rsidR="00D25E9A">
        <w:rPr>
          <w:rFonts w:ascii="Arial" w:hAnsi="Arial" w:cs="Arial"/>
          <w:b w:val="0"/>
          <w:sz w:val="20"/>
          <w:szCs w:val="20"/>
        </w:rPr>
        <w:t>;</w:t>
      </w:r>
    </w:p>
    <w:p w:rsidR="007B0B72" w:rsidRDefault="007B0B72" w:rsidP="007B0B72">
      <w:pPr>
        <w:pStyle w:val="NumberHeading"/>
        <w:adjustRightInd w:val="0"/>
        <w:snapToGrid w:val="0"/>
        <w:ind w:left="360"/>
        <w:contextualSpacing/>
        <w:jc w:val="left"/>
        <w:rPr>
          <w:rFonts w:ascii="Arial" w:hAnsi="Arial" w:cs="Arial"/>
          <w:b w:val="0"/>
          <w:sz w:val="20"/>
          <w:szCs w:val="20"/>
        </w:rPr>
      </w:pPr>
    </w:p>
    <w:p w:rsidR="007B0B72" w:rsidRPr="00062AC8" w:rsidRDefault="007B0B72" w:rsidP="00116B69">
      <w:pPr>
        <w:pStyle w:val="NumberHeading"/>
        <w:numPr>
          <w:ilvl w:val="0"/>
          <w:numId w:val="20"/>
        </w:numPr>
        <w:adjustRightInd w:val="0"/>
        <w:snapToGrid w:val="0"/>
        <w:ind w:left="360"/>
        <w:contextualSpacing/>
        <w:jc w:val="left"/>
        <w:rPr>
          <w:rFonts w:ascii="Arial" w:hAnsi="Arial" w:cs="Arial"/>
          <w:b w:val="0"/>
          <w:sz w:val="20"/>
          <w:szCs w:val="20"/>
        </w:rPr>
      </w:pPr>
      <w:r w:rsidRPr="00062AC8">
        <w:rPr>
          <w:rFonts w:ascii="Arial" w:hAnsi="Arial" w:cs="Arial"/>
          <w:b w:val="0"/>
          <w:sz w:val="20"/>
          <w:szCs w:val="20"/>
        </w:rPr>
        <w:t xml:space="preserve">we shall at all times comply with </w:t>
      </w:r>
      <w:r>
        <w:rPr>
          <w:rFonts w:ascii="Arial" w:hAnsi="Arial" w:cs="Arial"/>
          <w:b w:val="0"/>
          <w:sz w:val="20"/>
          <w:szCs w:val="20"/>
        </w:rPr>
        <w:t>7.1 of the Code on Open-ended Fund Companies (“OFC Code”)</w:t>
      </w:r>
      <w:r w:rsidRPr="00062AC8">
        <w:rPr>
          <w:rFonts w:ascii="Arial" w:hAnsi="Arial" w:cs="Arial"/>
          <w:b w:val="0"/>
          <w:sz w:val="20"/>
          <w:szCs w:val="20"/>
        </w:rPr>
        <w:t xml:space="preserve">, in particular, </w:t>
      </w:r>
    </w:p>
    <w:p w:rsidR="007B0B72" w:rsidRPr="00062AC8" w:rsidRDefault="007B0B72" w:rsidP="007B0B72">
      <w:pPr>
        <w:pStyle w:val="NumberHeading"/>
        <w:adjustRightInd w:val="0"/>
        <w:snapToGrid w:val="0"/>
        <w:ind w:left="450"/>
        <w:contextualSpacing/>
        <w:jc w:val="left"/>
        <w:rPr>
          <w:rFonts w:ascii="Arial" w:hAnsi="Arial" w:cs="Arial"/>
          <w:b w:val="0"/>
          <w:sz w:val="20"/>
          <w:szCs w:val="20"/>
        </w:rPr>
      </w:pPr>
    </w:p>
    <w:p w:rsidR="007B0B72" w:rsidRPr="00062AC8" w:rsidRDefault="007B0B72" w:rsidP="007B0B72">
      <w:pPr>
        <w:pStyle w:val="NumberHeading"/>
        <w:adjustRightInd w:val="0"/>
        <w:snapToGrid w:val="0"/>
        <w:ind w:firstLine="360"/>
        <w:contextualSpacing/>
        <w:jc w:val="left"/>
        <w:rPr>
          <w:rFonts w:ascii="Arial" w:hAnsi="Arial" w:cs="Arial"/>
          <w:b w:val="0"/>
          <w:sz w:val="20"/>
          <w:szCs w:val="20"/>
        </w:rPr>
      </w:pPr>
      <w:r w:rsidRPr="00062AC8">
        <w:rPr>
          <w:rFonts w:ascii="Arial" w:hAnsi="Arial" w:cs="Arial"/>
          <w:b w:val="0"/>
          <w:i/>
          <w:sz w:val="20"/>
          <w:szCs w:val="20"/>
        </w:rPr>
        <w:t>(</w:t>
      </w:r>
      <w:proofErr w:type="gramStart"/>
      <w:r w:rsidRPr="00062AC8">
        <w:rPr>
          <w:rFonts w:ascii="Arial" w:hAnsi="Arial" w:cs="Arial"/>
          <w:b w:val="0"/>
          <w:i/>
          <w:sz w:val="20"/>
          <w:szCs w:val="20"/>
        </w:rPr>
        <w:t>please</w:t>
      </w:r>
      <w:proofErr w:type="gramEnd"/>
      <w:r w:rsidRPr="00062AC8">
        <w:rPr>
          <w:rFonts w:ascii="Arial" w:hAnsi="Arial" w:cs="Arial"/>
          <w:b w:val="0"/>
          <w:i/>
          <w:sz w:val="20"/>
          <w:szCs w:val="20"/>
        </w:rPr>
        <w:t xml:space="preserve"> tick one of the following boxes)</w:t>
      </w:r>
      <w:r w:rsidRPr="00062AC8">
        <w:rPr>
          <w:rFonts w:ascii="Arial" w:hAnsi="Arial" w:cs="Arial"/>
          <w:b w:val="0"/>
          <w:sz w:val="20"/>
          <w:szCs w:val="20"/>
        </w:rPr>
        <w:t xml:space="preserve"> </w:t>
      </w:r>
    </w:p>
    <w:p w:rsidR="007B0B72" w:rsidRPr="00062AC8" w:rsidRDefault="007B0B72" w:rsidP="007B0B72">
      <w:pPr>
        <w:pStyle w:val="NumberHeading"/>
        <w:adjustRightInd w:val="0"/>
        <w:snapToGrid w:val="0"/>
        <w:ind w:firstLine="360"/>
        <w:contextualSpacing/>
        <w:jc w:val="left"/>
        <w:rPr>
          <w:rFonts w:ascii="Arial" w:hAnsi="Arial" w:cs="Arial"/>
          <w:b w:val="0"/>
          <w:sz w:val="20"/>
          <w:szCs w:val="20"/>
        </w:rPr>
      </w:pPr>
    </w:p>
    <w:p w:rsidR="00C550EB" w:rsidRPr="007B2283" w:rsidRDefault="007B0B72" w:rsidP="000D0485">
      <w:pPr>
        <w:pStyle w:val="NumberHeading"/>
        <w:numPr>
          <w:ilvl w:val="1"/>
          <w:numId w:val="9"/>
        </w:numPr>
        <w:adjustRightInd w:val="0"/>
        <w:snapToGrid w:val="0"/>
        <w:ind w:left="720"/>
        <w:contextualSpacing/>
        <w:jc w:val="left"/>
        <w:rPr>
          <w:rFonts w:ascii="Arial" w:hAnsi="Arial" w:cs="Arial"/>
          <w:b w:val="0"/>
          <w:sz w:val="20"/>
          <w:szCs w:val="20"/>
        </w:rPr>
      </w:pPr>
      <w:r w:rsidRPr="00062AC8">
        <w:rPr>
          <w:rFonts w:ascii="新細明體" w:hAnsi="新細明體" w:cs="Arial"/>
          <w:b w:val="0"/>
          <w:sz w:val="20"/>
          <w:szCs w:val="20"/>
        </w:rPr>
        <w:t xml:space="preserve">□ </w:t>
      </w:r>
      <w:r w:rsidR="00B82ED4">
        <w:rPr>
          <w:rFonts w:ascii="新細明體" w:hAnsi="新細明體" w:cs="Arial"/>
          <w:b w:val="0"/>
          <w:sz w:val="20"/>
          <w:szCs w:val="20"/>
        </w:rPr>
        <w:t xml:space="preserve"> </w:t>
      </w:r>
      <w:r w:rsidRPr="00062AC8">
        <w:rPr>
          <w:rFonts w:ascii="Arial" w:hAnsi="Arial" w:cs="Arial"/>
          <w:b w:val="0"/>
          <w:sz w:val="20"/>
          <w:szCs w:val="20"/>
          <w:lang w:val="en-US"/>
        </w:rPr>
        <w:t>we, based on the latest audited financial report (</w:t>
      </w:r>
      <w:r w:rsidRPr="00062AC8">
        <w:rPr>
          <w:rFonts w:ascii="Arial" w:hAnsi="Arial"/>
          <w:b w:val="0"/>
          <w:sz w:val="20"/>
          <w:lang w:val="en-US"/>
        </w:rPr>
        <w:t xml:space="preserve">and </w:t>
      </w:r>
      <w:r w:rsidRPr="00062AC8">
        <w:rPr>
          <w:rFonts w:ascii="Arial" w:hAnsi="Arial" w:cs="Arial"/>
          <w:b w:val="0"/>
          <w:sz w:val="20"/>
          <w:szCs w:val="20"/>
          <w:lang w:val="en-US"/>
        </w:rPr>
        <w:t xml:space="preserve">if more recent, the latest semi-annual report) </w:t>
      </w:r>
      <w:r w:rsidR="00B82ED4">
        <w:rPr>
          <w:rFonts w:ascii="Arial" w:hAnsi="Arial" w:cs="Arial"/>
          <w:b w:val="0"/>
          <w:sz w:val="20"/>
          <w:szCs w:val="20"/>
          <w:lang w:val="en-US"/>
        </w:rPr>
        <w:t xml:space="preserve"> </w:t>
      </w:r>
      <w:r w:rsidR="00B82ED4">
        <w:rPr>
          <w:rFonts w:ascii="Arial" w:hAnsi="Arial" w:cs="Arial"/>
          <w:b w:val="0"/>
          <w:sz w:val="20"/>
          <w:szCs w:val="20"/>
          <w:lang w:val="en-US"/>
        </w:rPr>
        <w:br/>
        <w:t xml:space="preserve">     </w:t>
      </w:r>
      <w:r w:rsidRPr="00062AC8">
        <w:rPr>
          <w:rFonts w:ascii="Arial" w:hAnsi="Arial" w:cs="Arial"/>
          <w:b w:val="0"/>
          <w:sz w:val="20"/>
          <w:szCs w:val="20"/>
          <w:lang w:val="en-US"/>
        </w:rPr>
        <w:t>(at the entity level) or an audit certificate</w:t>
      </w:r>
      <w:r w:rsidR="00231D30">
        <w:rPr>
          <w:rStyle w:val="FootnoteReference"/>
          <w:rFonts w:ascii="Arial" w:hAnsi="Arial" w:cs="Arial"/>
          <w:b w:val="0"/>
          <w:sz w:val="20"/>
          <w:szCs w:val="20"/>
          <w:lang w:val="en-US"/>
        </w:rPr>
        <w:footnoteReference w:id="7"/>
      </w:r>
      <w:r w:rsidRPr="00062AC8">
        <w:rPr>
          <w:rFonts w:ascii="Arial" w:hAnsi="Arial" w:cs="Arial"/>
          <w:b w:val="0"/>
          <w:sz w:val="20"/>
          <w:szCs w:val="20"/>
          <w:lang w:val="en-US"/>
        </w:rPr>
        <w:t xml:space="preserve"> (at the entity level), comply with the financial resources </w:t>
      </w:r>
      <w:r w:rsidR="00B82ED4">
        <w:rPr>
          <w:rFonts w:ascii="Arial" w:hAnsi="Arial" w:cs="Arial"/>
          <w:b w:val="0"/>
          <w:sz w:val="20"/>
          <w:szCs w:val="20"/>
          <w:lang w:val="en-US"/>
        </w:rPr>
        <w:br/>
        <w:t xml:space="preserve">     </w:t>
      </w:r>
      <w:r w:rsidRPr="00062AC8">
        <w:rPr>
          <w:rFonts w:ascii="Arial" w:hAnsi="Arial" w:cs="Arial"/>
          <w:b w:val="0"/>
          <w:sz w:val="20"/>
          <w:szCs w:val="20"/>
          <w:lang w:val="en-US"/>
        </w:rPr>
        <w:t xml:space="preserve">requirement under 4.3 of the </w:t>
      </w:r>
      <w:r w:rsidR="00C550EB" w:rsidRPr="00062AC8">
        <w:rPr>
          <w:rFonts w:ascii="Arial" w:hAnsi="Arial" w:cs="Arial"/>
          <w:b w:val="0"/>
          <w:sz w:val="20"/>
          <w:szCs w:val="20"/>
        </w:rPr>
        <w:t>Code on Unit Trusts and Mutual Funds</w:t>
      </w:r>
      <w:r w:rsidR="00C550EB" w:rsidRPr="00062AC8">
        <w:rPr>
          <w:rFonts w:ascii="Arial" w:hAnsi="Arial" w:cs="Arial"/>
          <w:b w:val="0"/>
          <w:sz w:val="20"/>
          <w:szCs w:val="20"/>
          <w:lang w:val="en-US"/>
        </w:rPr>
        <w:t xml:space="preserve"> </w:t>
      </w:r>
      <w:r w:rsidR="00C550EB">
        <w:rPr>
          <w:rFonts w:ascii="Arial" w:hAnsi="Arial" w:cs="Arial"/>
          <w:b w:val="0"/>
          <w:sz w:val="20"/>
          <w:szCs w:val="20"/>
          <w:lang w:val="en-US"/>
        </w:rPr>
        <w:t>(“</w:t>
      </w:r>
      <w:r w:rsidRPr="00062AC8">
        <w:rPr>
          <w:rFonts w:ascii="Arial" w:hAnsi="Arial" w:cs="Arial"/>
          <w:b w:val="0"/>
          <w:sz w:val="20"/>
          <w:szCs w:val="20"/>
          <w:lang w:val="en-US"/>
        </w:rPr>
        <w:t>UT Code</w:t>
      </w:r>
      <w:r w:rsidR="00C550EB">
        <w:rPr>
          <w:rFonts w:ascii="Arial" w:hAnsi="Arial" w:cs="Arial"/>
          <w:b w:val="0"/>
          <w:sz w:val="20"/>
          <w:szCs w:val="20"/>
          <w:lang w:val="en-US"/>
        </w:rPr>
        <w:t>”)</w:t>
      </w:r>
      <w:r w:rsidR="00640F11">
        <w:rPr>
          <w:rFonts w:ascii="Arial" w:hAnsi="Arial" w:cs="Arial"/>
          <w:b w:val="0"/>
          <w:sz w:val="20"/>
          <w:szCs w:val="20"/>
          <w:lang w:val="en-US"/>
        </w:rPr>
        <w:t xml:space="preserve"> (applicable to </w:t>
      </w:r>
      <w:r w:rsidR="00C550EB">
        <w:rPr>
          <w:rFonts w:ascii="Arial" w:hAnsi="Arial" w:cs="Arial"/>
          <w:b w:val="0"/>
          <w:sz w:val="20"/>
          <w:szCs w:val="20"/>
          <w:lang w:val="en-US"/>
        </w:rPr>
        <w:t xml:space="preserve">         </w:t>
      </w:r>
    </w:p>
    <w:p w:rsidR="007B0B72" w:rsidRPr="00062AC8" w:rsidRDefault="00640F11" w:rsidP="007B2283">
      <w:pPr>
        <w:pStyle w:val="NumberHeading"/>
        <w:adjustRightInd w:val="0"/>
        <w:snapToGrid w:val="0"/>
        <w:ind w:left="993"/>
        <w:contextualSpacing/>
        <w:jc w:val="left"/>
        <w:rPr>
          <w:rFonts w:ascii="Arial" w:hAnsi="Arial" w:cs="Arial"/>
          <w:b w:val="0"/>
          <w:sz w:val="20"/>
          <w:szCs w:val="20"/>
        </w:rPr>
      </w:pPr>
      <w:proofErr w:type="gramStart"/>
      <w:r>
        <w:rPr>
          <w:rFonts w:ascii="Arial" w:hAnsi="Arial" w:cs="Arial"/>
          <w:b w:val="0"/>
          <w:sz w:val="20"/>
          <w:szCs w:val="20"/>
          <w:lang w:val="en-US"/>
        </w:rPr>
        <w:t>the</w:t>
      </w:r>
      <w:proofErr w:type="gramEnd"/>
      <w:r>
        <w:rPr>
          <w:rFonts w:ascii="Arial" w:hAnsi="Arial" w:cs="Arial"/>
          <w:b w:val="0"/>
          <w:sz w:val="20"/>
          <w:szCs w:val="20"/>
          <w:lang w:val="en-US"/>
        </w:rPr>
        <w:t xml:space="preserve"> Proposed Private OFC under 7.1 of the OFC Code)</w:t>
      </w:r>
      <w:r w:rsidR="007B0B72" w:rsidRPr="00062AC8">
        <w:rPr>
          <w:rFonts w:ascii="Arial" w:hAnsi="Arial" w:cs="Arial"/>
          <w:b w:val="0"/>
          <w:sz w:val="20"/>
          <w:szCs w:val="20"/>
          <w:lang w:val="en-US"/>
        </w:rPr>
        <w:t xml:space="preserve">; </w:t>
      </w:r>
      <w:r w:rsidR="007B0B72" w:rsidRPr="00062AC8">
        <w:rPr>
          <w:rFonts w:ascii="Arial" w:hAnsi="Arial" w:cs="Arial"/>
          <w:b w:val="0"/>
          <w:sz w:val="20"/>
          <w:szCs w:val="20"/>
        </w:rPr>
        <w:t xml:space="preserve"> </w:t>
      </w:r>
    </w:p>
    <w:p w:rsidR="007B0B72" w:rsidRPr="00062AC8" w:rsidRDefault="007B0B72" w:rsidP="007B0B72">
      <w:pPr>
        <w:pStyle w:val="NumberHeading"/>
        <w:adjustRightInd w:val="0"/>
        <w:snapToGrid w:val="0"/>
        <w:ind w:left="720"/>
        <w:contextualSpacing/>
        <w:jc w:val="left"/>
        <w:rPr>
          <w:rFonts w:ascii="Arial" w:hAnsi="Arial" w:cs="Arial"/>
          <w:b w:val="0"/>
          <w:sz w:val="20"/>
          <w:szCs w:val="20"/>
        </w:rPr>
      </w:pPr>
    </w:p>
    <w:p w:rsidR="007B0B72" w:rsidRPr="00AB244A" w:rsidRDefault="007B0B72" w:rsidP="007B2283">
      <w:pPr>
        <w:pStyle w:val="NumberHeading"/>
        <w:numPr>
          <w:ilvl w:val="1"/>
          <w:numId w:val="9"/>
        </w:numPr>
        <w:adjustRightInd w:val="0"/>
        <w:snapToGrid w:val="0"/>
        <w:ind w:left="720"/>
        <w:contextualSpacing/>
        <w:jc w:val="left"/>
        <w:rPr>
          <w:rFonts w:ascii="Arial" w:hAnsi="Arial" w:cs="Arial"/>
          <w:sz w:val="20"/>
          <w:szCs w:val="20"/>
        </w:rPr>
      </w:pPr>
      <w:r w:rsidRPr="00062AC8">
        <w:rPr>
          <w:rFonts w:ascii="新細明體" w:hAnsi="新細明體" w:cs="Arial"/>
          <w:b w:val="0"/>
          <w:sz w:val="20"/>
          <w:szCs w:val="20"/>
        </w:rPr>
        <w:t xml:space="preserve">□ </w:t>
      </w:r>
      <w:r w:rsidR="00B82ED4">
        <w:rPr>
          <w:rFonts w:ascii="新細明體" w:hAnsi="新細明體" w:cs="Arial"/>
          <w:b w:val="0"/>
          <w:sz w:val="20"/>
          <w:szCs w:val="20"/>
        </w:rPr>
        <w:t xml:space="preserve"> </w:t>
      </w:r>
      <w:r w:rsidRPr="00062AC8">
        <w:rPr>
          <w:rFonts w:ascii="Arial" w:hAnsi="Arial" w:cs="Arial"/>
          <w:b w:val="0"/>
          <w:sz w:val="20"/>
          <w:szCs w:val="20"/>
          <w:lang w:val="en-US"/>
        </w:rPr>
        <w:t xml:space="preserve">we have obtained a standing commitment or an undertaking from the holding company (which is </w:t>
      </w:r>
      <w:r w:rsidR="00B82ED4">
        <w:rPr>
          <w:rFonts w:ascii="Arial" w:hAnsi="Arial" w:cs="Arial"/>
          <w:b w:val="0"/>
          <w:sz w:val="20"/>
          <w:szCs w:val="20"/>
          <w:lang w:val="en-US"/>
        </w:rPr>
        <w:br/>
        <w:t xml:space="preserve">     </w:t>
      </w:r>
      <w:r w:rsidRPr="00062AC8">
        <w:rPr>
          <w:rFonts w:ascii="Arial" w:hAnsi="Arial" w:cs="Arial"/>
          <w:b w:val="0"/>
          <w:sz w:val="20"/>
          <w:szCs w:val="20"/>
          <w:lang w:val="en-US"/>
        </w:rPr>
        <w:t>attached in separate sheet) in compliance with 4.4 of the UT Code</w:t>
      </w:r>
      <w:r w:rsidR="00640F11">
        <w:rPr>
          <w:rFonts w:ascii="Arial" w:hAnsi="Arial" w:cs="Arial"/>
          <w:b w:val="0"/>
          <w:sz w:val="20"/>
          <w:szCs w:val="20"/>
          <w:lang w:val="en-US"/>
        </w:rPr>
        <w:t xml:space="preserve"> (applicable to the Proposed </w:t>
      </w:r>
      <w:r w:rsidR="00B82ED4">
        <w:rPr>
          <w:rFonts w:ascii="Arial" w:hAnsi="Arial" w:cs="Arial"/>
          <w:b w:val="0"/>
          <w:sz w:val="20"/>
          <w:szCs w:val="20"/>
          <w:lang w:val="en-US"/>
        </w:rPr>
        <w:br/>
        <w:t xml:space="preserve">     </w:t>
      </w:r>
      <w:r w:rsidR="00640F11">
        <w:rPr>
          <w:rFonts w:ascii="Arial" w:hAnsi="Arial" w:cs="Arial"/>
          <w:b w:val="0"/>
          <w:sz w:val="20"/>
          <w:szCs w:val="20"/>
          <w:lang w:val="en-US"/>
        </w:rPr>
        <w:t>Private OFC under 7.1 of the OFC Code)</w:t>
      </w:r>
      <w:r w:rsidR="00AB244A">
        <w:rPr>
          <w:rFonts w:ascii="Arial" w:hAnsi="Arial" w:cs="Arial"/>
          <w:b w:val="0"/>
          <w:sz w:val="20"/>
          <w:szCs w:val="20"/>
          <w:lang w:val="en-US"/>
        </w:rPr>
        <w:t>;</w:t>
      </w:r>
      <w:r w:rsidR="00BB21B3">
        <w:rPr>
          <w:rFonts w:ascii="Arial" w:hAnsi="Arial" w:cs="Arial"/>
          <w:b w:val="0"/>
          <w:sz w:val="20"/>
          <w:szCs w:val="20"/>
          <w:lang w:val="en-US"/>
        </w:rPr>
        <w:t xml:space="preserve"> </w:t>
      </w:r>
      <w:r w:rsidR="00B82ED4">
        <w:rPr>
          <w:rFonts w:ascii="Arial" w:hAnsi="Arial" w:cs="Arial"/>
          <w:b w:val="0"/>
          <w:i/>
          <w:sz w:val="20"/>
          <w:szCs w:val="20"/>
          <w:highlight w:val="yellow"/>
          <w:lang w:val="en-US"/>
        </w:rPr>
        <w:br/>
      </w:r>
      <w:r w:rsidR="00B82ED4" w:rsidRPr="007B2283">
        <w:rPr>
          <w:rFonts w:ascii="Arial" w:hAnsi="Arial" w:cs="Arial"/>
          <w:b w:val="0"/>
          <w:i/>
          <w:sz w:val="20"/>
          <w:szCs w:val="20"/>
          <w:lang w:val="en-US"/>
        </w:rPr>
        <w:t xml:space="preserve">  </w:t>
      </w:r>
    </w:p>
    <w:p w:rsidR="007B0B72" w:rsidRPr="00062AC8" w:rsidRDefault="007B0B72" w:rsidP="00116B69">
      <w:pPr>
        <w:pStyle w:val="NumberHeading"/>
        <w:numPr>
          <w:ilvl w:val="0"/>
          <w:numId w:val="20"/>
        </w:numPr>
        <w:adjustRightInd w:val="0"/>
        <w:snapToGrid w:val="0"/>
        <w:ind w:left="360"/>
        <w:contextualSpacing/>
        <w:jc w:val="left"/>
        <w:rPr>
          <w:rFonts w:ascii="Arial" w:hAnsi="Arial" w:cs="Arial"/>
          <w:b w:val="0"/>
          <w:sz w:val="20"/>
          <w:szCs w:val="20"/>
        </w:rPr>
      </w:pPr>
      <w:r w:rsidRPr="00062AC8">
        <w:rPr>
          <w:rFonts w:ascii="Arial" w:hAnsi="Arial" w:cs="Arial"/>
          <w:b w:val="0"/>
          <w:sz w:val="20"/>
          <w:szCs w:val="20"/>
        </w:rPr>
        <w:t>we are not the subject of any disciplinary proceeding or subject to any action for breach of any applicable rules, which may materially affect our financial condition, status as a custodian, or ability to perform our services</w:t>
      </w:r>
      <w:r w:rsidR="003332AF">
        <w:rPr>
          <w:rFonts w:ascii="Arial" w:hAnsi="Arial" w:cs="Arial"/>
          <w:b w:val="0"/>
          <w:sz w:val="20"/>
          <w:szCs w:val="20"/>
        </w:rPr>
        <w:t>;</w:t>
      </w:r>
    </w:p>
    <w:p w:rsidR="007B0B72" w:rsidRPr="007B2283" w:rsidRDefault="007B0B72" w:rsidP="007B2283">
      <w:pPr>
        <w:pStyle w:val="NumberHeading"/>
        <w:adjustRightInd w:val="0"/>
        <w:snapToGrid w:val="0"/>
        <w:contextualSpacing/>
        <w:jc w:val="left"/>
        <w:rPr>
          <w:rFonts w:ascii="Arial" w:hAnsi="Arial"/>
          <w:sz w:val="20"/>
        </w:rPr>
      </w:pPr>
    </w:p>
    <w:p w:rsidR="007B0B72" w:rsidRPr="00062AC8" w:rsidRDefault="007B0B72" w:rsidP="007B75A4">
      <w:pPr>
        <w:pStyle w:val="NumberHeading"/>
        <w:numPr>
          <w:ilvl w:val="0"/>
          <w:numId w:val="20"/>
        </w:numPr>
        <w:adjustRightInd w:val="0"/>
        <w:snapToGrid w:val="0"/>
        <w:ind w:left="360"/>
        <w:contextualSpacing/>
        <w:jc w:val="left"/>
        <w:rPr>
          <w:rFonts w:ascii="Arial" w:hAnsi="Arial" w:cs="Arial"/>
          <w:b w:val="0"/>
          <w:sz w:val="20"/>
          <w:szCs w:val="20"/>
        </w:rPr>
      </w:pPr>
      <w:r w:rsidRPr="00062AC8">
        <w:rPr>
          <w:rFonts w:ascii="Arial" w:hAnsi="Arial" w:cs="Arial"/>
          <w:b w:val="0"/>
          <w:sz w:val="20"/>
          <w:szCs w:val="20"/>
        </w:rPr>
        <w:t>nothing should be drawn to the attention of the SFC which would affect our ability to act or perform as the custodian of SFC-</w:t>
      </w:r>
      <w:r>
        <w:rPr>
          <w:rFonts w:ascii="Arial" w:hAnsi="Arial" w:cs="Arial"/>
          <w:b w:val="0"/>
          <w:sz w:val="20"/>
          <w:szCs w:val="20"/>
        </w:rPr>
        <w:t>registered OFC</w:t>
      </w:r>
      <w:r w:rsidRPr="00062AC8">
        <w:rPr>
          <w:rFonts w:ascii="Arial" w:hAnsi="Arial" w:cs="Arial"/>
          <w:b w:val="0"/>
          <w:sz w:val="20"/>
          <w:szCs w:val="20"/>
        </w:rPr>
        <w:t xml:space="preserve"> in compliance with Chapter </w:t>
      </w:r>
      <w:r>
        <w:rPr>
          <w:rFonts w:ascii="Arial" w:hAnsi="Arial" w:cs="Arial"/>
          <w:b w:val="0"/>
          <w:sz w:val="20"/>
          <w:szCs w:val="20"/>
        </w:rPr>
        <w:t>7 of the OFC Code</w:t>
      </w:r>
      <w:r w:rsidR="00231D30">
        <w:rPr>
          <w:rFonts w:ascii="Arial" w:hAnsi="Arial" w:cs="Arial"/>
          <w:b w:val="0"/>
          <w:sz w:val="20"/>
          <w:szCs w:val="20"/>
        </w:rPr>
        <w:t>;</w:t>
      </w:r>
    </w:p>
    <w:p w:rsidR="003E75E0" w:rsidRDefault="003E75E0" w:rsidP="007B75A4">
      <w:pPr>
        <w:pStyle w:val="NumberHeading"/>
        <w:adjustRightInd w:val="0"/>
        <w:snapToGrid w:val="0"/>
        <w:contextualSpacing/>
        <w:jc w:val="left"/>
        <w:rPr>
          <w:rFonts w:ascii="新細明體" w:hAnsi="新細明體"/>
          <w:b w:val="0"/>
          <w:sz w:val="20"/>
        </w:rPr>
      </w:pPr>
    </w:p>
    <w:p w:rsidR="00B47440" w:rsidRDefault="00B47440" w:rsidP="007B75A4">
      <w:pPr>
        <w:pStyle w:val="NumberHeading"/>
        <w:adjustRightInd w:val="0"/>
        <w:snapToGrid w:val="0"/>
        <w:contextualSpacing/>
        <w:jc w:val="left"/>
        <w:rPr>
          <w:rFonts w:ascii="新細明體" w:hAnsi="新細明體"/>
          <w:b w:val="0"/>
          <w:sz w:val="20"/>
        </w:rPr>
      </w:pPr>
    </w:p>
    <w:p w:rsidR="00B47440" w:rsidRDefault="00B47440" w:rsidP="007B75A4">
      <w:pPr>
        <w:pStyle w:val="NumberHeading"/>
        <w:adjustRightInd w:val="0"/>
        <w:snapToGrid w:val="0"/>
        <w:contextualSpacing/>
        <w:jc w:val="left"/>
        <w:rPr>
          <w:rFonts w:ascii="新細明體" w:hAnsi="新細明體"/>
          <w:b w:val="0"/>
          <w:sz w:val="20"/>
        </w:rPr>
      </w:pPr>
    </w:p>
    <w:p w:rsidR="00B47440" w:rsidRDefault="00B47440" w:rsidP="007B75A4">
      <w:pPr>
        <w:pStyle w:val="NumberHeading"/>
        <w:adjustRightInd w:val="0"/>
        <w:snapToGrid w:val="0"/>
        <w:contextualSpacing/>
        <w:jc w:val="left"/>
        <w:rPr>
          <w:rFonts w:ascii="新細明體" w:hAnsi="新細明體"/>
          <w:b w:val="0"/>
          <w:sz w:val="20"/>
        </w:rPr>
      </w:pPr>
    </w:p>
    <w:p w:rsidR="00B47440" w:rsidRDefault="00B47440" w:rsidP="007B75A4">
      <w:pPr>
        <w:pStyle w:val="NumberHeading"/>
        <w:adjustRightInd w:val="0"/>
        <w:snapToGrid w:val="0"/>
        <w:contextualSpacing/>
        <w:jc w:val="left"/>
        <w:rPr>
          <w:rFonts w:ascii="新細明體" w:hAnsi="新細明體"/>
          <w:b w:val="0"/>
          <w:sz w:val="20"/>
        </w:rPr>
      </w:pPr>
    </w:p>
    <w:p w:rsidR="00B47440" w:rsidRDefault="00B47440" w:rsidP="007B75A4">
      <w:pPr>
        <w:pStyle w:val="NumberHeading"/>
        <w:adjustRightInd w:val="0"/>
        <w:snapToGrid w:val="0"/>
        <w:contextualSpacing/>
        <w:jc w:val="left"/>
        <w:rPr>
          <w:rFonts w:ascii="新細明體" w:hAnsi="新細明體"/>
          <w:b w:val="0"/>
          <w:sz w:val="20"/>
        </w:rPr>
      </w:pPr>
    </w:p>
    <w:p w:rsidR="00B47440" w:rsidRDefault="00B47440" w:rsidP="007B75A4">
      <w:pPr>
        <w:pStyle w:val="NumberHeading"/>
        <w:adjustRightInd w:val="0"/>
        <w:snapToGrid w:val="0"/>
        <w:contextualSpacing/>
        <w:jc w:val="left"/>
        <w:rPr>
          <w:rFonts w:ascii="新細明體" w:hAnsi="新細明體"/>
          <w:b w:val="0"/>
          <w:sz w:val="20"/>
        </w:rPr>
      </w:pPr>
    </w:p>
    <w:p w:rsidR="00B47440" w:rsidRDefault="00B47440" w:rsidP="007B75A4">
      <w:pPr>
        <w:pStyle w:val="NumberHeading"/>
        <w:adjustRightInd w:val="0"/>
        <w:snapToGrid w:val="0"/>
        <w:contextualSpacing/>
        <w:jc w:val="left"/>
        <w:rPr>
          <w:rFonts w:ascii="新細明體" w:hAnsi="新細明體"/>
          <w:b w:val="0"/>
          <w:sz w:val="20"/>
        </w:rPr>
      </w:pPr>
    </w:p>
    <w:p w:rsidR="00B47440" w:rsidRDefault="00B47440" w:rsidP="007B75A4">
      <w:pPr>
        <w:pStyle w:val="NumberHeading"/>
        <w:adjustRightInd w:val="0"/>
        <w:snapToGrid w:val="0"/>
        <w:contextualSpacing/>
        <w:jc w:val="left"/>
        <w:rPr>
          <w:rFonts w:ascii="新細明體" w:hAnsi="新細明體"/>
          <w:b w:val="0"/>
          <w:sz w:val="20"/>
        </w:rPr>
      </w:pPr>
    </w:p>
    <w:p w:rsidR="00382536" w:rsidRPr="007658AE" w:rsidRDefault="001E4172" w:rsidP="00382536">
      <w:pPr>
        <w:pStyle w:val="NumberHeading"/>
        <w:numPr>
          <w:ilvl w:val="0"/>
          <w:numId w:val="20"/>
        </w:numPr>
        <w:adjustRightInd w:val="0"/>
        <w:snapToGrid w:val="0"/>
        <w:ind w:left="360"/>
        <w:contextualSpacing/>
        <w:jc w:val="left"/>
        <w:rPr>
          <w:rFonts w:ascii="Arial" w:hAnsi="Arial" w:cs="Arial"/>
          <w:b w:val="0"/>
          <w:sz w:val="20"/>
          <w:szCs w:val="20"/>
        </w:rPr>
      </w:pPr>
      <w:r w:rsidRPr="00116B69">
        <w:rPr>
          <w:rFonts w:ascii="Arial" w:hAnsi="Arial" w:cs="Arial"/>
          <w:b w:val="0"/>
          <w:i/>
          <w:sz w:val="20"/>
          <w:szCs w:val="20"/>
        </w:rPr>
        <w:t>(</w:t>
      </w:r>
      <w:r w:rsidR="00C5118D" w:rsidRPr="008605EB">
        <w:rPr>
          <w:rFonts w:ascii="Arial" w:hAnsi="Arial" w:cs="Arial"/>
          <w:b w:val="0"/>
          <w:i/>
          <w:sz w:val="20"/>
          <w:szCs w:val="20"/>
        </w:rPr>
        <w:t>please delete as</w:t>
      </w:r>
      <w:r w:rsidRPr="00116B69">
        <w:rPr>
          <w:rFonts w:ascii="Arial" w:hAnsi="Arial" w:cs="Arial"/>
          <w:b w:val="0"/>
          <w:i/>
          <w:sz w:val="20"/>
          <w:szCs w:val="20"/>
        </w:rPr>
        <w:t xml:space="preserve"> </w:t>
      </w:r>
      <w:r w:rsidR="00C5118D">
        <w:rPr>
          <w:rFonts w:ascii="Arial" w:hAnsi="Arial" w:cs="Arial"/>
          <w:b w:val="0"/>
          <w:i/>
          <w:sz w:val="20"/>
          <w:szCs w:val="20"/>
        </w:rPr>
        <w:t>appropriate</w:t>
      </w:r>
      <w:r w:rsidRPr="00116B69">
        <w:rPr>
          <w:rFonts w:ascii="Arial" w:hAnsi="Arial" w:cs="Arial"/>
          <w:b w:val="0"/>
          <w:i/>
          <w:sz w:val="20"/>
          <w:szCs w:val="20"/>
        </w:rPr>
        <w:t xml:space="preserve">) </w:t>
      </w:r>
      <w:r w:rsidR="00382536" w:rsidRPr="00116B69">
        <w:rPr>
          <w:rFonts w:ascii="Arial" w:hAnsi="Arial" w:cs="Arial"/>
          <w:b w:val="0"/>
          <w:i/>
          <w:sz w:val="20"/>
          <w:szCs w:val="20"/>
        </w:rPr>
        <w:t>(</w:t>
      </w:r>
      <w:r w:rsidR="00382536" w:rsidRPr="007658AE">
        <w:rPr>
          <w:rFonts w:ascii="Arial" w:hAnsi="Arial" w:cs="Arial"/>
          <w:b w:val="0"/>
          <w:i/>
          <w:sz w:val="20"/>
          <w:szCs w:val="20"/>
        </w:rPr>
        <w:t>applicable to non-Hong Kong custodian</w:t>
      </w:r>
      <w:r w:rsidR="00415246" w:rsidRPr="00AA134F">
        <w:rPr>
          <w:rStyle w:val="FootnoteReference"/>
          <w:rFonts w:ascii="Arial" w:hAnsi="Arial" w:cs="Arial"/>
          <w:b w:val="0"/>
          <w:sz w:val="20"/>
          <w:szCs w:val="20"/>
        </w:rPr>
        <w:footnoteReference w:id="8"/>
      </w:r>
      <w:r w:rsidR="00382536" w:rsidRPr="00AA134F">
        <w:rPr>
          <w:rStyle w:val="FootnoteReference"/>
        </w:rPr>
        <w:t xml:space="preserve"> </w:t>
      </w:r>
      <w:r w:rsidR="00382536">
        <w:rPr>
          <w:rFonts w:ascii="Arial" w:hAnsi="Arial" w:cs="Arial"/>
          <w:b w:val="0"/>
          <w:i/>
          <w:sz w:val="20"/>
          <w:szCs w:val="20"/>
        </w:rPr>
        <w:t>as defined in the Securities and Futures (Open-ended Fund Companies) Rules (“OFC Rules”)</w:t>
      </w:r>
      <w:r w:rsidR="00382536" w:rsidRPr="007658AE">
        <w:rPr>
          <w:rFonts w:ascii="Arial" w:hAnsi="Arial" w:cs="Arial"/>
          <w:b w:val="0"/>
          <w:sz w:val="20"/>
          <w:szCs w:val="20"/>
        </w:rPr>
        <w:t xml:space="preserve">) </w:t>
      </w:r>
      <w:r w:rsidR="00382536">
        <w:rPr>
          <w:rFonts w:ascii="Arial" w:hAnsi="Arial" w:cs="Arial"/>
          <w:b w:val="0"/>
          <w:sz w:val="20"/>
          <w:szCs w:val="20"/>
        </w:rPr>
        <w:t>for the purpose of rule 115(1) of the OFC Rules</w:t>
      </w:r>
      <w:r w:rsidR="003E0C06">
        <w:rPr>
          <w:rFonts w:ascii="Arial" w:hAnsi="Arial" w:cs="Arial"/>
          <w:b w:val="0"/>
          <w:sz w:val="20"/>
          <w:szCs w:val="20"/>
        </w:rPr>
        <w:t>,</w:t>
      </w:r>
      <w:r w:rsidR="00382536" w:rsidRPr="007658AE">
        <w:rPr>
          <w:rFonts w:ascii="Arial" w:hAnsi="Arial" w:cs="Arial"/>
          <w:b w:val="0"/>
          <w:sz w:val="20"/>
          <w:szCs w:val="20"/>
        </w:rPr>
        <w:t xml:space="preserve"> a process agent meeting the </w:t>
      </w:r>
      <w:r w:rsidR="00382536">
        <w:rPr>
          <w:rFonts w:ascii="Arial" w:hAnsi="Arial" w:cs="Arial"/>
          <w:b w:val="0"/>
          <w:sz w:val="20"/>
          <w:szCs w:val="20"/>
        </w:rPr>
        <w:t>requirements in rule 2 of the OFC Rules</w:t>
      </w:r>
      <w:r w:rsidR="00382536" w:rsidRPr="007658AE">
        <w:rPr>
          <w:rFonts w:ascii="Arial" w:hAnsi="Arial" w:cs="Arial"/>
          <w:b w:val="0"/>
          <w:sz w:val="20"/>
          <w:szCs w:val="20"/>
        </w:rPr>
        <w:t xml:space="preserve"> has been appointed</w:t>
      </w:r>
      <w:r w:rsidR="00415246">
        <w:rPr>
          <w:rFonts w:ascii="Arial" w:hAnsi="Arial" w:cs="Arial"/>
          <w:b w:val="0"/>
          <w:sz w:val="20"/>
          <w:szCs w:val="20"/>
        </w:rPr>
        <w:t xml:space="preserve">. We undertake to </w:t>
      </w:r>
      <w:r w:rsidR="003E0C06" w:rsidRPr="007276EF">
        <w:rPr>
          <w:rFonts w:ascii="Arial" w:hAnsi="Arial" w:cs="Arial"/>
          <w:b w:val="0"/>
          <w:sz w:val="20"/>
          <w:szCs w:val="20"/>
        </w:rPr>
        <w:t xml:space="preserve">give notice to the Proposed </w:t>
      </w:r>
      <w:r w:rsidR="003E0C06">
        <w:rPr>
          <w:rFonts w:ascii="Arial" w:hAnsi="Arial" w:cs="Arial"/>
          <w:b w:val="0"/>
          <w:sz w:val="20"/>
          <w:szCs w:val="20"/>
          <w:lang w:val="en-US"/>
        </w:rPr>
        <w:t>Private</w:t>
      </w:r>
      <w:r w:rsidR="003E0C06" w:rsidRPr="00DF309F">
        <w:rPr>
          <w:rFonts w:ascii="Arial" w:hAnsi="Arial" w:cs="Arial"/>
          <w:b w:val="0"/>
          <w:sz w:val="20"/>
          <w:szCs w:val="20"/>
          <w:lang w:val="en-US"/>
        </w:rPr>
        <w:t xml:space="preserve"> </w:t>
      </w:r>
      <w:r w:rsidR="003E0C06" w:rsidRPr="00DF309F">
        <w:rPr>
          <w:rFonts w:ascii="Arial" w:hAnsi="Arial" w:cs="Arial"/>
          <w:b w:val="0"/>
          <w:sz w:val="20"/>
          <w:szCs w:val="20"/>
        </w:rPr>
        <w:t>OFC</w:t>
      </w:r>
      <w:r w:rsidR="003E0C06" w:rsidRPr="007276EF">
        <w:rPr>
          <w:rFonts w:ascii="Arial" w:hAnsi="Arial" w:cs="Arial"/>
          <w:b w:val="0"/>
          <w:i/>
          <w:sz w:val="20"/>
          <w:szCs w:val="20"/>
          <w:lang w:val="en-US"/>
        </w:rPr>
        <w:t xml:space="preserve"> </w:t>
      </w:r>
      <w:r w:rsidR="003E0C06" w:rsidRPr="007276EF">
        <w:rPr>
          <w:rFonts w:ascii="Arial" w:hAnsi="Arial" w:cs="Arial"/>
          <w:b w:val="0"/>
          <w:sz w:val="20"/>
          <w:szCs w:val="20"/>
        </w:rPr>
        <w:t xml:space="preserve">of any matters relating to the process agent that are required for the record kept by the Proposed </w:t>
      </w:r>
      <w:r w:rsidR="00B477A2" w:rsidRPr="00116B69">
        <w:rPr>
          <w:rFonts w:ascii="Arial" w:hAnsi="Arial" w:cs="Arial"/>
          <w:b w:val="0"/>
          <w:bCs/>
          <w:sz w:val="20"/>
        </w:rPr>
        <w:t>Private</w:t>
      </w:r>
      <w:r w:rsidR="003E0C06" w:rsidRPr="00DF309F">
        <w:rPr>
          <w:rFonts w:ascii="Arial" w:hAnsi="Arial" w:cs="Arial"/>
          <w:b w:val="0"/>
          <w:sz w:val="20"/>
          <w:szCs w:val="20"/>
          <w:lang w:val="en-US"/>
        </w:rPr>
        <w:t xml:space="preserve"> </w:t>
      </w:r>
      <w:r w:rsidR="003E0C06" w:rsidRPr="00DF309F">
        <w:rPr>
          <w:rFonts w:ascii="Arial" w:hAnsi="Arial" w:cs="Arial"/>
          <w:b w:val="0"/>
          <w:sz w:val="20"/>
          <w:szCs w:val="20"/>
        </w:rPr>
        <w:t xml:space="preserve">OFC </w:t>
      </w:r>
      <w:r w:rsidR="003E0C06" w:rsidRPr="007276EF">
        <w:rPr>
          <w:rFonts w:ascii="Arial" w:hAnsi="Arial" w:cs="Arial"/>
          <w:b w:val="0"/>
          <w:sz w:val="20"/>
          <w:szCs w:val="20"/>
        </w:rPr>
        <w:t>in accord</w:t>
      </w:r>
      <w:r w:rsidR="003E0C06" w:rsidRPr="00286263">
        <w:rPr>
          <w:rFonts w:ascii="Arial" w:hAnsi="Arial" w:cs="Arial"/>
          <w:b w:val="0"/>
          <w:sz w:val="20"/>
          <w:szCs w:val="20"/>
        </w:rPr>
        <w:t>ance with rule 115(6) of the OFC Rules</w:t>
      </w:r>
      <w:r w:rsidR="008605EB">
        <w:rPr>
          <w:rFonts w:ascii="Arial" w:hAnsi="Arial" w:cs="Arial"/>
          <w:b w:val="0"/>
          <w:sz w:val="20"/>
          <w:szCs w:val="20"/>
        </w:rPr>
        <w:t>.</w:t>
      </w:r>
      <w:r w:rsidR="00382536" w:rsidRPr="007658AE">
        <w:rPr>
          <w:rFonts w:ascii="Arial" w:hAnsi="Arial" w:cs="Arial"/>
          <w:b w:val="0"/>
          <w:sz w:val="20"/>
          <w:szCs w:val="20"/>
        </w:rPr>
        <w:t xml:space="preserve"> </w:t>
      </w:r>
    </w:p>
    <w:p w:rsidR="00382536" w:rsidRPr="008605EB" w:rsidRDefault="00382536" w:rsidP="007B75A4">
      <w:pPr>
        <w:pStyle w:val="NumberHeading"/>
        <w:adjustRightInd w:val="0"/>
        <w:snapToGrid w:val="0"/>
        <w:contextualSpacing/>
        <w:jc w:val="left"/>
        <w:rPr>
          <w:rFonts w:ascii="新細明體" w:hAnsi="新細明體"/>
          <w:b w:val="0"/>
          <w:sz w:val="20"/>
        </w:rPr>
      </w:pPr>
    </w:p>
    <w:p w:rsidR="003E75E0" w:rsidRPr="008B60F5" w:rsidRDefault="00075DAA" w:rsidP="008B60F5">
      <w:pPr>
        <w:pStyle w:val="NumberHeading"/>
        <w:numPr>
          <w:ilvl w:val="0"/>
          <w:numId w:val="20"/>
        </w:numPr>
        <w:adjustRightInd w:val="0"/>
        <w:snapToGrid w:val="0"/>
        <w:ind w:left="360"/>
        <w:contextualSpacing/>
        <w:jc w:val="left"/>
        <w:rPr>
          <w:rFonts w:ascii="Arial" w:hAnsi="Arial" w:cs="Arial"/>
          <w:b w:val="0"/>
          <w:i/>
          <w:sz w:val="20"/>
          <w:szCs w:val="20"/>
        </w:rPr>
      </w:pPr>
      <w:r w:rsidRPr="00062AC8">
        <w:rPr>
          <w:rFonts w:ascii="新細明體" w:hAnsi="新細明體" w:cs="Arial"/>
          <w:b w:val="0"/>
          <w:sz w:val="20"/>
        </w:rPr>
        <w:t>□</w:t>
      </w:r>
      <w:r w:rsidR="003E75E0" w:rsidRPr="008B60F5">
        <w:rPr>
          <w:rFonts w:ascii="Arial" w:hAnsi="Arial" w:cs="Arial"/>
          <w:b w:val="0"/>
          <w:i/>
          <w:sz w:val="20"/>
          <w:szCs w:val="20"/>
        </w:rPr>
        <w:t xml:space="preserve"> </w:t>
      </w:r>
      <w:r w:rsidR="00B82ED4" w:rsidRPr="008B60F5">
        <w:rPr>
          <w:rFonts w:ascii="Arial" w:hAnsi="Arial" w:cs="Arial"/>
          <w:b w:val="0"/>
          <w:i/>
          <w:sz w:val="20"/>
          <w:szCs w:val="20"/>
        </w:rPr>
        <w:t xml:space="preserve">  </w:t>
      </w:r>
      <w:bookmarkStart w:id="0" w:name="_GoBack"/>
      <w:r w:rsidR="003E75E0" w:rsidRPr="008B60F5">
        <w:rPr>
          <w:rFonts w:ascii="Arial" w:hAnsi="Arial" w:cs="Arial"/>
          <w:b w:val="0"/>
          <w:i/>
          <w:sz w:val="20"/>
          <w:szCs w:val="20"/>
        </w:rPr>
        <w:t>(</w:t>
      </w:r>
      <w:r w:rsidR="003E75E0" w:rsidRPr="00062AC8">
        <w:rPr>
          <w:rFonts w:ascii="Arial" w:hAnsi="Arial" w:cs="Arial"/>
          <w:b w:val="0"/>
          <w:i/>
          <w:sz w:val="20"/>
          <w:szCs w:val="20"/>
        </w:rPr>
        <w:t xml:space="preserve">Please tick if applicable) </w:t>
      </w:r>
      <w:r w:rsidR="003E75E0" w:rsidRPr="00075DAA">
        <w:rPr>
          <w:rFonts w:ascii="Arial" w:hAnsi="Arial" w:cs="Arial"/>
          <w:b w:val="0"/>
          <w:sz w:val="20"/>
          <w:szCs w:val="20"/>
        </w:rPr>
        <w:t xml:space="preserve">In the case of </w:t>
      </w:r>
      <w:r w:rsidRPr="008B60F5">
        <w:rPr>
          <w:rFonts w:ascii="Arial" w:hAnsi="Arial" w:cs="Arial"/>
          <w:b w:val="0"/>
          <w:sz w:val="20"/>
          <w:szCs w:val="20"/>
        </w:rPr>
        <w:t xml:space="preserve">a </w:t>
      </w:r>
      <w:r w:rsidR="003E75E0" w:rsidRPr="00075DAA">
        <w:rPr>
          <w:rFonts w:ascii="Arial" w:hAnsi="Arial" w:cs="Arial"/>
          <w:b w:val="0"/>
          <w:sz w:val="20"/>
          <w:szCs w:val="20"/>
        </w:rPr>
        <w:t xml:space="preserve">custodian which is not currently acting as </w:t>
      </w:r>
      <w:r w:rsidR="00D25E9A" w:rsidRPr="00075DAA">
        <w:rPr>
          <w:rFonts w:ascii="Arial" w:hAnsi="Arial" w:cs="Arial"/>
          <w:b w:val="0"/>
          <w:sz w:val="20"/>
          <w:szCs w:val="20"/>
        </w:rPr>
        <w:t xml:space="preserve">trustee/ </w:t>
      </w:r>
      <w:r w:rsidR="003E75E0" w:rsidRPr="00075DAA">
        <w:rPr>
          <w:rFonts w:ascii="Arial" w:hAnsi="Arial" w:cs="Arial"/>
          <w:b w:val="0"/>
          <w:sz w:val="20"/>
          <w:szCs w:val="20"/>
        </w:rPr>
        <w:t xml:space="preserve">custodian for any </w:t>
      </w:r>
      <w:r w:rsidR="003E75E0" w:rsidRPr="003473F9">
        <w:rPr>
          <w:rFonts w:ascii="Arial" w:hAnsi="Arial" w:cs="Arial"/>
          <w:b w:val="0"/>
          <w:sz w:val="20"/>
          <w:szCs w:val="20"/>
        </w:rPr>
        <w:t>SFC-authorized fund</w:t>
      </w:r>
      <w:r w:rsidR="00335063" w:rsidRPr="003473F9">
        <w:rPr>
          <w:rFonts w:ascii="Arial" w:hAnsi="Arial" w:cs="Arial"/>
          <w:b w:val="0"/>
          <w:sz w:val="20"/>
          <w:szCs w:val="20"/>
        </w:rPr>
        <w:t>(</w:t>
      </w:r>
      <w:r w:rsidR="003E75E0" w:rsidRPr="003473F9">
        <w:rPr>
          <w:rFonts w:ascii="Arial" w:hAnsi="Arial" w:cs="Arial"/>
          <w:b w:val="0"/>
          <w:sz w:val="20"/>
          <w:szCs w:val="20"/>
        </w:rPr>
        <w:t>s</w:t>
      </w:r>
      <w:r w:rsidR="00335063" w:rsidRPr="003473F9">
        <w:rPr>
          <w:rFonts w:ascii="Arial" w:hAnsi="Arial" w:cs="Arial"/>
          <w:b w:val="0"/>
          <w:sz w:val="20"/>
          <w:szCs w:val="20"/>
        </w:rPr>
        <w:t>)</w:t>
      </w:r>
      <w:r w:rsidR="003E75E0" w:rsidRPr="003473F9">
        <w:rPr>
          <w:rFonts w:ascii="Arial" w:hAnsi="Arial" w:cs="Arial"/>
          <w:b w:val="0"/>
          <w:sz w:val="20"/>
          <w:szCs w:val="20"/>
        </w:rPr>
        <w:t>, we further confirm that</w:t>
      </w:r>
      <w:r w:rsidR="003473F9">
        <w:rPr>
          <w:rFonts w:ascii="Arial" w:hAnsi="Arial" w:cs="Arial"/>
          <w:b w:val="0"/>
          <w:sz w:val="20"/>
          <w:szCs w:val="20"/>
        </w:rPr>
        <w:t xml:space="preserve"> </w:t>
      </w:r>
      <w:r w:rsidR="003473F9" w:rsidRPr="00567B7D">
        <w:rPr>
          <w:rFonts w:ascii="Arial" w:hAnsi="Arial" w:cs="Arial"/>
          <w:b w:val="0"/>
          <w:sz w:val="20"/>
          <w:szCs w:val="20"/>
        </w:rPr>
        <w:t>(please tick one of the following)</w:t>
      </w:r>
      <w:r w:rsidR="003E75E0" w:rsidRPr="003473F9">
        <w:rPr>
          <w:rFonts w:ascii="Arial" w:hAnsi="Arial" w:cs="Arial"/>
          <w:b w:val="0"/>
          <w:sz w:val="20"/>
          <w:szCs w:val="20"/>
        </w:rPr>
        <w:t>:</w:t>
      </w:r>
      <w:bookmarkEnd w:id="0"/>
    </w:p>
    <w:p w:rsidR="003E75E0" w:rsidRPr="00062AC8" w:rsidRDefault="003E75E0" w:rsidP="003E75E0">
      <w:pPr>
        <w:pStyle w:val="NumberHeading"/>
        <w:adjustRightInd w:val="0"/>
        <w:snapToGrid w:val="0"/>
        <w:ind w:left="360"/>
        <w:contextualSpacing/>
        <w:jc w:val="left"/>
        <w:rPr>
          <w:rFonts w:ascii="Arial" w:hAnsi="Arial" w:cs="Arial"/>
          <w:b w:val="0"/>
          <w:sz w:val="20"/>
          <w:szCs w:val="20"/>
        </w:rPr>
      </w:pPr>
    </w:p>
    <w:p w:rsidR="003E75E0" w:rsidRPr="00062AC8" w:rsidRDefault="003E75E0" w:rsidP="008B60F5">
      <w:pPr>
        <w:pStyle w:val="NumberHeading"/>
        <w:adjustRightInd w:val="0"/>
        <w:snapToGrid w:val="0"/>
        <w:ind w:left="426"/>
        <w:contextualSpacing/>
        <w:jc w:val="left"/>
        <w:rPr>
          <w:rFonts w:ascii="Arial" w:hAnsi="Arial" w:cs="Arial"/>
          <w:b w:val="0"/>
          <w:sz w:val="20"/>
          <w:szCs w:val="20"/>
        </w:rPr>
      </w:pPr>
      <w:r w:rsidRPr="00062AC8">
        <w:rPr>
          <w:rFonts w:ascii="新細明體" w:hAnsi="新細明體" w:cs="Arial"/>
          <w:b w:val="0"/>
          <w:sz w:val="20"/>
        </w:rPr>
        <w:t xml:space="preserve">□ </w:t>
      </w:r>
      <w:r w:rsidR="003473F9" w:rsidRPr="008B60F5">
        <w:rPr>
          <w:rFonts w:ascii="Arial" w:hAnsi="Arial" w:cs="Arial"/>
          <w:b w:val="0"/>
          <w:sz w:val="20"/>
          <w:szCs w:val="20"/>
        </w:rPr>
        <w:t xml:space="preserve">(a) our </w:t>
      </w:r>
      <w:r w:rsidRPr="008B60F5">
        <w:rPr>
          <w:rFonts w:ascii="Arial" w:hAnsi="Arial" w:cs="Arial"/>
          <w:b w:val="0"/>
          <w:sz w:val="20"/>
          <w:szCs w:val="20"/>
        </w:rPr>
        <w:t>functions are (</w:t>
      </w:r>
      <w:proofErr w:type="spellStart"/>
      <w:r w:rsidRPr="008B60F5">
        <w:rPr>
          <w:rFonts w:ascii="Arial" w:hAnsi="Arial" w:cs="Arial"/>
          <w:b w:val="0"/>
          <w:sz w:val="20"/>
          <w:szCs w:val="20"/>
        </w:rPr>
        <w:t>i</w:t>
      </w:r>
      <w:proofErr w:type="spellEnd"/>
      <w:r w:rsidRPr="008B60F5">
        <w:rPr>
          <w:rFonts w:ascii="Arial" w:hAnsi="Arial" w:cs="Arial"/>
          <w:b w:val="0"/>
          <w:sz w:val="20"/>
          <w:szCs w:val="20"/>
        </w:rPr>
        <w:t>) mainly carried out in acceptable inspection regimes and</w:t>
      </w:r>
      <w:r w:rsidR="001579ED">
        <w:rPr>
          <w:rFonts w:ascii="Arial" w:hAnsi="Arial" w:cs="Arial"/>
          <w:b w:val="0"/>
          <w:sz w:val="20"/>
          <w:szCs w:val="20"/>
        </w:rPr>
        <w:t xml:space="preserve"> </w:t>
      </w:r>
      <w:r w:rsidRPr="008B60F5">
        <w:rPr>
          <w:rFonts w:ascii="Arial" w:hAnsi="Arial" w:cs="Arial"/>
          <w:b w:val="0"/>
          <w:sz w:val="20"/>
          <w:szCs w:val="20"/>
        </w:rPr>
        <w:t xml:space="preserve">with the primary supervisory authority being one of those with whom the SFC has co-operation agreements (including Australia, France, Germany, </w:t>
      </w:r>
      <w:r w:rsidR="003473F9">
        <w:rPr>
          <w:rFonts w:ascii="Arial" w:hAnsi="Arial" w:cs="Arial"/>
          <w:b w:val="0"/>
          <w:sz w:val="20"/>
          <w:szCs w:val="20"/>
        </w:rPr>
        <w:t xml:space="preserve">Ireland, Luxembourg, </w:t>
      </w:r>
      <w:r w:rsidRPr="008B60F5">
        <w:rPr>
          <w:rFonts w:ascii="Arial" w:hAnsi="Arial" w:cs="Arial"/>
          <w:b w:val="0"/>
          <w:sz w:val="20"/>
          <w:szCs w:val="20"/>
        </w:rPr>
        <w:t>Malaysia, Taiwan, United Kingdom and United States of America); or (ii) carried out by the head/branch office(s) of a banking institution in an acceptable inspection regime whereby a separate arm/office of the banking institution is currently acting as trustee/custodian for SFC-authorized funds)</w:t>
      </w:r>
      <w:r w:rsidRPr="00062AC8">
        <w:rPr>
          <w:rFonts w:ascii="Arial" w:hAnsi="Arial" w:cs="Arial"/>
          <w:b w:val="0"/>
          <w:sz w:val="20"/>
          <w:szCs w:val="20"/>
        </w:rPr>
        <w:t xml:space="preserve">; </w:t>
      </w:r>
    </w:p>
    <w:p w:rsidR="003E75E0" w:rsidRPr="00062AC8" w:rsidRDefault="003E75E0" w:rsidP="003E75E0">
      <w:pPr>
        <w:pStyle w:val="NumberHeading"/>
        <w:adjustRightInd w:val="0"/>
        <w:snapToGrid w:val="0"/>
        <w:ind w:left="360"/>
        <w:contextualSpacing/>
        <w:jc w:val="left"/>
        <w:rPr>
          <w:rFonts w:ascii="Arial" w:hAnsi="Arial" w:cs="Arial"/>
          <w:b w:val="0"/>
          <w:sz w:val="20"/>
          <w:szCs w:val="20"/>
        </w:rPr>
      </w:pPr>
    </w:p>
    <w:p w:rsidR="003E75E0" w:rsidRPr="00062AC8" w:rsidRDefault="003E75E0" w:rsidP="008B60F5">
      <w:pPr>
        <w:pStyle w:val="NumberHeading"/>
        <w:adjustRightInd w:val="0"/>
        <w:snapToGrid w:val="0"/>
        <w:ind w:left="360"/>
        <w:contextualSpacing/>
        <w:jc w:val="left"/>
        <w:rPr>
          <w:rFonts w:ascii="Arial" w:hAnsi="Arial" w:cs="Arial"/>
          <w:b w:val="0"/>
          <w:sz w:val="20"/>
          <w:szCs w:val="20"/>
        </w:rPr>
      </w:pPr>
      <w:r w:rsidRPr="00062AC8">
        <w:rPr>
          <w:rFonts w:ascii="新細明體" w:hAnsi="新細明體" w:cs="Arial"/>
          <w:b w:val="0"/>
          <w:sz w:val="20"/>
        </w:rPr>
        <w:t xml:space="preserve">□ </w:t>
      </w:r>
      <w:r w:rsidR="00754690" w:rsidRPr="00EA0E69">
        <w:rPr>
          <w:rFonts w:ascii="Arial" w:hAnsi="Arial" w:cs="Arial"/>
          <w:b w:val="0"/>
          <w:sz w:val="20"/>
          <w:szCs w:val="20"/>
        </w:rPr>
        <w:t>(</w:t>
      </w:r>
      <w:r w:rsidR="00754690">
        <w:rPr>
          <w:rFonts w:ascii="Arial" w:hAnsi="Arial" w:cs="Arial"/>
          <w:b w:val="0"/>
          <w:sz w:val="20"/>
          <w:szCs w:val="20"/>
        </w:rPr>
        <w:t>b</w:t>
      </w:r>
      <w:r w:rsidR="00754690" w:rsidRPr="00EA0E69">
        <w:rPr>
          <w:rFonts w:ascii="Arial" w:hAnsi="Arial" w:cs="Arial"/>
          <w:b w:val="0"/>
          <w:sz w:val="20"/>
          <w:szCs w:val="20"/>
        </w:rPr>
        <w:t>)</w:t>
      </w:r>
      <w:r w:rsidR="00754690" w:rsidRPr="00062AC8">
        <w:rPr>
          <w:rFonts w:ascii="Arial" w:hAnsi="Arial" w:cs="Arial"/>
          <w:b w:val="0"/>
          <w:i/>
          <w:sz w:val="20"/>
          <w:szCs w:val="20"/>
        </w:rPr>
        <w:t xml:space="preserve"> </w:t>
      </w:r>
      <w:r w:rsidRPr="00062AC8">
        <w:rPr>
          <w:rFonts w:ascii="Arial" w:hAnsi="Arial" w:cs="Arial"/>
          <w:b w:val="0"/>
          <w:sz w:val="20"/>
          <w:szCs w:val="20"/>
        </w:rPr>
        <w:t>our funct</w:t>
      </w:r>
      <w:r>
        <w:rPr>
          <w:rFonts w:ascii="Arial" w:hAnsi="Arial" w:cs="Arial"/>
          <w:b w:val="0"/>
          <w:sz w:val="20"/>
          <w:szCs w:val="20"/>
        </w:rPr>
        <w:t>ions are mainly carried out in</w:t>
      </w:r>
      <w:r w:rsidR="00754690">
        <w:rPr>
          <w:rFonts w:ascii="Arial" w:hAnsi="Arial" w:cs="Arial"/>
          <w:b w:val="0"/>
          <w:i/>
          <w:sz w:val="20"/>
          <w:szCs w:val="20"/>
        </w:rPr>
        <w:t xml:space="preserve"> </w:t>
      </w:r>
      <w:r w:rsidRPr="008B60F5">
        <w:rPr>
          <w:rFonts w:ascii="Arial" w:hAnsi="Arial" w:cs="Arial"/>
          <w:b w:val="0"/>
          <w:sz w:val="20"/>
          <w:szCs w:val="20"/>
        </w:rPr>
        <w:t>Hong Kong and/or in a non-acceptable inspection regime</w:t>
      </w:r>
      <w:r w:rsidR="00754690">
        <w:rPr>
          <w:rFonts w:ascii="Arial" w:hAnsi="Arial" w:cs="Arial"/>
          <w:b w:val="0"/>
          <w:sz w:val="20"/>
          <w:szCs w:val="20"/>
        </w:rPr>
        <w:t>. W</w:t>
      </w:r>
      <w:r w:rsidRPr="00062AC8">
        <w:rPr>
          <w:rFonts w:ascii="Arial" w:hAnsi="Arial" w:cs="Arial"/>
          <w:b w:val="0"/>
          <w:sz w:val="20"/>
          <w:szCs w:val="20"/>
        </w:rPr>
        <w:t xml:space="preserve">e have submitted </w:t>
      </w:r>
      <w:r w:rsidR="00754690">
        <w:rPr>
          <w:rFonts w:ascii="Arial" w:hAnsi="Arial" w:cs="Arial"/>
          <w:b w:val="0"/>
          <w:sz w:val="20"/>
          <w:szCs w:val="20"/>
        </w:rPr>
        <w:t xml:space="preserve">to </w:t>
      </w:r>
      <w:r w:rsidRPr="00062AC8">
        <w:rPr>
          <w:rFonts w:ascii="Arial" w:hAnsi="Arial" w:cs="Arial"/>
          <w:b w:val="0"/>
          <w:sz w:val="20"/>
          <w:szCs w:val="20"/>
        </w:rPr>
        <w:t xml:space="preserve">the </w:t>
      </w:r>
      <w:r w:rsidR="00754690">
        <w:rPr>
          <w:rFonts w:ascii="Arial" w:hAnsi="Arial" w:cs="Arial"/>
          <w:b w:val="0"/>
          <w:sz w:val="20"/>
          <w:szCs w:val="20"/>
        </w:rPr>
        <w:t>OFC a report (“Custodian Report”)</w:t>
      </w:r>
      <w:r w:rsidR="00754690">
        <w:rPr>
          <w:rStyle w:val="FootnoteReference"/>
          <w:rFonts w:ascii="Arial" w:hAnsi="Arial" w:cs="Arial"/>
          <w:b w:val="0"/>
          <w:sz w:val="20"/>
          <w:szCs w:val="20"/>
        </w:rPr>
        <w:footnoteReference w:id="9"/>
      </w:r>
      <w:r w:rsidR="00F33C37">
        <w:rPr>
          <w:rFonts w:ascii="Arial" w:hAnsi="Arial" w:cs="Arial"/>
          <w:b w:val="0"/>
          <w:sz w:val="20"/>
          <w:szCs w:val="20"/>
        </w:rPr>
        <w:t xml:space="preserve"> </w:t>
      </w:r>
      <w:r w:rsidRPr="00062AC8">
        <w:rPr>
          <w:rFonts w:ascii="Arial" w:hAnsi="Arial" w:cs="Arial"/>
          <w:b w:val="0"/>
          <w:sz w:val="20"/>
          <w:szCs w:val="20"/>
        </w:rPr>
        <w:t xml:space="preserve">with respect to our internal controls and systems, which is in full compliance with </w:t>
      </w:r>
      <w:r w:rsidR="00754690" w:rsidRPr="0041154C">
        <w:rPr>
          <w:rFonts w:ascii="Arial" w:hAnsi="Arial" w:cs="Arial"/>
          <w:b w:val="0"/>
          <w:sz w:val="20"/>
          <w:szCs w:val="20"/>
        </w:rPr>
        <w:t xml:space="preserve">Annex A3, which the directors </w:t>
      </w:r>
      <w:r w:rsidRPr="00062AC8">
        <w:rPr>
          <w:rFonts w:ascii="Arial" w:hAnsi="Arial" w:cs="Arial"/>
          <w:b w:val="0"/>
          <w:sz w:val="20"/>
          <w:szCs w:val="20"/>
        </w:rPr>
        <w:t xml:space="preserve">of the </w:t>
      </w:r>
      <w:r w:rsidR="00754690" w:rsidRPr="0041154C">
        <w:rPr>
          <w:rFonts w:ascii="Arial" w:hAnsi="Arial" w:cs="Arial"/>
          <w:b w:val="0"/>
          <w:sz w:val="20"/>
          <w:szCs w:val="20"/>
        </w:rPr>
        <w:t>OFC have reviewed</w:t>
      </w:r>
      <w:r w:rsidR="00754690" w:rsidRPr="00062AC8">
        <w:rPr>
          <w:rFonts w:ascii="Arial" w:hAnsi="Arial" w:cs="Arial"/>
          <w:b w:val="0"/>
          <w:sz w:val="20"/>
          <w:szCs w:val="20"/>
        </w:rPr>
        <w:t xml:space="preserve"> </w:t>
      </w:r>
      <w:r w:rsidR="003E4634" w:rsidRPr="00062AC8">
        <w:rPr>
          <w:rFonts w:ascii="Arial" w:hAnsi="Arial" w:cs="Arial"/>
          <w:b w:val="0"/>
          <w:sz w:val="20"/>
          <w:szCs w:val="20"/>
        </w:rPr>
        <w:t>and</w:t>
      </w:r>
      <w:r w:rsidR="00754690" w:rsidRPr="00754690">
        <w:rPr>
          <w:rFonts w:ascii="Arial" w:hAnsi="Arial" w:cs="Arial"/>
          <w:b w:val="0"/>
          <w:sz w:val="20"/>
          <w:szCs w:val="20"/>
        </w:rPr>
        <w:t xml:space="preserve"> </w:t>
      </w:r>
      <w:r w:rsidR="00754690" w:rsidRPr="0041154C">
        <w:rPr>
          <w:rFonts w:ascii="Arial" w:hAnsi="Arial" w:cs="Arial"/>
          <w:b w:val="0"/>
          <w:sz w:val="20"/>
          <w:szCs w:val="20"/>
        </w:rPr>
        <w:t xml:space="preserve">considered satisfactory. </w:t>
      </w:r>
      <w:r w:rsidR="00754690">
        <w:rPr>
          <w:rFonts w:ascii="Arial" w:hAnsi="Arial" w:cs="Arial"/>
          <w:b w:val="0"/>
          <w:sz w:val="20"/>
          <w:szCs w:val="20"/>
        </w:rPr>
        <w:t>We will provide any other supporting documents which</w:t>
      </w:r>
      <w:r w:rsidR="00B437BE" w:rsidRPr="00B437BE">
        <w:rPr>
          <w:rFonts w:ascii="Arial" w:hAnsi="Arial" w:cs="Arial"/>
          <w:b w:val="0"/>
          <w:sz w:val="20"/>
          <w:szCs w:val="20"/>
        </w:rPr>
        <w:t xml:space="preserve"> </w:t>
      </w:r>
      <w:r w:rsidR="00B437BE">
        <w:rPr>
          <w:rFonts w:ascii="Arial" w:hAnsi="Arial" w:cs="Arial"/>
          <w:b w:val="0"/>
          <w:sz w:val="20"/>
          <w:szCs w:val="20"/>
        </w:rPr>
        <w:t>the SFC may deem necessary.</w:t>
      </w:r>
      <w:r w:rsidRPr="00062AC8">
        <w:rPr>
          <w:rFonts w:ascii="Arial" w:hAnsi="Arial" w:cs="Arial"/>
          <w:b w:val="0"/>
          <w:sz w:val="20"/>
          <w:szCs w:val="20"/>
        </w:rPr>
        <w:t xml:space="preserve"> </w:t>
      </w:r>
    </w:p>
    <w:p w:rsidR="003E75E0" w:rsidRPr="00062AC8" w:rsidRDefault="003E75E0" w:rsidP="003E75E0">
      <w:pPr>
        <w:pStyle w:val="NumberHeading"/>
        <w:adjustRightInd w:val="0"/>
        <w:snapToGrid w:val="0"/>
        <w:contextualSpacing/>
        <w:jc w:val="left"/>
        <w:rPr>
          <w:rFonts w:ascii="Arial" w:hAnsi="Arial" w:cs="Arial"/>
          <w:b w:val="0"/>
          <w:sz w:val="20"/>
          <w:szCs w:val="20"/>
        </w:rPr>
      </w:pPr>
    </w:p>
    <w:p w:rsidR="003E75E0" w:rsidRPr="00062AC8" w:rsidRDefault="003E75E0" w:rsidP="00116B69">
      <w:pPr>
        <w:pStyle w:val="NumberHeading"/>
        <w:numPr>
          <w:ilvl w:val="0"/>
          <w:numId w:val="20"/>
        </w:numPr>
        <w:adjustRightInd w:val="0"/>
        <w:snapToGrid w:val="0"/>
        <w:ind w:left="360"/>
        <w:contextualSpacing/>
        <w:jc w:val="left"/>
        <w:rPr>
          <w:rFonts w:ascii="Arial" w:hAnsi="Arial" w:cs="Arial"/>
          <w:b w:val="0"/>
          <w:sz w:val="20"/>
          <w:szCs w:val="20"/>
        </w:rPr>
      </w:pPr>
      <w:r w:rsidRPr="00062AC8">
        <w:rPr>
          <w:rFonts w:ascii="Arial" w:hAnsi="Arial" w:cs="Arial"/>
          <w:b w:val="0"/>
          <w:i/>
          <w:sz w:val="20"/>
          <w:szCs w:val="20"/>
        </w:rPr>
        <w:t xml:space="preserve">(for </w:t>
      </w:r>
      <w:r w:rsidR="00B437BE">
        <w:rPr>
          <w:rFonts w:ascii="Arial" w:hAnsi="Arial" w:cs="Arial"/>
          <w:b w:val="0"/>
          <w:i/>
          <w:sz w:val="20"/>
          <w:szCs w:val="20"/>
        </w:rPr>
        <w:t xml:space="preserve">a </w:t>
      </w:r>
      <w:r w:rsidR="00B437BE" w:rsidRPr="00567B7D">
        <w:rPr>
          <w:rFonts w:ascii="Arial" w:hAnsi="Arial" w:cs="Arial"/>
          <w:b w:val="0"/>
          <w:i/>
          <w:sz w:val="20"/>
          <w:szCs w:val="20"/>
        </w:rPr>
        <w:t xml:space="preserve">custodian </w:t>
      </w:r>
      <w:r w:rsidR="00B437BE" w:rsidRPr="002844EF">
        <w:rPr>
          <w:rFonts w:ascii="Arial" w:hAnsi="Arial" w:cs="Arial"/>
          <w:b w:val="0"/>
          <w:i/>
          <w:sz w:val="20"/>
          <w:szCs w:val="20"/>
        </w:rPr>
        <w:t xml:space="preserve">which is not currently acting as trustee/ custodian for any </w:t>
      </w:r>
      <w:r w:rsidR="00B437BE">
        <w:rPr>
          <w:rFonts w:ascii="Arial" w:hAnsi="Arial" w:cs="Arial"/>
          <w:b w:val="0"/>
          <w:i/>
          <w:sz w:val="20"/>
          <w:szCs w:val="20"/>
        </w:rPr>
        <w:t xml:space="preserve">other existing SFC-registered OFC(s) or </w:t>
      </w:r>
      <w:r w:rsidR="00B437BE" w:rsidRPr="002844EF">
        <w:rPr>
          <w:rFonts w:ascii="Arial" w:hAnsi="Arial" w:cs="Arial"/>
          <w:b w:val="0"/>
          <w:i/>
          <w:sz w:val="20"/>
          <w:szCs w:val="20"/>
        </w:rPr>
        <w:t>SFC-authorized fund(s)</w:t>
      </w:r>
      <w:r w:rsidRPr="00062AC8">
        <w:rPr>
          <w:rFonts w:ascii="Arial" w:hAnsi="Arial" w:cs="Arial"/>
          <w:b w:val="0"/>
          <w:i/>
          <w:sz w:val="20"/>
          <w:szCs w:val="20"/>
        </w:rPr>
        <w:t xml:space="preserve"> only)</w:t>
      </w:r>
      <w:r w:rsidRPr="00062AC8">
        <w:rPr>
          <w:rFonts w:ascii="Arial" w:hAnsi="Arial" w:cs="Arial"/>
          <w:b w:val="0"/>
          <w:sz w:val="20"/>
          <w:szCs w:val="20"/>
        </w:rPr>
        <w:t xml:space="preserve"> the information relating to the custodian below has been accurately completed:- </w:t>
      </w:r>
    </w:p>
    <w:p w:rsidR="003E75E0" w:rsidRPr="00062AC8" w:rsidRDefault="003E75E0" w:rsidP="003E75E0">
      <w:pPr>
        <w:pStyle w:val="NumberHeading"/>
        <w:adjustRightInd w:val="0"/>
        <w:snapToGrid w:val="0"/>
        <w:contextualSpacing/>
        <w:jc w:val="left"/>
        <w:rPr>
          <w:rFonts w:ascii="Arial" w:hAnsi="Arial" w:cs="Arial"/>
          <w:b w:val="0"/>
          <w:sz w:val="20"/>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7"/>
        <w:gridCol w:w="4672"/>
      </w:tblGrid>
      <w:tr w:rsidR="003E75E0" w:rsidRPr="00062AC8" w:rsidTr="007B75A4">
        <w:tc>
          <w:tcPr>
            <w:tcW w:w="4317" w:type="dxa"/>
            <w:shd w:val="clear" w:color="auto" w:fill="auto"/>
          </w:tcPr>
          <w:p w:rsidR="003E75E0" w:rsidRPr="00062AC8" w:rsidRDefault="003E75E0" w:rsidP="00B34751">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Name and title of the contact person</w:t>
            </w:r>
          </w:p>
        </w:tc>
        <w:tc>
          <w:tcPr>
            <w:tcW w:w="4672" w:type="dxa"/>
            <w:shd w:val="clear" w:color="auto" w:fill="auto"/>
          </w:tcPr>
          <w:p w:rsidR="003E75E0" w:rsidRPr="00062AC8" w:rsidRDefault="003E75E0" w:rsidP="00B34751">
            <w:pPr>
              <w:pStyle w:val="NumberHeading"/>
              <w:adjustRightInd w:val="0"/>
              <w:snapToGrid w:val="0"/>
              <w:contextualSpacing/>
              <w:jc w:val="left"/>
              <w:rPr>
                <w:rFonts w:ascii="Arial" w:hAnsi="Arial" w:cs="Arial"/>
                <w:b w:val="0"/>
                <w:sz w:val="20"/>
                <w:szCs w:val="20"/>
              </w:rPr>
            </w:pPr>
          </w:p>
          <w:p w:rsidR="003E75E0" w:rsidRPr="00062AC8" w:rsidRDefault="003E75E0" w:rsidP="00B34751">
            <w:pPr>
              <w:pStyle w:val="NumberHeading"/>
              <w:adjustRightInd w:val="0"/>
              <w:snapToGrid w:val="0"/>
              <w:contextualSpacing/>
              <w:jc w:val="left"/>
              <w:rPr>
                <w:rFonts w:ascii="Arial" w:hAnsi="Arial" w:cs="Arial"/>
                <w:b w:val="0"/>
                <w:sz w:val="20"/>
                <w:szCs w:val="20"/>
              </w:rPr>
            </w:pPr>
          </w:p>
        </w:tc>
      </w:tr>
      <w:tr w:rsidR="003E75E0" w:rsidRPr="00062AC8" w:rsidTr="007B75A4">
        <w:tc>
          <w:tcPr>
            <w:tcW w:w="4317" w:type="dxa"/>
            <w:shd w:val="clear" w:color="auto" w:fill="auto"/>
          </w:tcPr>
          <w:p w:rsidR="003E75E0" w:rsidRPr="00062AC8" w:rsidRDefault="003E75E0" w:rsidP="00B34751">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Address: </w:t>
            </w:r>
          </w:p>
          <w:p w:rsidR="003E75E0" w:rsidRPr="00062AC8" w:rsidRDefault="003E75E0" w:rsidP="00B34751">
            <w:pPr>
              <w:pStyle w:val="NumberHeading"/>
              <w:adjustRightInd w:val="0"/>
              <w:snapToGrid w:val="0"/>
              <w:contextualSpacing/>
              <w:jc w:val="left"/>
              <w:rPr>
                <w:rFonts w:ascii="Arial" w:hAnsi="Arial" w:cs="Arial"/>
                <w:b w:val="0"/>
                <w:sz w:val="20"/>
                <w:szCs w:val="20"/>
              </w:rPr>
            </w:pPr>
          </w:p>
        </w:tc>
        <w:tc>
          <w:tcPr>
            <w:tcW w:w="4672" w:type="dxa"/>
            <w:shd w:val="clear" w:color="auto" w:fill="auto"/>
          </w:tcPr>
          <w:p w:rsidR="003E75E0" w:rsidRPr="00062AC8" w:rsidRDefault="003E75E0" w:rsidP="00B34751">
            <w:pPr>
              <w:pStyle w:val="NumberHeading"/>
              <w:adjustRightInd w:val="0"/>
              <w:snapToGrid w:val="0"/>
              <w:contextualSpacing/>
              <w:jc w:val="left"/>
              <w:rPr>
                <w:rFonts w:ascii="Arial" w:hAnsi="Arial" w:cs="Arial"/>
                <w:b w:val="0"/>
                <w:sz w:val="20"/>
                <w:szCs w:val="20"/>
              </w:rPr>
            </w:pPr>
          </w:p>
          <w:p w:rsidR="003E75E0" w:rsidRPr="00062AC8" w:rsidRDefault="003E75E0" w:rsidP="00B34751">
            <w:pPr>
              <w:pStyle w:val="NumberHeading"/>
              <w:adjustRightInd w:val="0"/>
              <w:snapToGrid w:val="0"/>
              <w:contextualSpacing/>
              <w:jc w:val="left"/>
              <w:rPr>
                <w:rFonts w:ascii="Arial" w:hAnsi="Arial" w:cs="Arial"/>
                <w:b w:val="0"/>
                <w:sz w:val="20"/>
                <w:szCs w:val="20"/>
              </w:rPr>
            </w:pPr>
          </w:p>
          <w:p w:rsidR="003E75E0" w:rsidRPr="00062AC8" w:rsidRDefault="003E75E0" w:rsidP="00B34751">
            <w:pPr>
              <w:pStyle w:val="NumberHeading"/>
              <w:adjustRightInd w:val="0"/>
              <w:snapToGrid w:val="0"/>
              <w:contextualSpacing/>
              <w:jc w:val="left"/>
              <w:rPr>
                <w:rFonts w:ascii="Arial" w:hAnsi="Arial" w:cs="Arial"/>
                <w:b w:val="0"/>
                <w:sz w:val="20"/>
                <w:szCs w:val="20"/>
              </w:rPr>
            </w:pPr>
          </w:p>
        </w:tc>
      </w:tr>
      <w:tr w:rsidR="003E75E0" w:rsidRPr="00062AC8" w:rsidTr="007B75A4">
        <w:tc>
          <w:tcPr>
            <w:tcW w:w="4317" w:type="dxa"/>
            <w:shd w:val="clear" w:color="auto" w:fill="auto"/>
          </w:tcPr>
          <w:p w:rsidR="003E75E0" w:rsidRPr="00062AC8" w:rsidRDefault="003E75E0" w:rsidP="00B34751">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Telephone number</w:t>
            </w:r>
          </w:p>
          <w:p w:rsidR="003E75E0" w:rsidRPr="00062AC8" w:rsidRDefault="003E75E0" w:rsidP="00B34751">
            <w:pPr>
              <w:pStyle w:val="NumberHeading"/>
              <w:adjustRightInd w:val="0"/>
              <w:snapToGrid w:val="0"/>
              <w:contextualSpacing/>
              <w:jc w:val="left"/>
              <w:rPr>
                <w:rFonts w:ascii="Arial" w:hAnsi="Arial" w:cs="Arial"/>
                <w:b w:val="0"/>
                <w:sz w:val="20"/>
                <w:szCs w:val="20"/>
              </w:rPr>
            </w:pPr>
          </w:p>
        </w:tc>
        <w:tc>
          <w:tcPr>
            <w:tcW w:w="4672" w:type="dxa"/>
            <w:shd w:val="clear" w:color="auto" w:fill="auto"/>
          </w:tcPr>
          <w:p w:rsidR="003E75E0" w:rsidRPr="00062AC8" w:rsidRDefault="003E75E0" w:rsidP="00B34751">
            <w:pPr>
              <w:pStyle w:val="NumberHeading"/>
              <w:adjustRightInd w:val="0"/>
              <w:snapToGrid w:val="0"/>
              <w:contextualSpacing/>
              <w:jc w:val="left"/>
              <w:rPr>
                <w:rFonts w:ascii="Arial" w:hAnsi="Arial" w:cs="Arial"/>
                <w:b w:val="0"/>
                <w:sz w:val="20"/>
                <w:szCs w:val="20"/>
              </w:rPr>
            </w:pPr>
          </w:p>
        </w:tc>
      </w:tr>
      <w:tr w:rsidR="003E75E0" w:rsidRPr="00062AC8" w:rsidTr="007B75A4">
        <w:tc>
          <w:tcPr>
            <w:tcW w:w="4317" w:type="dxa"/>
            <w:shd w:val="clear" w:color="auto" w:fill="auto"/>
          </w:tcPr>
          <w:p w:rsidR="003E75E0" w:rsidRPr="00062AC8" w:rsidRDefault="003E75E0" w:rsidP="00B34751">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Fax number</w:t>
            </w:r>
          </w:p>
          <w:p w:rsidR="003E75E0" w:rsidRPr="00062AC8" w:rsidRDefault="003E75E0" w:rsidP="00B34751">
            <w:pPr>
              <w:pStyle w:val="NumberHeading"/>
              <w:adjustRightInd w:val="0"/>
              <w:snapToGrid w:val="0"/>
              <w:contextualSpacing/>
              <w:jc w:val="left"/>
              <w:rPr>
                <w:rFonts w:ascii="Arial" w:hAnsi="Arial" w:cs="Arial"/>
                <w:b w:val="0"/>
                <w:sz w:val="20"/>
                <w:szCs w:val="20"/>
              </w:rPr>
            </w:pPr>
          </w:p>
        </w:tc>
        <w:tc>
          <w:tcPr>
            <w:tcW w:w="4672" w:type="dxa"/>
            <w:shd w:val="clear" w:color="auto" w:fill="auto"/>
          </w:tcPr>
          <w:p w:rsidR="003E75E0" w:rsidRPr="00062AC8" w:rsidRDefault="003E75E0" w:rsidP="00B34751">
            <w:pPr>
              <w:pStyle w:val="NumberHeading"/>
              <w:adjustRightInd w:val="0"/>
              <w:snapToGrid w:val="0"/>
              <w:contextualSpacing/>
              <w:jc w:val="left"/>
              <w:rPr>
                <w:rFonts w:ascii="Arial" w:hAnsi="Arial" w:cs="Arial"/>
                <w:b w:val="0"/>
                <w:sz w:val="20"/>
                <w:szCs w:val="20"/>
              </w:rPr>
            </w:pPr>
          </w:p>
        </w:tc>
      </w:tr>
      <w:tr w:rsidR="003E75E0" w:rsidRPr="00062AC8" w:rsidTr="007B75A4">
        <w:tc>
          <w:tcPr>
            <w:tcW w:w="4317" w:type="dxa"/>
            <w:shd w:val="clear" w:color="auto" w:fill="auto"/>
          </w:tcPr>
          <w:p w:rsidR="003E75E0" w:rsidRPr="00062AC8" w:rsidRDefault="003E75E0" w:rsidP="00B34751">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Email address</w:t>
            </w:r>
          </w:p>
          <w:p w:rsidR="003E75E0" w:rsidRPr="00062AC8" w:rsidRDefault="003E75E0" w:rsidP="00B34751">
            <w:pPr>
              <w:pStyle w:val="NumberHeading"/>
              <w:adjustRightInd w:val="0"/>
              <w:snapToGrid w:val="0"/>
              <w:contextualSpacing/>
              <w:jc w:val="left"/>
              <w:rPr>
                <w:rFonts w:ascii="Arial" w:hAnsi="Arial" w:cs="Arial"/>
                <w:b w:val="0"/>
                <w:sz w:val="20"/>
                <w:szCs w:val="20"/>
              </w:rPr>
            </w:pPr>
          </w:p>
        </w:tc>
        <w:tc>
          <w:tcPr>
            <w:tcW w:w="4672" w:type="dxa"/>
            <w:shd w:val="clear" w:color="auto" w:fill="auto"/>
          </w:tcPr>
          <w:p w:rsidR="003E75E0" w:rsidRPr="00062AC8" w:rsidRDefault="003E75E0" w:rsidP="00B34751">
            <w:pPr>
              <w:pStyle w:val="NumberHeading"/>
              <w:adjustRightInd w:val="0"/>
              <w:snapToGrid w:val="0"/>
              <w:contextualSpacing/>
              <w:jc w:val="left"/>
              <w:rPr>
                <w:rFonts w:ascii="Arial" w:hAnsi="Arial" w:cs="Arial"/>
                <w:b w:val="0"/>
                <w:sz w:val="20"/>
                <w:szCs w:val="20"/>
              </w:rPr>
            </w:pPr>
          </w:p>
        </w:tc>
      </w:tr>
      <w:tr w:rsidR="003E75E0" w:rsidRPr="00062AC8" w:rsidTr="007B75A4">
        <w:tc>
          <w:tcPr>
            <w:tcW w:w="4317" w:type="dxa"/>
            <w:shd w:val="clear" w:color="auto" w:fill="auto"/>
          </w:tcPr>
          <w:p w:rsidR="003E75E0" w:rsidRPr="00062AC8" w:rsidRDefault="003E75E0" w:rsidP="00B34751">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Principal place of operations of the custodian for the </w:t>
            </w:r>
            <w:r w:rsidR="00AE18FE">
              <w:rPr>
                <w:rFonts w:ascii="Arial" w:hAnsi="Arial" w:cs="Arial"/>
                <w:b w:val="0"/>
                <w:sz w:val="20"/>
                <w:szCs w:val="20"/>
                <w:lang w:val="en-US"/>
              </w:rPr>
              <w:t>Proposed Private</w:t>
            </w:r>
            <w:r w:rsidR="00AE18FE">
              <w:rPr>
                <w:rFonts w:ascii="Arial" w:hAnsi="Arial" w:cs="Arial"/>
                <w:b w:val="0"/>
                <w:sz w:val="20"/>
                <w:szCs w:val="20"/>
              </w:rPr>
              <w:t xml:space="preserve"> </w:t>
            </w:r>
            <w:r w:rsidR="00A44763">
              <w:rPr>
                <w:rFonts w:ascii="Arial" w:hAnsi="Arial" w:cs="Arial"/>
                <w:b w:val="0"/>
                <w:sz w:val="20"/>
                <w:szCs w:val="20"/>
              </w:rPr>
              <w:t>OFC</w:t>
            </w:r>
          </w:p>
          <w:p w:rsidR="003E75E0" w:rsidRPr="00062AC8" w:rsidRDefault="003E75E0" w:rsidP="00B34751">
            <w:pPr>
              <w:pStyle w:val="NumberHeading"/>
              <w:adjustRightInd w:val="0"/>
              <w:snapToGrid w:val="0"/>
              <w:contextualSpacing/>
              <w:jc w:val="left"/>
              <w:rPr>
                <w:rFonts w:ascii="Arial" w:hAnsi="Arial" w:cs="Arial"/>
                <w:b w:val="0"/>
                <w:sz w:val="20"/>
                <w:szCs w:val="20"/>
              </w:rPr>
            </w:pPr>
          </w:p>
        </w:tc>
        <w:tc>
          <w:tcPr>
            <w:tcW w:w="4672" w:type="dxa"/>
            <w:shd w:val="clear" w:color="auto" w:fill="auto"/>
          </w:tcPr>
          <w:p w:rsidR="003E75E0" w:rsidRPr="00062AC8" w:rsidRDefault="003E75E0" w:rsidP="00B34751">
            <w:pPr>
              <w:pStyle w:val="NumberHeading"/>
              <w:adjustRightInd w:val="0"/>
              <w:snapToGrid w:val="0"/>
              <w:contextualSpacing/>
              <w:jc w:val="left"/>
              <w:rPr>
                <w:rFonts w:ascii="Arial" w:hAnsi="Arial" w:cs="Arial"/>
                <w:b w:val="0"/>
                <w:sz w:val="20"/>
                <w:szCs w:val="20"/>
              </w:rPr>
            </w:pPr>
          </w:p>
        </w:tc>
      </w:tr>
      <w:tr w:rsidR="003E75E0" w:rsidRPr="00062AC8" w:rsidTr="007B75A4">
        <w:tc>
          <w:tcPr>
            <w:tcW w:w="4317" w:type="dxa"/>
            <w:shd w:val="clear" w:color="auto" w:fill="auto"/>
          </w:tcPr>
          <w:p w:rsidR="003E75E0" w:rsidRPr="00062AC8" w:rsidRDefault="003E75E0" w:rsidP="00B34751">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Name of primary supervisory authority</w:t>
            </w:r>
          </w:p>
          <w:p w:rsidR="003E75E0" w:rsidRPr="00062AC8" w:rsidRDefault="003E75E0" w:rsidP="00B34751">
            <w:pPr>
              <w:pStyle w:val="NumberHeading"/>
              <w:adjustRightInd w:val="0"/>
              <w:snapToGrid w:val="0"/>
              <w:contextualSpacing/>
              <w:jc w:val="left"/>
              <w:rPr>
                <w:rFonts w:ascii="Arial" w:hAnsi="Arial" w:cs="Arial"/>
                <w:b w:val="0"/>
                <w:sz w:val="20"/>
                <w:szCs w:val="20"/>
              </w:rPr>
            </w:pPr>
          </w:p>
        </w:tc>
        <w:tc>
          <w:tcPr>
            <w:tcW w:w="4672" w:type="dxa"/>
            <w:shd w:val="clear" w:color="auto" w:fill="auto"/>
          </w:tcPr>
          <w:p w:rsidR="003E75E0" w:rsidRPr="00062AC8" w:rsidRDefault="003E75E0" w:rsidP="00B34751">
            <w:pPr>
              <w:pStyle w:val="NumberHeading"/>
              <w:adjustRightInd w:val="0"/>
              <w:snapToGrid w:val="0"/>
              <w:contextualSpacing/>
              <w:jc w:val="left"/>
              <w:rPr>
                <w:rFonts w:ascii="Arial" w:hAnsi="Arial" w:cs="Arial"/>
                <w:b w:val="0"/>
                <w:sz w:val="20"/>
                <w:szCs w:val="20"/>
              </w:rPr>
            </w:pPr>
          </w:p>
        </w:tc>
      </w:tr>
      <w:tr w:rsidR="003E75E0" w:rsidRPr="00062AC8" w:rsidTr="007B75A4">
        <w:tc>
          <w:tcPr>
            <w:tcW w:w="4317" w:type="dxa"/>
            <w:shd w:val="clear" w:color="auto" w:fill="auto"/>
          </w:tcPr>
          <w:p w:rsidR="003E75E0" w:rsidRPr="00062AC8" w:rsidRDefault="003E75E0" w:rsidP="00B34751">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Financial year-end of the custodian</w:t>
            </w:r>
          </w:p>
          <w:p w:rsidR="003E75E0" w:rsidRPr="00062AC8" w:rsidRDefault="003E75E0" w:rsidP="00B34751">
            <w:pPr>
              <w:pStyle w:val="NumberHeading"/>
              <w:adjustRightInd w:val="0"/>
              <w:snapToGrid w:val="0"/>
              <w:contextualSpacing/>
              <w:jc w:val="left"/>
              <w:rPr>
                <w:rFonts w:ascii="Arial" w:hAnsi="Arial" w:cs="Arial"/>
                <w:b w:val="0"/>
                <w:sz w:val="20"/>
                <w:szCs w:val="20"/>
              </w:rPr>
            </w:pPr>
          </w:p>
        </w:tc>
        <w:tc>
          <w:tcPr>
            <w:tcW w:w="4672" w:type="dxa"/>
            <w:shd w:val="clear" w:color="auto" w:fill="auto"/>
          </w:tcPr>
          <w:p w:rsidR="003E75E0" w:rsidRPr="00062AC8" w:rsidRDefault="003E75E0" w:rsidP="00B34751">
            <w:pPr>
              <w:pStyle w:val="NumberHeading"/>
              <w:adjustRightInd w:val="0"/>
              <w:snapToGrid w:val="0"/>
              <w:contextualSpacing/>
              <w:jc w:val="left"/>
              <w:rPr>
                <w:rFonts w:ascii="Arial" w:hAnsi="Arial" w:cs="Arial"/>
                <w:b w:val="0"/>
                <w:sz w:val="20"/>
                <w:szCs w:val="20"/>
              </w:rPr>
            </w:pPr>
          </w:p>
        </w:tc>
      </w:tr>
    </w:tbl>
    <w:p w:rsidR="003E75E0" w:rsidRPr="007B75A4" w:rsidRDefault="003E75E0" w:rsidP="007B75A4">
      <w:pPr>
        <w:rPr>
          <w:rFonts w:ascii="新細明體" w:hAnsi="新細明體"/>
          <w:b/>
          <w:sz w:val="20"/>
        </w:rPr>
      </w:pPr>
    </w:p>
    <w:p w:rsidR="002B79AE" w:rsidRDefault="002B79AE" w:rsidP="002B79AE">
      <w:pPr>
        <w:pStyle w:val="NumberHeading"/>
        <w:adjustRightInd w:val="0"/>
        <w:snapToGrid w:val="0"/>
        <w:contextualSpacing/>
        <w:jc w:val="left"/>
        <w:rPr>
          <w:rFonts w:ascii="Arial" w:hAnsi="Arial" w:cs="Arial"/>
          <w:b w:val="0"/>
          <w:sz w:val="20"/>
          <w:szCs w:val="20"/>
        </w:rPr>
      </w:pPr>
    </w:p>
    <w:p w:rsidR="00571202" w:rsidRPr="00062AC8" w:rsidRDefault="00571202" w:rsidP="002B79AE">
      <w:pPr>
        <w:pStyle w:val="NumberHeading"/>
        <w:adjustRightInd w:val="0"/>
        <w:snapToGrid w:val="0"/>
        <w:contextualSpacing/>
        <w:jc w:val="left"/>
        <w:rPr>
          <w:rFonts w:ascii="Arial" w:hAnsi="Arial" w:cs="Arial"/>
          <w:b w:val="0"/>
          <w:sz w:val="20"/>
          <w:szCs w:val="20"/>
        </w:rPr>
      </w:pPr>
    </w:p>
    <w:p w:rsidR="00B47440" w:rsidRDefault="003E75E0" w:rsidP="002B79AE">
      <w:pPr>
        <w:pStyle w:val="NumberHeading"/>
        <w:adjustRightInd w:val="0"/>
        <w:snapToGrid w:val="0"/>
        <w:contextualSpacing/>
        <w:jc w:val="left"/>
        <w:rPr>
          <w:rFonts w:ascii="Arial" w:hAnsi="Arial" w:cs="Arial"/>
          <w:b w:val="0"/>
          <w:sz w:val="20"/>
          <w:szCs w:val="20"/>
        </w:rPr>
      </w:pPr>
      <w:r>
        <w:rPr>
          <w:rFonts w:ascii="Arial" w:hAnsi="Arial" w:cs="Arial"/>
          <w:b w:val="0"/>
          <w:sz w:val="20"/>
          <w:szCs w:val="20"/>
        </w:rPr>
        <w:t xml:space="preserve"> </w:t>
      </w:r>
    </w:p>
    <w:p w:rsidR="00EA5B36" w:rsidRPr="00062AC8" w:rsidRDefault="00B47440" w:rsidP="002B79AE">
      <w:pPr>
        <w:pStyle w:val="NumberHeading"/>
        <w:adjustRightInd w:val="0"/>
        <w:snapToGrid w:val="0"/>
        <w:contextualSpacing/>
        <w:jc w:val="left"/>
        <w:rPr>
          <w:rFonts w:ascii="Arial" w:hAnsi="Arial" w:cs="Arial"/>
          <w:b w:val="0"/>
          <w:sz w:val="20"/>
          <w:szCs w:val="20"/>
        </w:rPr>
      </w:pPr>
      <w:r>
        <w:rPr>
          <w:rFonts w:ascii="Arial" w:hAnsi="Arial" w:cs="Arial"/>
          <w:b w:val="0"/>
          <w:sz w:val="20"/>
          <w:szCs w:val="20"/>
        </w:rPr>
        <w:t xml:space="preserve"> </w:t>
      </w:r>
      <w:r w:rsidR="002B79AE" w:rsidRPr="00062AC8">
        <w:rPr>
          <w:rFonts w:ascii="Arial" w:hAnsi="Arial" w:cs="Arial"/>
          <w:b w:val="0"/>
          <w:sz w:val="20"/>
          <w:szCs w:val="20"/>
        </w:rPr>
        <w:t>Signed for and on behalf of:</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042"/>
        <w:gridCol w:w="360"/>
        <w:gridCol w:w="1220"/>
        <w:gridCol w:w="2284"/>
        <w:gridCol w:w="250"/>
        <w:gridCol w:w="2319"/>
      </w:tblGrid>
      <w:tr w:rsidR="002B79AE" w:rsidRPr="00062AC8" w:rsidTr="007B75A4">
        <w:tc>
          <w:tcPr>
            <w:tcW w:w="3042" w:type="dxa"/>
            <w:tcBorders>
              <w:top w:val="nil"/>
              <w:left w:val="nil"/>
              <w:bottom w:val="nil"/>
              <w:right w:val="nil"/>
            </w:tcBorders>
            <w:vAlign w:val="center"/>
          </w:tcPr>
          <w:p w:rsidR="002B79AE" w:rsidRPr="00062AC8" w:rsidRDefault="002B79AE" w:rsidP="00B34751">
            <w:pPr>
              <w:adjustRightInd w:val="0"/>
              <w:snapToGrid w:val="0"/>
              <w:contextualSpacing/>
              <w:jc w:val="left"/>
              <w:rPr>
                <w:rFonts w:ascii="Arial" w:hAnsi="Arial" w:cs="Arial"/>
                <w:sz w:val="20"/>
                <w:szCs w:val="20"/>
              </w:rPr>
            </w:pPr>
            <w:r w:rsidRPr="00062AC8">
              <w:rPr>
                <w:rFonts w:ascii="Arial" w:hAnsi="Arial" w:cs="Arial"/>
                <w:sz w:val="20"/>
                <w:szCs w:val="20"/>
              </w:rPr>
              <w:t>Name of custodian</w:t>
            </w:r>
          </w:p>
        </w:tc>
        <w:tc>
          <w:tcPr>
            <w:tcW w:w="360" w:type="dxa"/>
            <w:tcBorders>
              <w:top w:val="nil"/>
              <w:left w:val="nil"/>
              <w:bottom w:val="nil"/>
              <w:right w:val="nil"/>
            </w:tcBorders>
          </w:tcPr>
          <w:p w:rsidR="002B79AE" w:rsidRPr="00062AC8" w:rsidRDefault="002B79AE" w:rsidP="00B34751">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nil"/>
              <w:left w:val="nil"/>
              <w:bottom w:val="single" w:sz="4" w:space="0" w:color="auto"/>
              <w:right w:val="nil"/>
            </w:tcBorders>
          </w:tcPr>
          <w:p w:rsidR="002B79AE" w:rsidRPr="00062AC8" w:rsidRDefault="002B79AE" w:rsidP="00B34751">
            <w:pPr>
              <w:adjustRightInd w:val="0"/>
              <w:snapToGrid w:val="0"/>
              <w:contextualSpacing/>
              <w:rPr>
                <w:rFonts w:ascii="Arial" w:hAnsi="Arial" w:cs="Arial"/>
                <w:sz w:val="20"/>
                <w:szCs w:val="20"/>
              </w:rPr>
            </w:pPr>
          </w:p>
        </w:tc>
        <w:tc>
          <w:tcPr>
            <w:tcW w:w="2284" w:type="dxa"/>
            <w:tcBorders>
              <w:top w:val="nil"/>
              <w:left w:val="nil"/>
              <w:bottom w:val="single" w:sz="4" w:space="0" w:color="auto"/>
              <w:right w:val="nil"/>
            </w:tcBorders>
            <w:vAlign w:val="center"/>
          </w:tcPr>
          <w:p w:rsidR="002B79AE" w:rsidRPr="00062AC8" w:rsidRDefault="002B79AE" w:rsidP="00B34751">
            <w:pPr>
              <w:adjustRightInd w:val="0"/>
              <w:snapToGrid w:val="0"/>
              <w:contextualSpacing/>
              <w:rPr>
                <w:rFonts w:ascii="Arial" w:hAnsi="Arial" w:cs="Arial"/>
                <w:sz w:val="20"/>
                <w:szCs w:val="20"/>
              </w:rPr>
            </w:pPr>
          </w:p>
        </w:tc>
        <w:tc>
          <w:tcPr>
            <w:tcW w:w="250" w:type="dxa"/>
            <w:tcBorders>
              <w:top w:val="nil"/>
              <w:left w:val="nil"/>
              <w:bottom w:val="single" w:sz="4" w:space="0" w:color="auto"/>
              <w:right w:val="nil"/>
            </w:tcBorders>
            <w:vAlign w:val="center"/>
          </w:tcPr>
          <w:p w:rsidR="002B79AE" w:rsidRPr="00062AC8" w:rsidRDefault="002B79AE" w:rsidP="00B34751">
            <w:pPr>
              <w:adjustRightInd w:val="0"/>
              <w:snapToGrid w:val="0"/>
              <w:contextualSpacing/>
              <w:rPr>
                <w:rFonts w:ascii="Arial" w:hAnsi="Arial" w:cs="Arial"/>
                <w:sz w:val="20"/>
                <w:szCs w:val="20"/>
              </w:rPr>
            </w:pPr>
          </w:p>
        </w:tc>
        <w:tc>
          <w:tcPr>
            <w:tcW w:w="2319" w:type="dxa"/>
            <w:tcBorders>
              <w:top w:val="nil"/>
              <w:left w:val="nil"/>
              <w:bottom w:val="single" w:sz="4" w:space="0" w:color="auto"/>
              <w:right w:val="nil"/>
            </w:tcBorders>
          </w:tcPr>
          <w:p w:rsidR="002B79AE" w:rsidRPr="00062AC8" w:rsidRDefault="002B79AE" w:rsidP="00B34751">
            <w:pPr>
              <w:adjustRightInd w:val="0"/>
              <w:snapToGrid w:val="0"/>
              <w:contextualSpacing/>
              <w:rPr>
                <w:rFonts w:ascii="Arial" w:hAnsi="Arial" w:cs="Arial"/>
                <w:sz w:val="20"/>
                <w:szCs w:val="20"/>
              </w:rPr>
            </w:pPr>
          </w:p>
        </w:tc>
      </w:tr>
      <w:tr w:rsidR="002B79AE" w:rsidRPr="00062AC8" w:rsidTr="007B75A4">
        <w:trPr>
          <w:trHeight w:val="231"/>
        </w:trPr>
        <w:tc>
          <w:tcPr>
            <w:tcW w:w="3042" w:type="dxa"/>
            <w:tcBorders>
              <w:top w:val="nil"/>
              <w:left w:val="nil"/>
              <w:bottom w:val="nil"/>
              <w:right w:val="nil"/>
            </w:tcBorders>
          </w:tcPr>
          <w:p w:rsidR="002B79AE" w:rsidRPr="00062AC8" w:rsidRDefault="002B79AE" w:rsidP="00B34751">
            <w:pPr>
              <w:adjustRightInd w:val="0"/>
              <w:snapToGrid w:val="0"/>
              <w:contextualSpacing/>
              <w:jc w:val="left"/>
              <w:rPr>
                <w:rFonts w:ascii="Arial" w:hAnsi="Arial" w:cs="Arial"/>
                <w:sz w:val="20"/>
                <w:szCs w:val="20"/>
              </w:rPr>
            </w:pPr>
            <w:r w:rsidRPr="00062AC8">
              <w:rPr>
                <w:rFonts w:ascii="Arial" w:hAnsi="Arial" w:cs="Arial"/>
                <w:sz w:val="20"/>
                <w:szCs w:val="20"/>
              </w:rPr>
              <w:t>Name of authorized signatory</w:t>
            </w:r>
          </w:p>
        </w:tc>
        <w:tc>
          <w:tcPr>
            <w:tcW w:w="360" w:type="dxa"/>
            <w:tcBorders>
              <w:top w:val="nil"/>
              <w:left w:val="nil"/>
              <w:bottom w:val="nil"/>
              <w:right w:val="nil"/>
            </w:tcBorders>
          </w:tcPr>
          <w:p w:rsidR="002B79AE" w:rsidRPr="00062AC8" w:rsidRDefault="002B79AE" w:rsidP="00B34751">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single" w:sz="4" w:space="0" w:color="auto"/>
              <w:left w:val="nil"/>
              <w:bottom w:val="single" w:sz="4" w:space="0" w:color="auto"/>
              <w:right w:val="nil"/>
            </w:tcBorders>
          </w:tcPr>
          <w:p w:rsidR="002B79AE" w:rsidRPr="00062AC8" w:rsidRDefault="002B79AE" w:rsidP="00B34751">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rsidR="002B79AE" w:rsidRPr="00062AC8" w:rsidRDefault="002B79AE" w:rsidP="00B34751">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rsidR="002B79AE" w:rsidRPr="00062AC8" w:rsidRDefault="002B79AE" w:rsidP="00B34751">
            <w:pPr>
              <w:adjustRightInd w:val="0"/>
              <w:snapToGrid w:val="0"/>
              <w:contextualSpacing/>
              <w:rPr>
                <w:rFonts w:ascii="Arial" w:hAnsi="Arial" w:cs="Arial"/>
                <w:sz w:val="20"/>
                <w:szCs w:val="20"/>
              </w:rPr>
            </w:pPr>
          </w:p>
        </w:tc>
        <w:tc>
          <w:tcPr>
            <w:tcW w:w="2319" w:type="dxa"/>
            <w:tcBorders>
              <w:top w:val="single" w:sz="4" w:space="0" w:color="auto"/>
              <w:left w:val="nil"/>
              <w:bottom w:val="single" w:sz="4" w:space="0" w:color="auto"/>
              <w:right w:val="nil"/>
            </w:tcBorders>
          </w:tcPr>
          <w:p w:rsidR="002B79AE" w:rsidRPr="00062AC8" w:rsidRDefault="002B79AE" w:rsidP="00B34751">
            <w:pPr>
              <w:adjustRightInd w:val="0"/>
              <w:snapToGrid w:val="0"/>
              <w:contextualSpacing/>
              <w:rPr>
                <w:rFonts w:ascii="Arial" w:hAnsi="Arial" w:cs="Arial"/>
                <w:sz w:val="20"/>
                <w:szCs w:val="20"/>
              </w:rPr>
            </w:pPr>
          </w:p>
        </w:tc>
      </w:tr>
      <w:tr w:rsidR="002B79AE" w:rsidRPr="00062AC8" w:rsidTr="007B75A4">
        <w:trPr>
          <w:trHeight w:val="22"/>
        </w:trPr>
        <w:tc>
          <w:tcPr>
            <w:tcW w:w="3042" w:type="dxa"/>
            <w:tcBorders>
              <w:top w:val="nil"/>
              <w:left w:val="nil"/>
              <w:bottom w:val="nil"/>
              <w:right w:val="nil"/>
            </w:tcBorders>
          </w:tcPr>
          <w:p w:rsidR="002B79AE" w:rsidRPr="00062AC8" w:rsidRDefault="002B79AE" w:rsidP="00B34751">
            <w:pPr>
              <w:adjustRightInd w:val="0"/>
              <w:snapToGrid w:val="0"/>
              <w:contextualSpacing/>
              <w:jc w:val="left"/>
              <w:rPr>
                <w:rFonts w:ascii="Arial" w:hAnsi="Arial" w:cs="Arial"/>
                <w:sz w:val="20"/>
                <w:szCs w:val="20"/>
              </w:rPr>
            </w:pPr>
            <w:r w:rsidRPr="00062AC8">
              <w:rPr>
                <w:rFonts w:ascii="Arial" w:hAnsi="Arial" w:cs="Arial"/>
                <w:sz w:val="20"/>
                <w:szCs w:val="20"/>
              </w:rPr>
              <w:t>Signature</w:t>
            </w:r>
          </w:p>
        </w:tc>
        <w:tc>
          <w:tcPr>
            <w:tcW w:w="360" w:type="dxa"/>
            <w:tcBorders>
              <w:top w:val="nil"/>
              <w:left w:val="nil"/>
              <w:bottom w:val="nil"/>
              <w:right w:val="nil"/>
            </w:tcBorders>
          </w:tcPr>
          <w:p w:rsidR="002B79AE" w:rsidRPr="00062AC8" w:rsidRDefault="002B79AE" w:rsidP="00B34751">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single" w:sz="4" w:space="0" w:color="auto"/>
              <w:left w:val="nil"/>
              <w:bottom w:val="single" w:sz="4" w:space="0" w:color="auto"/>
              <w:right w:val="nil"/>
            </w:tcBorders>
          </w:tcPr>
          <w:p w:rsidR="002B79AE" w:rsidRPr="00062AC8" w:rsidRDefault="002B79AE" w:rsidP="00B34751">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rsidR="002B79AE" w:rsidRPr="00062AC8" w:rsidRDefault="002B79AE" w:rsidP="00B34751">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rsidR="002B79AE" w:rsidRPr="00062AC8" w:rsidRDefault="002B79AE" w:rsidP="00B34751">
            <w:pPr>
              <w:adjustRightInd w:val="0"/>
              <w:snapToGrid w:val="0"/>
              <w:contextualSpacing/>
              <w:rPr>
                <w:rFonts w:ascii="Arial" w:hAnsi="Arial" w:cs="Arial"/>
                <w:sz w:val="20"/>
                <w:szCs w:val="20"/>
              </w:rPr>
            </w:pPr>
          </w:p>
        </w:tc>
        <w:tc>
          <w:tcPr>
            <w:tcW w:w="2319" w:type="dxa"/>
            <w:tcBorders>
              <w:top w:val="single" w:sz="4" w:space="0" w:color="auto"/>
              <w:left w:val="nil"/>
              <w:bottom w:val="single" w:sz="4" w:space="0" w:color="auto"/>
              <w:right w:val="nil"/>
            </w:tcBorders>
          </w:tcPr>
          <w:p w:rsidR="002B79AE" w:rsidRPr="00062AC8" w:rsidRDefault="002B79AE" w:rsidP="00B34751">
            <w:pPr>
              <w:adjustRightInd w:val="0"/>
              <w:snapToGrid w:val="0"/>
              <w:contextualSpacing/>
              <w:rPr>
                <w:rFonts w:ascii="Arial" w:hAnsi="Arial" w:cs="Arial"/>
                <w:sz w:val="20"/>
                <w:szCs w:val="20"/>
              </w:rPr>
            </w:pPr>
          </w:p>
        </w:tc>
      </w:tr>
      <w:tr w:rsidR="002B79AE" w:rsidRPr="00062AC8" w:rsidTr="007B75A4">
        <w:trPr>
          <w:trHeight w:val="42"/>
        </w:trPr>
        <w:tc>
          <w:tcPr>
            <w:tcW w:w="3042" w:type="dxa"/>
            <w:tcBorders>
              <w:top w:val="nil"/>
              <w:left w:val="nil"/>
              <w:bottom w:val="nil"/>
              <w:right w:val="nil"/>
            </w:tcBorders>
          </w:tcPr>
          <w:p w:rsidR="002B79AE" w:rsidRPr="00062AC8" w:rsidRDefault="002B79AE" w:rsidP="00B34751">
            <w:pPr>
              <w:adjustRightInd w:val="0"/>
              <w:snapToGrid w:val="0"/>
              <w:contextualSpacing/>
              <w:jc w:val="left"/>
              <w:rPr>
                <w:rFonts w:ascii="Arial" w:hAnsi="Arial" w:cs="Arial"/>
                <w:sz w:val="20"/>
                <w:szCs w:val="20"/>
              </w:rPr>
            </w:pPr>
            <w:r w:rsidRPr="00062AC8">
              <w:rPr>
                <w:rFonts w:ascii="Arial" w:hAnsi="Arial" w:cs="Arial"/>
                <w:sz w:val="20"/>
                <w:szCs w:val="20"/>
              </w:rPr>
              <w:t>Title / Position</w:t>
            </w:r>
          </w:p>
        </w:tc>
        <w:tc>
          <w:tcPr>
            <w:tcW w:w="360" w:type="dxa"/>
            <w:tcBorders>
              <w:top w:val="nil"/>
              <w:left w:val="nil"/>
              <w:bottom w:val="nil"/>
              <w:right w:val="nil"/>
            </w:tcBorders>
          </w:tcPr>
          <w:p w:rsidR="002B79AE" w:rsidRPr="00062AC8" w:rsidRDefault="002B79AE" w:rsidP="00B34751">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single" w:sz="4" w:space="0" w:color="auto"/>
              <w:left w:val="nil"/>
              <w:bottom w:val="single" w:sz="4" w:space="0" w:color="auto"/>
              <w:right w:val="nil"/>
            </w:tcBorders>
          </w:tcPr>
          <w:p w:rsidR="002B79AE" w:rsidRPr="00062AC8" w:rsidRDefault="002B79AE" w:rsidP="00B34751">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rsidR="002B79AE" w:rsidRPr="00062AC8" w:rsidRDefault="002B79AE" w:rsidP="00B34751">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rsidR="002B79AE" w:rsidRPr="00062AC8" w:rsidRDefault="002B79AE" w:rsidP="00B34751">
            <w:pPr>
              <w:adjustRightInd w:val="0"/>
              <w:snapToGrid w:val="0"/>
              <w:contextualSpacing/>
              <w:rPr>
                <w:rFonts w:ascii="Arial" w:hAnsi="Arial" w:cs="Arial"/>
                <w:sz w:val="20"/>
                <w:szCs w:val="20"/>
              </w:rPr>
            </w:pPr>
          </w:p>
        </w:tc>
        <w:tc>
          <w:tcPr>
            <w:tcW w:w="2319" w:type="dxa"/>
            <w:tcBorders>
              <w:top w:val="single" w:sz="4" w:space="0" w:color="auto"/>
              <w:left w:val="nil"/>
              <w:bottom w:val="single" w:sz="4" w:space="0" w:color="auto"/>
              <w:right w:val="nil"/>
            </w:tcBorders>
          </w:tcPr>
          <w:p w:rsidR="002B79AE" w:rsidRPr="00062AC8" w:rsidRDefault="002B79AE" w:rsidP="00B34751">
            <w:pPr>
              <w:adjustRightInd w:val="0"/>
              <w:snapToGrid w:val="0"/>
              <w:contextualSpacing/>
              <w:rPr>
                <w:rFonts w:ascii="Arial" w:hAnsi="Arial" w:cs="Arial"/>
                <w:sz w:val="20"/>
                <w:szCs w:val="20"/>
              </w:rPr>
            </w:pPr>
          </w:p>
        </w:tc>
      </w:tr>
      <w:tr w:rsidR="002B79AE" w:rsidRPr="00062AC8" w:rsidTr="007B75A4">
        <w:trPr>
          <w:trHeight w:val="22"/>
        </w:trPr>
        <w:tc>
          <w:tcPr>
            <w:tcW w:w="3042" w:type="dxa"/>
            <w:tcBorders>
              <w:top w:val="nil"/>
              <w:left w:val="nil"/>
              <w:bottom w:val="nil"/>
              <w:right w:val="nil"/>
            </w:tcBorders>
          </w:tcPr>
          <w:p w:rsidR="002B79AE" w:rsidRPr="00062AC8" w:rsidRDefault="002B79AE" w:rsidP="00B34751">
            <w:pPr>
              <w:adjustRightInd w:val="0"/>
              <w:snapToGrid w:val="0"/>
              <w:contextualSpacing/>
              <w:rPr>
                <w:rFonts w:ascii="Arial" w:hAnsi="Arial" w:cs="Arial"/>
                <w:sz w:val="20"/>
                <w:szCs w:val="20"/>
              </w:rPr>
            </w:pPr>
            <w:r w:rsidRPr="00062AC8">
              <w:rPr>
                <w:rFonts w:ascii="Arial" w:hAnsi="Arial" w:cs="Arial"/>
                <w:sz w:val="20"/>
                <w:szCs w:val="20"/>
              </w:rPr>
              <w:t xml:space="preserve">Date (date / month / year)  </w:t>
            </w:r>
          </w:p>
        </w:tc>
        <w:tc>
          <w:tcPr>
            <w:tcW w:w="360" w:type="dxa"/>
            <w:tcBorders>
              <w:top w:val="nil"/>
              <w:left w:val="nil"/>
              <w:bottom w:val="nil"/>
              <w:right w:val="nil"/>
            </w:tcBorders>
          </w:tcPr>
          <w:p w:rsidR="002B79AE" w:rsidRPr="00062AC8" w:rsidRDefault="002B79AE" w:rsidP="00B34751">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single" w:sz="4" w:space="0" w:color="auto"/>
              <w:left w:val="nil"/>
              <w:bottom w:val="single" w:sz="4" w:space="0" w:color="auto"/>
              <w:right w:val="nil"/>
            </w:tcBorders>
          </w:tcPr>
          <w:p w:rsidR="002B79AE" w:rsidRPr="00062AC8" w:rsidRDefault="002B79AE" w:rsidP="00B34751">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rsidR="002B79AE" w:rsidRPr="00062AC8" w:rsidRDefault="002B79AE" w:rsidP="00B34751">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rsidR="002B79AE" w:rsidRPr="00062AC8" w:rsidRDefault="002B79AE" w:rsidP="00B34751">
            <w:pPr>
              <w:adjustRightInd w:val="0"/>
              <w:snapToGrid w:val="0"/>
              <w:contextualSpacing/>
              <w:rPr>
                <w:rFonts w:ascii="Arial" w:hAnsi="Arial" w:cs="Arial"/>
                <w:sz w:val="20"/>
                <w:szCs w:val="20"/>
              </w:rPr>
            </w:pPr>
          </w:p>
        </w:tc>
        <w:tc>
          <w:tcPr>
            <w:tcW w:w="2319" w:type="dxa"/>
            <w:tcBorders>
              <w:top w:val="single" w:sz="4" w:space="0" w:color="auto"/>
              <w:left w:val="nil"/>
              <w:bottom w:val="single" w:sz="4" w:space="0" w:color="auto"/>
              <w:right w:val="nil"/>
            </w:tcBorders>
          </w:tcPr>
          <w:p w:rsidR="002B79AE" w:rsidRPr="00062AC8" w:rsidRDefault="002B79AE" w:rsidP="00B34751">
            <w:pPr>
              <w:adjustRightInd w:val="0"/>
              <w:snapToGrid w:val="0"/>
              <w:contextualSpacing/>
              <w:rPr>
                <w:rFonts w:ascii="Arial" w:hAnsi="Arial" w:cs="Arial"/>
                <w:sz w:val="20"/>
                <w:szCs w:val="20"/>
              </w:rPr>
            </w:pPr>
          </w:p>
        </w:tc>
      </w:tr>
    </w:tbl>
    <w:p w:rsidR="00B47440" w:rsidRDefault="002B79AE" w:rsidP="002B79AE">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br w:type="page"/>
      </w:r>
    </w:p>
    <w:p w:rsidR="003137F9" w:rsidRDefault="003137F9" w:rsidP="002B79AE">
      <w:pPr>
        <w:pStyle w:val="NumberHeading"/>
        <w:adjustRightInd w:val="0"/>
        <w:snapToGrid w:val="0"/>
        <w:contextualSpacing/>
        <w:jc w:val="left"/>
        <w:rPr>
          <w:rFonts w:ascii="Arial" w:hAnsi="Arial" w:cs="Arial"/>
          <w:b w:val="0"/>
          <w:sz w:val="20"/>
          <w:szCs w:val="20"/>
        </w:rPr>
      </w:pPr>
    </w:p>
    <w:p w:rsidR="00B437BE" w:rsidRPr="008B60F5" w:rsidRDefault="00B437BE" w:rsidP="008B60F5">
      <w:pPr>
        <w:pStyle w:val="ListParagraph"/>
        <w:tabs>
          <w:tab w:val="left" w:pos="810"/>
        </w:tabs>
        <w:snapToGrid w:val="0"/>
        <w:ind w:left="0"/>
        <w:jc w:val="left"/>
        <w:rPr>
          <w:rFonts w:ascii="Arial" w:hAnsi="Arial" w:cs="Arial"/>
          <w:b/>
          <w:u w:val="single"/>
        </w:rPr>
      </w:pPr>
      <w:r w:rsidRPr="00062AC8">
        <w:rPr>
          <w:rFonts w:ascii="Arial" w:hAnsi="Arial" w:cs="Arial"/>
          <w:b/>
          <w:u w:val="single"/>
        </w:rPr>
        <w:t>ANNEX A</w:t>
      </w:r>
      <w:r>
        <w:rPr>
          <w:rFonts w:ascii="Arial" w:hAnsi="Arial" w:cs="Arial"/>
          <w:b/>
          <w:u w:val="single"/>
        </w:rPr>
        <w:t>2</w:t>
      </w:r>
      <w:r w:rsidRPr="00062AC8">
        <w:rPr>
          <w:rFonts w:ascii="Arial" w:hAnsi="Arial" w:cs="Arial"/>
          <w:b/>
          <w:u w:val="single"/>
        </w:rPr>
        <w:t>:</w:t>
      </w:r>
      <w:r>
        <w:rPr>
          <w:rFonts w:ascii="Arial" w:hAnsi="Arial" w:cs="Arial"/>
          <w:b/>
          <w:u w:val="single"/>
        </w:rPr>
        <w:t xml:space="preserve"> </w:t>
      </w:r>
      <w:r w:rsidRPr="00062AC8">
        <w:rPr>
          <w:rFonts w:ascii="Arial" w:hAnsi="Arial" w:cs="Arial"/>
          <w:b/>
          <w:u w:val="single"/>
        </w:rPr>
        <w:t xml:space="preserve">Confirmation from the </w:t>
      </w:r>
      <w:r>
        <w:rPr>
          <w:rFonts w:ascii="Arial" w:hAnsi="Arial" w:cs="Arial"/>
          <w:b/>
          <w:u w:val="single"/>
        </w:rPr>
        <w:t xml:space="preserve">directors of the OFC </w:t>
      </w:r>
      <w:r w:rsidRPr="009505E4">
        <w:rPr>
          <w:rFonts w:ascii="Arial" w:hAnsi="Arial" w:cs="Arial"/>
          <w:b/>
          <w:u w:val="single"/>
        </w:rPr>
        <w:t>where</w:t>
      </w:r>
      <w:r w:rsidRPr="003D0044">
        <w:rPr>
          <w:rFonts w:ascii="Arial" w:hAnsi="Arial" w:cs="Arial"/>
          <w:b/>
          <w:u w:val="single"/>
        </w:rPr>
        <w:t xml:space="preserve"> (</w:t>
      </w:r>
      <w:proofErr w:type="spellStart"/>
      <w:r w:rsidRPr="003D0044">
        <w:rPr>
          <w:rFonts w:ascii="Arial" w:hAnsi="Arial" w:cs="Arial"/>
          <w:b/>
          <w:u w:val="single"/>
        </w:rPr>
        <w:t>i</w:t>
      </w:r>
      <w:proofErr w:type="spellEnd"/>
      <w:r w:rsidRPr="003D0044">
        <w:rPr>
          <w:rFonts w:ascii="Arial" w:hAnsi="Arial" w:cs="Arial"/>
          <w:b/>
          <w:u w:val="single"/>
        </w:rPr>
        <w:t xml:space="preserve">) the custodian is not currently acting as trustee/custodian for any other existing SFC-authorized fund(s); </w:t>
      </w:r>
      <w:r w:rsidRPr="002844EF">
        <w:rPr>
          <w:rFonts w:ascii="Arial" w:hAnsi="Arial" w:cs="Arial"/>
          <w:b/>
          <w:u w:val="single"/>
        </w:rPr>
        <w:t>and</w:t>
      </w:r>
      <w:r w:rsidRPr="003D0044">
        <w:rPr>
          <w:rFonts w:ascii="Arial" w:hAnsi="Arial" w:cs="Arial"/>
          <w:b/>
          <w:u w:val="single"/>
        </w:rPr>
        <w:t xml:space="preserve"> (ii) </w:t>
      </w:r>
      <w:r>
        <w:rPr>
          <w:rFonts w:ascii="Arial" w:hAnsi="Arial" w:cs="Arial"/>
          <w:b/>
          <w:u w:val="single"/>
        </w:rPr>
        <w:t xml:space="preserve">the </w:t>
      </w:r>
      <w:r w:rsidRPr="003D0044">
        <w:rPr>
          <w:rFonts w:ascii="Arial" w:hAnsi="Arial" w:cs="Arial"/>
          <w:b/>
          <w:u w:val="single"/>
        </w:rPr>
        <w:t>custodian’s</w:t>
      </w:r>
      <w:r>
        <w:rPr>
          <w:rFonts w:ascii="Arial" w:hAnsi="Arial" w:cs="Arial"/>
          <w:b/>
          <w:u w:val="single"/>
        </w:rPr>
        <w:t xml:space="preserve"> functions are mainly carried out in Hong Kong and/or in a non-acceptable inspection regime </w:t>
      </w:r>
    </w:p>
    <w:p w:rsidR="00B437BE" w:rsidRDefault="00B437BE" w:rsidP="00B437BE">
      <w:pPr>
        <w:pStyle w:val="NumberHeading"/>
        <w:adjustRightInd w:val="0"/>
        <w:snapToGrid w:val="0"/>
        <w:contextualSpacing/>
        <w:jc w:val="left"/>
        <w:rPr>
          <w:rFonts w:ascii="Arial" w:hAnsi="Arial" w:cs="Arial"/>
          <w:sz w:val="20"/>
          <w:szCs w:val="20"/>
          <w:u w:val="single"/>
        </w:rPr>
      </w:pPr>
    </w:p>
    <w:p w:rsidR="00B437BE" w:rsidRPr="00062AC8" w:rsidRDefault="00B437BE" w:rsidP="00B437BE">
      <w:pPr>
        <w:numPr>
          <w:ilvl w:val="0"/>
          <w:numId w:val="18"/>
        </w:numPr>
        <w:snapToGrid w:val="0"/>
        <w:spacing w:line="240" w:lineRule="exact"/>
        <w:ind w:left="360"/>
        <w:contextualSpacing/>
        <w:jc w:val="left"/>
        <w:rPr>
          <w:rFonts w:ascii="Arial" w:hAnsi="Arial" w:cs="Arial"/>
          <w:bCs/>
          <w:i/>
          <w:sz w:val="20"/>
        </w:rPr>
      </w:pPr>
      <w:r>
        <w:rPr>
          <w:rFonts w:ascii="Arial" w:hAnsi="Arial" w:cs="Arial"/>
          <w:bCs/>
          <w:i/>
          <w:sz w:val="20"/>
        </w:rPr>
        <w:t xml:space="preserve">For asterisked parts (*), please delete as appropriate </w:t>
      </w:r>
    </w:p>
    <w:p w:rsidR="00B437BE" w:rsidRDefault="00B437BE" w:rsidP="00B437BE">
      <w:pPr>
        <w:pStyle w:val="NumberHeading"/>
        <w:adjustRightInd w:val="0"/>
        <w:snapToGrid w:val="0"/>
        <w:contextualSpacing/>
        <w:jc w:val="left"/>
        <w:rPr>
          <w:rFonts w:ascii="Arial" w:hAnsi="Arial" w:cs="Arial"/>
          <w:sz w:val="20"/>
          <w:szCs w:val="20"/>
          <w:u w:val="single"/>
        </w:rPr>
      </w:pPr>
    </w:p>
    <w:p w:rsidR="00B437BE" w:rsidRPr="008F57CF" w:rsidRDefault="00B437BE" w:rsidP="00B437BE">
      <w:pPr>
        <w:snapToGrid w:val="0"/>
        <w:spacing w:line="240" w:lineRule="exact"/>
        <w:contextualSpacing/>
        <w:jc w:val="left"/>
        <w:rPr>
          <w:rFonts w:ascii="Arial" w:hAnsi="Arial"/>
          <w:sz w:val="20"/>
        </w:rPr>
      </w:pPr>
      <w:r w:rsidRPr="00062AC8">
        <w:rPr>
          <w:rFonts w:ascii="Arial" w:hAnsi="Arial" w:cs="Arial"/>
          <w:bCs/>
          <w:sz w:val="20"/>
        </w:rPr>
        <w:t>To: Securities and Futures Commission (</w:t>
      </w:r>
      <w:r w:rsidRPr="008F57CF">
        <w:rPr>
          <w:rFonts w:ascii="Arial" w:hAnsi="Arial"/>
          <w:sz w:val="20"/>
        </w:rPr>
        <w:t xml:space="preserve">the </w:t>
      </w:r>
      <w:r>
        <w:rPr>
          <w:rFonts w:ascii="Arial" w:hAnsi="Arial" w:cs="Arial"/>
          <w:bCs/>
          <w:sz w:val="20"/>
        </w:rPr>
        <w:t>“SFC”</w:t>
      </w:r>
      <w:r w:rsidRPr="00062AC8">
        <w:rPr>
          <w:rFonts w:ascii="Arial" w:hAnsi="Arial" w:cs="Arial"/>
          <w:bCs/>
          <w:sz w:val="20"/>
        </w:rPr>
        <w:t>)</w:t>
      </w:r>
    </w:p>
    <w:p w:rsidR="00B437BE" w:rsidRPr="00D5719D" w:rsidRDefault="00B437BE" w:rsidP="00B437BE">
      <w:pPr>
        <w:pStyle w:val="NumberHeading"/>
        <w:adjustRightInd w:val="0"/>
        <w:snapToGrid w:val="0"/>
        <w:contextualSpacing/>
        <w:jc w:val="left"/>
        <w:rPr>
          <w:rFonts w:ascii="Arial" w:hAnsi="Arial" w:cs="Arial"/>
          <w:sz w:val="20"/>
          <w:szCs w:val="20"/>
          <w:u w:val="single"/>
        </w:rPr>
      </w:pPr>
    </w:p>
    <w:p w:rsidR="00B437BE" w:rsidRPr="00062AC8" w:rsidRDefault="00B437BE" w:rsidP="00B437BE">
      <w:pPr>
        <w:pStyle w:val="NumberHeading"/>
        <w:adjustRightInd w:val="0"/>
        <w:snapToGrid w:val="0"/>
        <w:spacing w:line="240" w:lineRule="exact"/>
        <w:contextualSpacing/>
        <w:jc w:val="left"/>
        <w:rPr>
          <w:rFonts w:ascii="Arial" w:hAnsi="Arial" w:cs="Arial"/>
          <w:b w:val="0"/>
          <w:bCs/>
          <w:sz w:val="20"/>
          <w:szCs w:val="20"/>
        </w:rPr>
      </w:pPr>
      <w:r w:rsidRPr="00062AC8">
        <w:rPr>
          <w:rFonts w:ascii="Arial" w:hAnsi="Arial" w:cs="Arial"/>
          <w:b w:val="0"/>
          <w:bCs/>
          <w:sz w:val="20"/>
          <w:szCs w:val="20"/>
        </w:rPr>
        <w:t xml:space="preserve">Name </w:t>
      </w:r>
      <w:r w:rsidRPr="004071F9">
        <w:rPr>
          <w:rFonts w:ascii="Arial" w:hAnsi="Arial" w:cs="Arial"/>
          <w:b w:val="0"/>
          <w:bCs/>
          <w:sz w:val="20"/>
          <w:szCs w:val="20"/>
        </w:rPr>
        <w:t xml:space="preserve">(or such other name as may be approved by the SFC) </w:t>
      </w:r>
      <w:r w:rsidRPr="00062AC8">
        <w:rPr>
          <w:rFonts w:ascii="Arial" w:hAnsi="Arial" w:cs="Arial"/>
          <w:b w:val="0"/>
          <w:bCs/>
          <w:sz w:val="20"/>
          <w:szCs w:val="20"/>
        </w:rPr>
        <w:t xml:space="preserve">of </w:t>
      </w:r>
      <w:r>
        <w:rPr>
          <w:rFonts w:ascii="Arial" w:hAnsi="Arial" w:cs="Arial"/>
          <w:b w:val="0"/>
          <w:bCs/>
          <w:sz w:val="20"/>
          <w:szCs w:val="20"/>
        </w:rPr>
        <w:t xml:space="preserve">the proposed private OFC and proposed sub-fund(s) </w:t>
      </w:r>
      <w:r w:rsidRPr="00062AC8">
        <w:rPr>
          <w:rFonts w:ascii="Arial" w:hAnsi="Arial" w:cs="Arial"/>
          <w:b w:val="0"/>
          <w:bCs/>
          <w:sz w:val="20"/>
          <w:szCs w:val="20"/>
        </w:rPr>
        <w:t>under application:</w:t>
      </w:r>
    </w:p>
    <w:p w:rsidR="00B437BE" w:rsidRPr="00B341EF" w:rsidRDefault="00B437BE" w:rsidP="00B437BE">
      <w:pPr>
        <w:pStyle w:val="NumberHeading"/>
        <w:adjustRightInd w:val="0"/>
        <w:snapToGrid w:val="0"/>
        <w:spacing w:line="240" w:lineRule="exact"/>
        <w:contextualSpacing/>
        <w:jc w:val="left"/>
        <w:rPr>
          <w:rFonts w:ascii="Arial" w:hAnsi="Arial" w:cs="Arial"/>
          <w:b w:val="0"/>
          <w:bCs/>
          <w:sz w:val="20"/>
          <w:szCs w:val="20"/>
        </w:rPr>
      </w:pPr>
    </w:p>
    <w:tbl>
      <w:tblPr>
        <w:tblW w:w="0" w:type="auto"/>
        <w:tblLook w:val="04A0" w:firstRow="1" w:lastRow="0" w:firstColumn="1" w:lastColumn="0" w:noHBand="0" w:noVBand="1"/>
      </w:tblPr>
      <w:tblGrid>
        <w:gridCol w:w="3191"/>
        <w:gridCol w:w="272"/>
        <w:gridCol w:w="6110"/>
      </w:tblGrid>
      <w:tr w:rsidR="00B437BE" w:rsidRPr="00062AC8" w:rsidTr="00680E53">
        <w:tc>
          <w:tcPr>
            <w:tcW w:w="3191" w:type="dxa"/>
            <w:shd w:val="clear" w:color="auto" w:fill="auto"/>
          </w:tcPr>
          <w:p w:rsidR="00B437BE" w:rsidRPr="00062AC8" w:rsidRDefault="00B437BE" w:rsidP="00680E53">
            <w:pPr>
              <w:pStyle w:val="NumberHeading"/>
              <w:numPr>
                <w:ilvl w:val="0"/>
                <w:numId w:val="41"/>
              </w:numPr>
              <w:adjustRightInd w:val="0"/>
              <w:snapToGrid w:val="0"/>
              <w:spacing w:line="240" w:lineRule="exact"/>
              <w:ind w:left="342" w:hanging="270"/>
              <w:contextualSpacing/>
              <w:jc w:val="left"/>
              <w:rPr>
                <w:rFonts w:ascii="Arial" w:hAnsi="Arial" w:cs="Arial"/>
                <w:b w:val="0"/>
                <w:sz w:val="20"/>
                <w:szCs w:val="20"/>
                <w:lang w:eastAsia="zh-CN"/>
              </w:rPr>
            </w:pPr>
            <w:r w:rsidRPr="00062AC8">
              <w:rPr>
                <w:rFonts w:ascii="Arial" w:hAnsi="Arial" w:cs="Arial"/>
                <w:b w:val="0"/>
                <w:bCs/>
                <w:sz w:val="20"/>
                <w:szCs w:val="20"/>
              </w:rPr>
              <w:t>Name (</w:t>
            </w:r>
            <w:r w:rsidRPr="00062AC8">
              <w:rPr>
                <w:rFonts w:ascii="Arial" w:hAnsi="Arial" w:cs="Arial"/>
                <w:b w:val="0"/>
                <w:sz w:val="20"/>
                <w:szCs w:val="20"/>
              </w:rPr>
              <w:t>or such other name as may be approved by the SFC</w:t>
            </w:r>
            <w:r w:rsidRPr="00062AC8">
              <w:rPr>
                <w:rFonts w:ascii="Arial" w:hAnsi="Arial" w:cs="Arial"/>
                <w:b w:val="0"/>
                <w:bCs/>
                <w:sz w:val="20"/>
                <w:szCs w:val="20"/>
              </w:rPr>
              <w:t xml:space="preserve">) of the </w:t>
            </w:r>
            <w:r>
              <w:rPr>
                <w:rFonts w:ascii="Arial" w:hAnsi="Arial" w:cs="Arial"/>
                <w:b w:val="0"/>
                <w:bCs/>
                <w:sz w:val="20"/>
                <w:szCs w:val="20"/>
              </w:rPr>
              <w:t>single/umbrella* proposed private OFC (“</w:t>
            </w:r>
            <w:r>
              <w:rPr>
                <w:rFonts w:ascii="Arial" w:hAnsi="Arial" w:cs="Arial"/>
                <w:b w:val="0"/>
                <w:sz w:val="20"/>
                <w:szCs w:val="20"/>
                <w:lang w:val="en-US"/>
              </w:rPr>
              <w:t>Proposed Private OFC</w:t>
            </w:r>
            <w:r>
              <w:rPr>
                <w:rFonts w:ascii="Arial" w:hAnsi="Arial" w:cs="Arial"/>
                <w:b w:val="0"/>
                <w:bCs/>
                <w:sz w:val="20"/>
                <w:szCs w:val="20"/>
              </w:rPr>
              <w:t>”)</w:t>
            </w:r>
          </w:p>
        </w:tc>
        <w:tc>
          <w:tcPr>
            <w:tcW w:w="272" w:type="dxa"/>
            <w:shd w:val="clear" w:color="auto" w:fill="auto"/>
          </w:tcPr>
          <w:p w:rsidR="00B437BE" w:rsidRPr="00062AC8" w:rsidRDefault="00B437BE" w:rsidP="00680E53">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bCs/>
                <w:sz w:val="20"/>
                <w:szCs w:val="20"/>
              </w:rPr>
              <w:t>:</w:t>
            </w:r>
          </w:p>
        </w:tc>
        <w:tc>
          <w:tcPr>
            <w:tcW w:w="6110" w:type="dxa"/>
            <w:tcBorders>
              <w:bottom w:val="single" w:sz="4" w:space="0" w:color="auto"/>
            </w:tcBorders>
            <w:shd w:val="clear" w:color="auto" w:fill="auto"/>
          </w:tcPr>
          <w:p w:rsidR="00B437BE" w:rsidRPr="00062AC8" w:rsidRDefault="00B437BE" w:rsidP="00680E53">
            <w:pPr>
              <w:pStyle w:val="NumberHeading"/>
              <w:adjustRightInd w:val="0"/>
              <w:snapToGrid w:val="0"/>
              <w:spacing w:line="240" w:lineRule="exact"/>
              <w:contextualSpacing/>
              <w:jc w:val="left"/>
              <w:rPr>
                <w:rFonts w:ascii="Arial" w:hAnsi="Arial" w:cs="Arial"/>
                <w:b w:val="0"/>
                <w:sz w:val="20"/>
                <w:szCs w:val="20"/>
                <w:lang w:eastAsia="zh-CN"/>
              </w:rPr>
            </w:pPr>
          </w:p>
        </w:tc>
      </w:tr>
      <w:tr w:rsidR="00B437BE" w:rsidRPr="00062AC8" w:rsidTr="00680E53">
        <w:tc>
          <w:tcPr>
            <w:tcW w:w="3191" w:type="dxa"/>
            <w:shd w:val="clear" w:color="auto" w:fill="auto"/>
          </w:tcPr>
          <w:p w:rsidR="00B437BE" w:rsidRPr="00062AC8" w:rsidRDefault="00B437BE" w:rsidP="00680E53">
            <w:pPr>
              <w:pStyle w:val="NumberHeading"/>
              <w:adjustRightInd w:val="0"/>
              <w:snapToGrid w:val="0"/>
              <w:spacing w:line="240" w:lineRule="exact"/>
              <w:contextualSpacing/>
              <w:jc w:val="left"/>
              <w:rPr>
                <w:rFonts w:ascii="Arial" w:hAnsi="Arial" w:cs="Arial"/>
                <w:b w:val="0"/>
                <w:sz w:val="20"/>
                <w:szCs w:val="20"/>
                <w:lang w:eastAsia="zh-CN"/>
              </w:rPr>
            </w:pPr>
          </w:p>
          <w:p w:rsidR="00B437BE" w:rsidRPr="00062AC8" w:rsidRDefault="00B437BE" w:rsidP="00680E53">
            <w:pPr>
              <w:pStyle w:val="NumberHeading"/>
              <w:numPr>
                <w:ilvl w:val="0"/>
                <w:numId w:val="41"/>
              </w:numPr>
              <w:adjustRightInd w:val="0"/>
              <w:snapToGrid w:val="0"/>
              <w:spacing w:line="240" w:lineRule="exact"/>
              <w:ind w:left="342" w:hanging="270"/>
              <w:contextualSpacing/>
              <w:jc w:val="left"/>
              <w:rPr>
                <w:rFonts w:ascii="Arial" w:hAnsi="Arial" w:cs="Arial"/>
                <w:b w:val="0"/>
                <w:sz w:val="20"/>
                <w:szCs w:val="20"/>
                <w:lang w:eastAsia="zh-CN"/>
              </w:rPr>
            </w:pPr>
            <w:r w:rsidRPr="00062AC8">
              <w:rPr>
                <w:rFonts w:ascii="Arial" w:hAnsi="Arial" w:cs="Arial"/>
                <w:b w:val="0"/>
                <w:sz w:val="20"/>
                <w:szCs w:val="20"/>
                <w:lang w:eastAsia="zh-CN"/>
              </w:rPr>
              <w:t>Name (</w:t>
            </w:r>
            <w:r w:rsidRPr="00062AC8">
              <w:rPr>
                <w:rFonts w:ascii="Arial" w:hAnsi="Arial" w:cs="Arial"/>
                <w:b w:val="0"/>
                <w:sz w:val="20"/>
                <w:szCs w:val="20"/>
              </w:rPr>
              <w:t>or such other name as may be approved by the SFC</w:t>
            </w:r>
            <w:r w:rsidRPr="00062AC8">
              <w:rPr>
                <w:rFonts w:ascii="Arial" w:hAnsi="Arial" w:cs="Arial"/>
                <w:b w:val="0"/>
                <w:sz w:val="20"/>
                <w:szCs w:val="20"/>
                <w:lang w:eastAsia="zh-CN"/>
              </w:rPr>
              <w:t xml:space="preserve">) of the relevant </w:t>
            </w:r>
            <w:r>
              <w:rPr>
                <w:rFonts w:ascii="Arial" w:hAnsi="Arial" w:cs="Arial"/>
                <w:b w:val="0"/>
                <w:sz w:val="20"/>
                <w:szCs w:val="20"/>
                <w:lang w:eastAsia="zh-CN"/>
              </w:rPr>
              <w:t xml:space="preserve">proposed sub-fund(s)  </w:t>
            </w:r>
          </w:p>
        </w:tc>
        <w:tc>
          <w:tcPr>
            <w:tcW w:w="272" w:type="dxa"/>
            <w:shd w:val="clear" w:color="auto" w:fill="auto"/>
          </w:tcPr>
          <w:p w:rsidR="00B437BE" w:rsidRPr="00062AC8" w:rsidRDefault="00B437BE" w:rsidP="00680E53">
            <w:pPr>
              <w:pStyle w:val="NumberHeading"/>
              <w:adjustRightInd w:val="0"/>
              <w:snapToGrid w:val="0"/>
              <w:spacing w:line="240" w:lineRule="exact"/>
              <w:contextualSpacing/>
              <w:jc w:val="left"/>
              <w:rPr>
                <w:rFonts w:ascii="Arial" w:hAnsi="Arial" w:cs="Arial"/>
                <w:b w:val="0"/>
                <w:sz w:val="20"/>
                <w:szCs w:val="20"/>
                <w:lang w:eastAsia="zh-CN"/>
              </w:rPr>
            </w:pPr>
          </w:p>
          <w:p w:rsidR="00B437BE" w:rsidRPr="00062AC8" w:rsidRDefault="00B437BE" w:rsidP="00680E53">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sz w:val="20"/>
                <w:szCs w:val="20"/>
                <w:lang w:eastAsia="zh-CN"/>
              </w:rPr>
              <w:t>:</w:t>
            </w:r>
          </w:p>
        </w:tc>
        <w:tc>
          <w:tcPr>
            <w:tcW w:w="6110" w:type="dxa"/>
            <w:tcBorders>
              <w:top w:val="single" w:sz="4" w:space="0" w:color="auto"/>
              <w:bottom w:val="single" w:sz="4" w:space="0" w:color="auto"/>
            </w:tcBorders>
            <w:shd w:val="clear" w:color="auto" w:fill="auto"/>
          </w:tcPr>
          <w:p w:rsidR="00B437BE" w:rsidRPr="00062AC8" w:rsidRDefault="00B437BE" w:rsidP="00680E53">
            <w:pPr>
              <w:pStyle w:val="NumberHeading"/>
              <w:adjustRightInd w:val="0"/>
              <w:snapToGrid w:val="0"/>
              <w:spacing w:line="240" w:lineRule="exact"/>
              <w:contextualSpacing/>
              <w:jc w:val="left"/>
              <w:rPr>
                <w:rFonts w:ascii="Arial" w:hAnsi="Arial" w:cs="Arial"/>
                <w:b w:val="0"/>
                <w:sz w:val="20"/>
                <w:szCs w:val="20"/>
                <w:lang w:eastAsia="zh-CN"/>
              </w:rPr>
            </w:pPr>
          </w:p>
          <w:p w:rsidR="00B437BE" w:rsidRPr="00062AC8" w:rsidRDefault="00B437BE" w:rsidP="00680E53">
            <w:pPr>
              <w:pStyle w:val="NumberHeading"/>
              <w:adjustRightInd w:val="0"/>
              <w:snapToGrid w:val="0"/>
              <w:spacing w:line="240" w:lineRule="exact"/>
              <w:contextualSpacing/>
              <w:jc w:val="left"/>
              <w:rPr>
                <w:rFonts w:ascii="Arial" w:hAnsi="Arial" w:cs="Arial"/>
                <w:b w:val="0"/>
                <w:sz w:val="20"/>
                <w:szCs w:val="20"/>
                <w:lang w:eastAsia="zh-CN"/>
              </w:rPr>
            </w:pPr>
          </w:p>
        </w:tc>
      </w:tr>
      <w:tr w:rsidR="00B437BE" w:rsidRPr="00062AC8" w:rsidTr="00680E53">
        <w:tc>
          <w:tcPr>
            <w:tcW w:w="3191" w:type="dxa"/>
            <w:shd w:val="clear" w:color="auto" w:fill="auto"/>
          </w:tcPr>
          <w:p w:rsidR="00B437BE" w:rsidRDefault="00B437BE" w:rsidP="00680E53">
            <w:pPr>
              <w:pStyle w:val="NumberHeading"/>
              <w:adjustRightInd w:val="0"/>
              <w:snapToGrid w:val="0"/>
              <w:spacing w:line="240" w:lineRule="exact"/>
              <w:contextualSpacing/>
              <w:jc w:val="left"/>
              <w:rPr>
                <w:rFonts w:ascii="Arial" w:hAnsi="Arial" w:cs="Arial"/>
                <w:b w:val="0"/>
                <w:sz w:val="20"/>
                <w:szCs w:val="20"/>
                <w:lang w:eastAsia="zh-CN"/>
              </w:rPr>
            </w:pPr>
          </w:p>
          <w:p w:rsidR="00B437BE" w:rsidRPr="00062AC8" w:rsidRDefault="00B437BE" w:rsidP="00680E53">
            <w:pPr>
              <w:pStyle w:val="NumberHeading"/>
              <w:adjustRightInd w:val="0"/>
              <w:snapToGrid w:val="0"/>
              <w:spacing w:line="240" w:lineRule="exact"/>
              <w:ind w:left="252" w:hanging="180"/>
              <w:contextualSpacing/>
              <w:jc w:val="left"/>
              <w:rPr>
                <w:rFonts w:ascii="Arial" w:hAnsi="Arial" w:cs="Arial"/>
                <w:b w:val="0"/>
                <w:sz w:val="20"/>
                <w:szCs w:val="20"/>
                <w:lang w:eastAsia="zh-CN"/>
              </w:rPr>
            </w:pPr>
            <w:r>
              <w:rPr>
                <w:rFonts w:ascii="Arial" w:hAnsi="Arial" w:cs="Arial"/>
                <w:b w:val="0"/>
                <w:sz w:val="20"/>
                <w:szCs w:val="20"/>
                <w:lang w:eastAsia="zh-CN"/>
              </w:rPr>
              <w:t>c) Name of the custodian of the Proposed Private OFC</w:t>
            </w:r>
          </w:p>
        </w:tc>
        <w:tc>
          <w:tcPr>
            <w:tcW w:w="272" w:type="dxa"/>
            <w:shd w:val="clear" w:color="auto" w:fill="auto"/>
          </w:tcPr>
          <w:p w:rsidR="00B437BE" w:rsidRPr="00062AC8" w:rsidRDefault="00B437BE" w:rsidP="00680E53">
            <w:pPr>
              <w:pStyle w:val="NumberHeading"/>
              <w:adjustRightInd w:val="0"/>
              <w:snapToGrid w:val="0"/>
              <w:spacing w:line="240" w:lineRule="exact"/>
              <w:contextualSpacing/>
              <w:jc w:val="left"/>
              <w:rPr>
                <w:rFonts w:ascii="Arial" w:hAnsi="Arial" w:cs="Arial"/>
                <w:b w:val="0"/>
                <w:sz w:val="20"/>
                <w:szCs w:val="20"/>
                <w:lang w:eastAsia="zh-CN"/>
              </w:rPr>
            </w:pPr>
          </w:p>
        </w:tc>
        <w:tc>
          <w:tcPr>
            <w:tcW w:w="6110" w:type="dxa"/>
            <w:tcBorders>
              <w:top w:val="single" w:sz="4" w:space="0" w:color="auto"/>
              <w:bottom w:val="single" w:sz="4" w:space="0" w:color="auto"/>
            </w:tcBorders>
            <w:shd w:val="clear" w:color="auto" w:fill="auto"/>
          </w:tcPr>
          <w:p w:rsidR="00B437BE" w:rsidRPr="00062AC8" w:rsidRDefault="00B437BE" w:rsidP="00680E53">
            <w:pPr>
              <w:pStyle w:val="NumberHeading"/>
              <w:adjustRightInd w:val="0"/>
              <w:snapToGrid w:val="0"/>
              <w:spacing w:line="240" w:lineRule="exact"/>
              <w:contextualSpacing/>
              <w:jc w:val="left"/>
              <w:rPr>
                <w:rFonts w:ascii="Arial" w:hAnsi="Arial" w:cs="Arial"/>
                <w:b w:val="0"/>
                <w:sz w:val="20"/>
                <w:szCs w:val="20"/>
                <w:lang w:eastAsia="zh-CN"/>
              </w:rPr>
            </w:pPr>
          </w:p>
        </w:tc>
      </w:tr>
    </w:tbl>
    <w:p w:rsidR="00B437BE" w:rsidRDefault="00B437BE" w:rsidP="00B437BE">
      <w:pPr>
        <w:pStyle w:val="Roman"/>
        <w:numPr>
          <w:ilvl w:val="0"/>
          <w:numId w:val="0"/>
        </w:numPr>
        <w:adjustRightInd w:val="0"/>
        <w:snapToGrid w:val="0"/>
        <w:contextualSpacing/>
        <w:rPr>
          <w:rFonts w:ascii="Arial" w:hAnsi="Arial" w:cs="Arial"/>
          <w:b w:val="0"/>
          <w:i/>
          <w:sz w:val="20"/>
        </w:rPr>
      </w:pPr>
      <w:r>
        <w:rPr>
          <w:rFonts w:ascii="Arial" w:hAnsi="Arial" w:cs="Arial"/>
          <w:b w:val="0"/>
          <w:sz w:val="20"/>
          <w:szCs w:val="20"/>
          <w:lang w:eastAsia="zh-CN"/>
        </w:rPr>
        <w:tab/>
      </w:r>
      <w:r>
        <w:rPr>
          <w:rFonts w:ascii="Arial" w:hAnsi="Arial" w:cs="Arial"/>
          <w:b w:val="0"/>
          <w:sz w:val="20"/>
          <w:szCs w:val="20"/>
          <w:lang w:eastAsia="zh-CN"/>
        </w:rPr>
        <w:tab/>
      </w:r>
      <w:r>
        <w:rPr>
          <w:rFonts w:ascii="Arial" w:hAnsi="Arial" w:cs="Arial"/>
          <w:b w:val="0"/>
          <w:sz w:val="20"/>
          <w:szCs w:val="20"/>
          <w:lang w:eastAsia="zh-CN"/>
        </w:rPr>
        <w:tab/>
      </w:r>
      <w:r>
        <w:rPr>
          <w:rFonts w:ascii="Arial" w:hAnsi="Arial" w:cs="Arial"/>
          <w:b w:val="0"/>
          <w:sz w:val="20"/>
          <w:szCs w:val="20"/>
          <w:lang w:eastAsia="zh-CN"/>
        </w:rPr>
        <w:tab/>
        <w:t xml:space="preserve">          </w:t>
      </w:r>
      <w:r w:rsidRPr="00BF252C">
        <w:rPr>
          <w:rFonts w:ascii="Arial" w:hAnsi="Arial" w:cs="Arial"/>
          <w:b w:val="0"/>
          <w:i/>
          <w:sz w:val="20"/>
        </w:rPr>
        <w:t>(Please use separate sheet(s), if necessary)</w:t>
      </w:r>
    </w:p>
    <w:p w:rsidR="00B437BE" w:rsidRDefault="00B437BE" w:rsidP="00B437BE">
      <w:pPr>
        <w:pStyle w:val="Roman"/>
        <w:numPr>
          <w:ilvl w:val="0"/>
          <w:numId w:val="0"/>
        </w:numPr>
        <w:adjustRightInd w:val="0"/>
        <w:snapToGrid w:val="0"/>
        <w:contextualSpacing/>
        <w:rPr>
          <w:rFonts w:ascii="Arial" w:hAnsi="Arial" w:cs="Arial"/>
          <w:b w:val="0"/>
          <w:i/>
          <w:sz w:val="20"/>
        </w:rPr>
      </w:pPr>
    </w:p>
    <w:p w:rsidR="00FE7AD7" w:rsidRDefault="00B437BE" w:rsidP="008B60F5">
      <w:pPr>
        <w:pStyle w:val="Roman"/>
        <w:numPr>
          <w:ilvl w:val="0"/>
          <w:numId w:val="0"/>
        </w:numPr>
        <w:adjustRightInd w:val="0"/>
        <w:snapToGrid w:val="0"/>
        <w:contextualSpacing/>
        <w:jc w:val="left"/>
        <w:rPr>
          <w:rFonts w:ascii="Arial" w:hAnsi="Arial" w:cs="Arial"/>
          <w:b w:val="0"/>
          <w:sz w:val="20"/>
          <w:szCs w:val="20"/>
        </w:rPr>
      </w:pPr>
      <w:r w:rsidRPr="00062AC8">
        <w:rPr>
          <w:rFonts w:ascii="Arial" w:hAnsi="Arial" w:cs="Arial"/>
          <w:b w:val="0"/>
          <w:sz w:val="20"/>
          <w:szCs w:val="20"/>
        </w:rPr>
        <w:t>We</w:t>
      </w:r>
      <w:r w:rsidRPr="00062AC8">
        <w:rPr>
          <w:rFonts w:ascii="Arial" w:hAnsi="Arial" w:cs="Arial"/>
          <w:b w:val="0"/>
          <w:sz w:val="20"/>
          <w:szCs w:val="20"/>
          <w:lang w:val="en-US"/>
        </w:rPr>
        <w:t>, as the</w:t>
      </w:r>
      <w:r>
        <w:rPr>
          <w:rFonts w:ascii="Arial" w:hAnsi="Arial" w:cs="Arial"/>
          <w:b w:val="0"/>
          <w:sz w:val="20"/>
          <w:szCs w:val="20"/>
          <w:lang w:val="en-US"/>
        </w:rPr>
        <w:t xml:space="preserve"> directors of</w:t>
      </w:r>
      <w:r w:rsidRPr="00062AC8">
        <w:rPr>
          <w:rFonts w:ascii="Arial" w:hAnsi="Arial" w:cs="Arial"/>
          <w:b w:val="0"/>
          <w:sz w:val="20"/>
          <w:szCs w:val="20"/>
          <w:lang w:val="en-US"/>
        </w:rPr>
        <w:t xml:space="preserve"> the </w:t>
      </w:r>
      <w:r>
        <w:rPr>
          <w:rFonts w:ascii="Arial" w:hAnsi="Arial" w:cs="Arial"/>
          <w:b w:val="0"/>
          <w:sz w:val="20"/>
          <w:szCs w:val="20"/>
          <w:lang w:val="en-US"/>
        </w:rPr>
        <w:t xml:space="preserve">Proposed Private OFC, </w:t>
      </w:r>
      <w:r w:rsidRPr="00062AC8">
        <w:rPr>
          <w:rFonts w:ascii="Arial" w:hAnsi="Arial" w:cs="Arial"/>
          <w:b w:val="0"/>
          <w:sz w:val="20"/>
          <w:szCs w:val="20"/>
          <w:lang w:val="en-US"/>
        </w:rPr>
        <w:t xml:space="preserve">confirm </w:t>
      </w:r>
      <w:r>
        <w:rPr>
          <w:rFonts w:ascii="Arial" w:hAnsi="Arial" w:cs="Arial"/>
          <w:b w:val="0"/>
          <w:sz w:val="20"/>
          <w:szCs w:val="20"/>
          <w:lang w:val="en-US"/>
        </w:rPr>
        <w:t xml:space="preserve">that we have reviewed </w:t>
      </w:r>
      <w:r>
        <w:rPr>
          <w:rFonts w:ascii="Arial" w:hAnsi="Arial" w:cs="Arial"/>
          <w:b w:val="0"/>
          <w:sz w:val="20"/>
          <w:szCs w:val="20"/>
        </w:rPr>
        <w:t xml:space="preserve">a report (“Custodian Report”) </w:t>
      </w:r>
      <w:r w:rsidRPr="00062AC8">
        <w:rPr>
          <w:rFonts w:ascii="Arial" w:hAnsi="Arial" w:cs="Arial"/>
          <w:b w:val="0"/>
          <w:sz w:val="20"/>
          <w:szCs w:val="20"/>
        </w:rPr>
        <w:t xml:space="preserve">with respect to </w:t>
      </w:r>
      <w:r>
        <w:rPr>
          <w:rFonts w:ascii="Arial" w:hAnsi="Arial" w:cs="Arial"/>
          <w:b w:val="0"/>
          <w:sz w:val="20"/>
          <w:szCs w:val="20"/>
        </w:rPr>
        <w:t xml:space="preserve">the custodian’s internal </w:t>
      </w:r>
      <w:r w:rsidRPr="00062AC8">
        <w:rPr>
          <w:rFonts w:ascii="Arial" w:hAnsi="Arial" w:cs="Arial"/>
          <w:b w:val="0"/>
          <w:sz w:val="20"/>
          <w:szCs w:val="20"/>
        </w:rPr>
        <w:t>controls and systems</w:t>
      </w:r>
      <w:r>
        <w:rPr>
          <w:rFonts w:ascii="Arial" w:hAnsi="Arial" w:cs="Arial"/>
          <w:b w:val="0"/>
          <w:sz w:val="20"/>
          <w:szCs w:val="20"/>
        </w:rPr>
        <w:t xml:space="preserve">.  We are satisfied that the custodian’s internal controls and systems are commensurate with the nature, scale and complexity of the </w:t>
      </w:r>
      <w:r w:rsidRPr="00F23F16">
        <w:rPr>
          <w:rFonts w:ascii="Arial" w:hAnsi="Arial"/>
          <w:b w:val="0"/>
          <w:sz w:val="20"/>
        </w:rPr>
        <w:t xml:space="preserve">Proposed Private </w:t>
      </w:r>
      <w:r>
        <w:rPr>
          <w:rFonts w:ascii="Arial" w:hAnsi="Arial" w:cs="Arial"/>
          <w:b w:val="0"/>
          <w:sz w:val="20"/>
          <w:szCs w:val="20"/>
        </w:rPr>
        <w:t xml:space="preserve">OFC, and is in compliance with Annex A3.  </w:t>
      </w:r>
    </w:p>
    <w:p w:rsidR="00FE7AD7" w:rsidRDefault="00FE7AD7" w:rsidP="00B437BE">
      <w:pPr>
        <w:pStyle w:val="Roman"/>
        <w:numPr>
          <w:ilvl w:val="0"/>
          <w:numId w:val="0"/>
        </w:numPr>
        <w:adjustRightInd w:val="0"/>
        <w:snapToGrid w:val="0"/>
        <w:contextualSpacing/>
        <w:rPr>
          <w:rFonts w:ascii="Arial" w:hAnsi="Arial" w:cs="Arial"/>
          <w:b w:val="0"/>
          <w:sz w:val="20"/>
          <w:szCs w:val="20"/>
        </w:rPr>
      </w:pPr>
    </w:p>
    <w:p w:rsidR="00B437BE" w:rsidRDefault="00B437BE" w:rsidP="008B60F5">
      <w:pPr>
        <w:pStyle w:val="Roman"/>
        <w:numPr>
          <w:ilvl w:val="0"/>
          <w:numId w:val="0"/>
        </w:numPr>
        <w:adjustRightInd w:val="0"/>
        <w:snapToGrid w:val="0"/>
        <w:contextualSpacing/>
        <w:jc w:val="left"/>
        <w:rPr>
          <w:rFonts w:ascii="Arial" w:hAnsi="Arial" w:cs="Arial"/>
          <w:b w:val="0"/>
          <w:sz w:val="20"/>
          <w:szCs w:val="20"/>
        </w:rPr>
      </w:pPr>
      <w:r w:rsidRPr="003D0044">
        <w:rPr>
          <w:rFonts w:ascii="Arial" w:hAnsi="Arial" w:cs="Arial"/>
          <w:b w:val="0"/>
          <w:sz w:val="20"/>
          <w:szCs w:val="20"/>
        </w:rPr>
        <w:t xml:space="preserve">We will </w:t>
      </w:r>
      <w:r w:rsidR="00FE7AD7">
        <w:rPr>
          <w:rFonts w:ascii="Arial" w:hAnsi="Arial" w:cs="Arial"/>
          <w:b w:val="0"/>
          <w:sz w:val="20"/>
          <w:szCs w:val="20"/>
        </w:rPr>
        <w:t xml:space="preserve">also: </w:t>
      </w:r>
    </w:p>
    <w:p w:rsidR="00FE7AD7" w:rsidRPr="00F23F16" w:rsidRDefault="00FE7AD7" w:rsidP="008B60F5">
      <w:pPr>
        <w:pStyle w:val="Roman"/>
        <w:numPr>
          <w:ilvl w:val="0"/>
          <w:numId w:val="0"/>
        </w:numPr>
        <w:adjustRightInd w:val="0"/>
        <w:snapToGrid w:val="0"/>
        <w:contextualSpacing/>
        <w:jc w:val="left"/>
        <w:rPr>
          <w:rFonts w:ascii="Arial" w:hAnsi="Arial"/>
          <w:b w:val="0"/>
          <w:sz w:val="20"/>
        </w:rPr>
      </w:pPr>
    </w:p>
    <w:p w:rsidR="00FE7AD7" w:rsidRPr="008B60F5" w:rsidRDefault="00B437BE" w:rsidP="008B60F5">
      <w:pPr>
        <w:pStyle w:val="Roman"/>
        <w:numPr>
          <w:ilvl w:val="0"/>
          <w:numId w:val="18"/>
        </w:numPr>
        <w:adjustRightInd w:val="0"/>
        <w:snapToGrid w:val="0"/>
        <w:contextualSpacing/>
        <w:jc w:val="left"/>
        <w:rPr>
          <w:rFonts w:ascii="Arial" w:hAnsi="Arial" w:cs="Arial"/>
          <w:b w:val="0"/>
          <w:i/>
          <w:sz w:val="20"/>
        </w:rPr>
      </w:pPr>
      <w:r>
        <w:rPr>
          <w:rFonts w:ascii="Arial" w:hAnsi="Arial" w:cs="Arial"/>
          <w:b w:val="0"/>
          <w:sz w:val="20"/>
          <w:szCs w:val="20"/>
        </w:rPr>
        <w:t>r</w:t>
      </w:r>
      <w:r w:rsidRPr="004C52CB">
        <w:rPr>
          <w:rFonts w:ascii="Arial" w:hAnsi="Arial" w:cs="Arial"/>
          <w:b w:val="0"/>
          <w:sz w:val="20"/>
          <w:szCs w:val="20"/>
        </w:rPr>
        <w:t xml:space="preserve">eview </w:t>
      </w:r>
      <w:r>
        <w:rPr>
          <w:rFonts w:ascii="Arial" w:hAnsi="Arial" w:cs="Arial"/>
          <w:b w:val="0"/>
          <w:sz w:val="20"/>
          <w:szCs w:val="20"/>
        </w:rPr>
        <w:t xml:space="preserve">the </w:t>
      </w:r>
      <w:r w:rsidRPr="004C52CB">
        <w:rPr>
          <w:rFonts w:ascii="Arial" w:hAnsi="Arial" w:cs="Arial"/>
          <w:b w:val="0"/>
          <w:sz w:val="20"/>
          <w:szCs w:val="20"/>
        </w:rPr>
        <w:t xml:space="preserve">adequacy of the custodian’s internal systems and controls </w:t>
      </w:r>
      <w:r w:rsidR="00FE7AD7">
        <w:rPr>
          <w:rFonts w:ascii="Arial" w:hAnsi="Arial" w:cs="Arial"/>
          <w:b w:val="0"/>
          <w:sz w:val="20"/>
          <w:szCs w:val="20"/>
        </w:rPr>
        <w:t xml:space="preserve">on an ongoing basis </w:t>
      </w:r>
      <w:r>
        <w:rPr>
          <w:rFonts w:ascii="Arial" w:hAnsi="Arial" w:cs="Arial"/>
          <w:b w:val="0"/>
          <w:sz w:val="20"/>
          <w:szCs w:val="20"/>
        </w:rPr>
        <w:t xml:space="preserve">having regard to the nature, scale and complexity of the private OFC and </w:t>
      </w:r>
      <w:r w:rsidRPr="004C52CB">
        <w:rPr>
          <w:rFonts w:ascii="Arial" w:hAnsi="Arial" w:cs="Arial"/>
          <w:b w:val="0"/>
          <w:sz w:val="20"/>
          <w:szCs w:val="20"/>
        </w:rPr>
        <w:t>any relevant changes to the OFC</w:t>
      </w:r>
      <w:r w:rsidR="00FE7AD7">
        <w:rPr>
          <w:rFonts w:ascii="Arial" w:hAnsi="Arial" w:cs="Arial"/>
          <w:b w:val="0"/>
          <w:sz w:val="20"/>
          <w:szCs w:val="20"/>
        </w:rPr>
        <w:t xml:space="preserve"> from time to time; and</w:t>
      </w:r>
      <w:r>
        <w:rPr>
          <w:rFonts w:ascii="Arial" w:hAnsi="Arial" w:cs="Arial"/>
          <w:b w:val="0"/>
          <w:sz w:val="20"/>
          <w:szCs w:val="20"/>
        </w:rPr>
        <w:t xml:space="preserve">  </w:t>
      </w:r>
    </w:p>
    <w:p w:rsidR="00FE7AD7" w:rsidRPr="008B60F5" w:rsidRDefault="00FE7AD7" w:rsidP="008B60F5">
      <w:pPr>
        <w:pStyle w:val="Roman"/>
        <w:numPr>
          <w:ilvl w:val="0"/>
          <w:numId w:val="0"/>
        </w:numPr>
        <w:adjustRightInd w:val="0"/>
        <w:snapToGrid w:val="0"/>
        <w:ind w:left="720"/>
        <w:contextualSpacing/>
        <w:jc w:val="left"/>
        <w:rPr>
          <w:rFonts w:ascii="Arial" w:hAnsi="Arial" w:cs="Arial"/>
          <w:b w:val="0"/>
          <w:i/>
          <w:sz w:val="20"/>
        </w:rPr>
      </w:pPr>
    </w:p>
    <w:p w:rsidR="00B437BE" w:rsidRPr="002844EF" w:rsidRDefault="00FE7AD7" w:rsidP="008B60F5">
      <w:pPr>
        <w:pStyle w:val="Roman"/>
        <w:numPr>
          <w:ilvl w:val="0"/>
          <w:numId w:val="18"/>
        </w:numPr>
        <w:adjustRightInd w:val="0"/>
        <w:snapToGrid w:val="0"/>
        <w:contextualSpacing/>
        <w:jc w:val="left"/>
        <w:rPr>
          <w:rFonts w:ascii="Arial" w:hAnsi="Arial" w:cs="Arial"/>
          <w:b w:val="0"/>
          <w:i/>
          <w:sz w:val="20"/>
        </w:rPr>
      </w:pPr>
      <w:proofErr w:type="gramStart"/>
      <w:r w:rsidRPr="003D0044">
        <w:rPr>
          <w:rFonts w:ascii="Arial" w:hAnsi="Arial" w:cs="Arial"/>
          <w:b w:val="0"/>
          <w:sz w:val="20"/>
          <w:szCs w:val="20"/>
        </w:rPr>
        <w:t>provide</w:t>
      </w:r>
      <w:proofErr w:type="gramEnd"/>
      <w:r w:rsidRPr="001B2E82">
        <w:rPr>
          <w:rFonts w:ascii="Arial" w:hAnsi="Arial" w:cs="Arial"/>
          <w:b w:val="0"/>
          <w:sz w:val="20"/>
          <w:szCs w:val="20"/>
        </w:rPr>
        <w:t xml:space="preserve"> </w:t>
      </w:r>
      <w:r>
        <w:rPr>
          <w:rFonts w:ascii="Arial" w:hAnsi="Arial" w:cs="Arial"/>
          <w:b w:val="0"/>
          <w:sz w:val="20"/>
          <w:szCs w:val="20"/>
        </w:rPr>
        <w:t xml:space="preserve">any </w:t>
      </w:r>
      <w:r w:rsidRPr="001B2E82">
        <w:rPr>
          <w:rFonts w:ascii="Arial" w:hAnsi="Arial" w:cs="Arial"/>
          <w:b w:val="0"/>
          <w:sz w:val="20"/>
          <w:szCs w:val="20"/>
        </w:rPr>
        <w:t>other supporting documents which the SFC may deem necessary</w:t>
      </w:r>
      <w:r>
        <w:rPr>
          <w:rFonts w:ascii="Arial" w:hAnsi="Arial" w:cs="Arial"/>
          <w:b w:val="0"/>
          <w:sz w:val="20"/>
          <w:szCs w:val="20"/>
        </w:rPr>
        <w:t xml:space="preserve">. </w:t>
      </w:r>
      <w:r w:rsidRPr="00062AC8">
        <w:rPr>
          <w:rFonts w:ascii="Arial" w:hAnsi="Arial" w:cs="Arial"/>
          <w:b w:val="0"/>
          <w:sz w:val="20"/>
          <w:szCs w:val="20"/>
        </w:rPr>
        <w:t xml:space="preserve"> </w:t>
      </w:r>
    </w:p>
    <w:tbl>
      <w:tblPr>
        <w:tblW w:w="9450" w:type="dxa"/>
        <w:tblInd w:w="-18" w:type="dxa"/>
        <w:tblLayout w:type="fixed"/>
        <w:tblCellMar>
          <w:top w:w="72" w:type="dxa"/>
          <w:left w:w="72" w:type="dxa"/>
          <w:bottom w:w="72" w:type="dxa"/>
          <w:right w:w="72" w:type="dxa"/>
        </w:tblCellMar>
        <w:tblLook w:val="0000" w:firstRow="0" w:lastRow="0" w:firstColumn="0" w:lastColumn="0" w:noHBand="0" w:noVBand="0"/>
      </w:tblPr>
      <w:tblGrid>
        <w:gridCol w:w="4140"/>
        <w:gridCol w:w="270"/>
        <w:gridCol w:w="5040"/>
      </w:tblGrid>
      <w:tr w:rsidR="00B437BE" w:rsidRPr="00062AC8" w:rsidTr="00680E53">
        <w:trPr>
          <w:trHeight w:val="211"/>
        </w:trPr>
        <w:tc>
          <w:tcPr>
            <w:tcW w:w="4140" w:type="dxa"/>
            <w:vAlign w:val="center"/>
          </w:tcPr>
          <w:p w:rsidR="00B437BE" w:rsidRDefault="00B437BE" w:rsidP="00680E53">
            <w:pPr>
              <w:adjustRightInd w:val="0"/>
              <w:snapToGrid w:val="0"/>
              <w:spacing w:line="240" w:lineRule="exact"/>
              <w:ind w:left="-72"/>
              <w:contextualSpacing/>
              <w:jc w:val="left"/>
              <w:rPr>
                <w:rFonts w:ascii="Arial" w:hAnsi="Arial" w:cs="Arial"/>
                <w:bCs/>
                <w:sz w:val="20"/>
              </w:rPr>
            </w:pPr>
          </w:p>
          <w:p w:rsidR="00B437BE" w:rsidRPr="00062AC8" w:rsidRDefault="00B437BE" w:rsidP="00680E53">
            <w:pPr>
              <w:adjustRightInd w:val="0"/>
              <w:snapToGrid w:val="0"/>
              <w:spacing w:line="240" w:lineRule="exact"/>
              <w:ind w:left="-72"/>
              <w:contextualSpacing/>
              <w:jc w:val="left"/>
              <w:rPr>
                <w:rFonts w:ascii="Arial" w:hAnsi="Arial" w:cs="Arial"/>
                <w:sz w:val="20"/>
              </w:rPr>
            </w:pPr>
            <w:r w:rsidRPr="00062AC8">
              <w:rPr>
                <w:rFonts w:ascii="Arial" w:hAnsi="Arial" w:cs="Arial"/>
                <w:bCs/>
                <w:sz w:val="20"/>
              </w:rPr>
              <w:t>Name</w:t>
            </w:r>
            <w:r w:rsidRPr="00062AC8">
              <w:rPr>
                <w:rFonts w:ascii="Arial" w:hAnsi="Arial" w:cs="Arial"/>
                <w:sz w:val="20"/>
              </w:rPr>
              <w:t xml:space="preserve"> </w:t>
            </w:r>
            <w:r>
              <w:rPr>
                <w:rFonts w:ascii="Arial" w:hAnsi="Arial" w:cs="Arial"/>
                <w:sz w:val="20"/>
              </w:rPr>
              <w:t xml:space="preserve">of </w:t>
            </w:r>
            <w:r w:rsidRPr="00062AC8">
              <w:rPr>
                <w:rFonts w:ascii="Arial" w:hAnsi="Arial" w:cs="Arial"/>
                <w:sz w:val="20"/>
                <w:szCs w:val="20"/>
              </w:rPr>
              <w:t>authorized signatory</w:t>
            </w:r>
          </w:p>
        </w:tc>
        <w:tc>
          <w:tcPr>
            <w:tcW w:w="270" w:type="dxa"/>
          </w:tcPr>
          <w:p w:rsidR="00B437BE" w:rsidRDefault="00B437BE" w:rsidP="00680E53">
            <w:pPr>
              <w:adjustRightInd w:val="0"/>
              <w:snapToGrid w:val="0"/>
              <w:spacing w:line="240" w:lineRule="exact"/>
              <w:contextualSpacing/>
              <w:jc w:val="left"/>
              <w:rPr>
                <w:rFonts w:ascii="Arial" w:hAnsi="Arial" w:cs="Arial"/>
                <w:sz w:val="20"/>
              </w:rPr>
            </w:pPr>
          </w:p>
          <w:p w:rsidR="00B437BE" w:rsidRPr="00062AC8" w:rsidRDefault="00B437BE" w:rsidP="00680E53">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rsidR="00B437BE" w:rsidRPr="00062AC8" w:rsidRDefault="00B437BE" w:rsidP="00680E53">
            <w:pPr>
              <w:adjustRightInd w:val="0"/>
              <w:snapToGrid w:val="0"/>
              <w:spacing w:line="240" w:lineRule="exact"/>
              <w:ind w:right="990"/>
              <w:contextualSpacing/>
              <w:jc w:val="left"/>
              <w:rPr>
                <w:rFonts w:ascii="Arial" w:hAnsi="Arial" w:cs="Arial"/>
                <w:sz w:val="20"/>
              </w:rPr>
            </w:pPr>
          </w:p>
        </w:tc>
      </w:tr>
      <w:tr w:rsidR="00B437BE" w:rsidRPr="00062AC8" w:rsidTr="00680E53">
        <w:trPr>
          <w:trHeight w:val="16"/>
        </w:trPr>
        <w:tc>
          <w:tcPr>
            <w:tcW w:w="4140" w:type="dxa"/>
          </w:tcPr>
          <w:p w:rsidR="00B437BE" w:rsidRPr="00062AC8" w:rsidRDefault="00B437BE" w:rsidP="00680E53">
            <w:pPr>
              <w:adjustRightInd w:val="0"/>
              <w:snapToGrid w:val="0"/>
              <w:spacing w:line="240" w:lineRule="exact"/>
              <w:ind w:left="-72"/>
              <w:contextualSpacing/>
              <w:jc w:val="left"/>
              <w:rPr>
                <w:rFonts w:ascii="Arial" w:hAnsi="Arial" w:cs="Arial"/>
                <w:sz w:val="20"/>
              </w:rPr>
            </w:pPr>
            <w:r w:rsidRPr="00062AC8">
              <w:rPr>
                <w:rFonts w:ascii="Arial" w:hAnsi="Arial" w:cs="Arial"/>
                <w:bCs/>
                <w:sz w:val="20"/>
              </w:rPr>
              <w:t>Signature</w:t>
            </w:r>
          </w:p>
        </w:tc>
        <w:tc>
          <w:tcPr>
            <w:tcW w:w="270" w:type="dxa"/>
          </w:tcPr>
          <w:p w:rsidR="00B437BE" w:rsidRPr="00062AC8" w:rsidRDefault="00B437BE" w:rsidP="00680E53">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rsidR="00B437BE" w:rsidRPr="00062AC8" w:rsidRDefault="00B437BE" w:rsidP="00680E53">
            <w:pPr>
              <w:adjustRightInd w:val="0"/>
              <w:snapToGrid w:val="0"/>
              <w:spacing w:line="240" w:lineRule="exact"/>
              <w:contextualSpacing/>
              <w:jc w:val="left"/>
              <w:rPr>
                <w:rFonts w:ascii="Arial" w:hAnsi="Arial" w:cs="Arial"/>
                <w:sz w:val="20"/>
              </w:rPr>
            </w:pPr>
          </w:p>
        </w:tc>
      </w:tr>
      <w:tr w:rsidR="00B437BE" w:rsidRPr="00062AC8" w:rsidTr="00680E53">
        <w:trPr>
          <w:trHeight w:val="16"/>
        </w:trPr>
        <w:tc>
          <w:tcPr>
            <w:tcW w:w="4140" w:type="dxa"/>
          </w:tcPr>
          <w:p w:rsidR="00B437BE" w:rsidRPr="00062AC8" w:rsidRDefault="00B437BE" w:rsidP="00680E53">
            <w:pPr>
              <w:adjustRightInd w:val="0"/>
              <w:snapToGrid w:val="0"/>
              <w:spacing w:line="240" w:lineRule="exact"/>
              <w:ind w:left="-72"/>
              <w:contextualSpacing/>
              <w:jc w:val="left"/>
              <w:rPr>
                <w:rFonts w:ascii="Arial" w:hAnsi="Arial" w:cs="Arial"/>
                <w:sz w:val="20"/>
              </w:rPr>
            </w:pPr>
            <w:r w:rsidRPr="00062AC8">
              <w:rPr>
                <w:rFonts w:ascii="Arial" w:hAnsi="Arial" w:cs="Arial"/>
                <w:sz w:val="20"/>
              </w:rPr>
              <w:t>Title / Position</w:t>
            </w:r>
            <w:r w:rsidRPr="001A60E6">
              <w:rPr>
                <w:rStyle w:val="FootnoteReference"/>
                <w:rFonts w:ascii="Arial" w:hAnsi="Arial" w:cs="Arial"/>
                <w:sz w:val="20"/>
                <w:szCs w:val="20"/>
              </w:rPr>
              <w:footnoteReference w:id="10"/>
            </w:r>
          </w:p>
        </w:tc>
        <w:tc>
          <w:tcPr>
            <w:tcW w:w="270" w:type="dxa"/>
          </w:tcPr>
          <w:p w:rsidR="00B437BE" w:rsidRPr="00062AC8" w:rsidRDefault="00B437BE" w:rsidP="00680E53">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rsidR="00B437BE" w:rsidRPr="00062AC8" w:rsidRDefault="00B437BE" w:rsidP="00680E53">
            <w:pPr>
              <w:adjustRightInd w:val="0"/>
              <w:snapToGrid w:val="0"/>
              <w:spacing w:line="240" w:lineRule="exact"/>
              <w:contextualSpacing/>
              <w:jc w:val="left"/>
              <w:rPr>
                <w:rFonts w:ascii="Arial" w:hAnsi="Arial" w:cs="Arial"/>
                <w:sz w:val="20"/>
              </w:rPr>
            </w:pPr>
          </w:p>
        </w:tc>
      </w:tr>
      <w:tr w:rsidR="00B437BE" w:rsidRPr="00062AC8" w:rsidTr="00680E53">
        <w:trPr>
          <w:trHeight w:val="413"/>
        </w:trPr>
        <w:tc>
          <w:tcPr>
            <w:tcW w:w="4140" w:type="dxa"/>
          </w:tcPr>
          <w:p w:rsidR="00B437BE" w:rsidRDefault="00B437BE" w:rsidP="00680E53">
            <w:pPr>
              <w:adjustRightInd w:val="0"/>
              <w:snapToGrid w:val="0"/>
              <w:spacing w:line="240" w:lineRule="exact"/>
              <w:ind w:left="-72"/>
              <w:contextualSpacing/>
              <w:jc w:val="left"/>
              <w:rPr>
                <w:rFonts w:ascii="Arial" w:hAnsi="Arial" w:cs="Arial"/>
                <w:sz w:val="20"/>
              </w:rPr>
            </w:pPr>
            <w:r>
              <w:rPr>
                <w:rFonts w:ascii="Arial" w:hAnsi="Arial" w:cs="Arial"/>
                <w:sz w:val="20"/>
              </w:rPr>
              <w:t xml:space="preserve">Duly authorized </w:t>
            </w:r>
          </w:p>
          <w:p w:rsidR="00B437BE" w:rsidRPr="00062AC8" w:rsidRDefault="00B437BE" w:rsidP="00680E53">
            <w:pPr>
              <w:adjustRightInd w:val="0"/>
              <w:snapToGrid w:val="0"/>
              <w:spacing w:line="240" w:lineRule="exact"/>
              <w:ind w:left="-72"/>
              <w:contextualSpacing/>
              <w:jc w:val="left"/>
              <w:rPr>
                <w:rFonts w:ascii="Arial" w:hAnsi="Arial" w:cs="Arial"/>
                <w:sz w:val="20"/>
              </w:rPr>
            </w:pPr>
            <w:r>
              <w:rPr>
                <w:rFonts w:ascii="Arial" w:hAnsi="Arial" w:cs="Arial"/>
                <w:sz w:val="20"/>
              </w:rPr>
              <w:t>For and on behalf of</w:t>
            </w:r>
            <w:r w:rsidRPr="001A60E6">
              <w:rPr>
                <w:rStyle w:val="FootnoteReference"/>
                <w:rFonts w:ascii="Arial" w:hAnsi="Arial" w:cs="Arial"/>
                <w:sz w:val="20"/>
                <w:szCs w:val="20"/>
              </w:rPr>
              <w:footnoteReference w:id="11"/>
            </w:r>
            <w:r>
              <w:rPr>
                <w:rFonts w:ascii="Arial" w:hAnsi="Arial" w:cs="Arial"/>
                <w:sz w:val="20"/>
              </w:rPr>
              <w:t xml:space="preserve"> </w:t>
            </w:r>
          </w:p>
        </w:tc>
        <w:tc>
          <w:tcPr>
            <w:tcW w:w="270" w:type="dxa"/>
          </w:tcPr>
          <w:p w:rsidR="00B437BE" w:rsidRPr="00062AC8" w:rsidRDefault="00B437BE" w:rsidP="00680E53">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rsidR="00B437BE" w:rsidRPr="00062AC8" w:rsidRDefault="00B437BE" w:rsidP="00680E53">
            <w:pPr>
              <w:adjustRightInd w:val="0"/>
              <w:snapToGrid w:val="0"/>
              <w:spacing w:line="240" w:lineRule="exact"/>
              <w:contextualSpacing/>
              <w:jc w:val="left"/>
              <w:rPr>
                <w:rFonts w:ascii="Arial" w:hAnsi="Arial" w:cs="Arial"/>
                <w:sz w:val="20"/>
              </w:rPr>
            </w:pPr>
          </w:p>
        </w:tc>
      </w:tr>
      <w:tr w:rsidR="00B437BE" w:rsidRPr="00062AC8" w:rsidTr="00680E53">
        <w:trPr>
          <w:trHeight w:val="16"/>
        </w:trPr>
        <w:tc>
          <w:tcPr>
            <w:tcW w:w="4140" w:type="dxa"/>
          </w:tcPr>
          <w:p w:rsidR="00B437BE" w:rsidRPr="00062AC8" w:rsidRDefault="00B437BE" w:rsidP="00680E53">
            <w:pPr>
              <w:adjustRightInd w:val="0"/>
              <w:snapToGrid w:val="0"/>
              <w:spacing w:line="240" w:lineRule="exact"/>
              <w:ind w:left="-72"/>
              <w:contextualSpacing/>
              <w:jc w:val="left"/>
              <w:rPr>
                <w:rFonts w:ascii="Arial" w:hAnsi="Arial" w:cs="Arial"/>
                <w:sz w:val="20"/>
              </w:rPr>
            </w:pPr>
            <w:r w:rsidRPr="00062AC8">
              <w:rPr>
                <w:rFonts w:ascii="Arial" w:hAnsi="Arial" w:cs="Arial"/>
                <w:sz w:val="20"/>
              </w:rPr>
              <w:t xml:space="preserve">Date (date / month / year)  </w:t>
            </w:r>
          </w:p>
        </w:tc>
        <w:tc>
          <w:tcPr>
            <w:tcW w:w="270" w:type="dxa"/>
          </w:tcPr>
          <w:p w:rsidR="00B437BE" w:rsidRPr="00062AC8" w:rsidRDefault="00B437BE" w:rsidP="00680E53">
            <w:pPr>
              <w:adjustRightInd w:val="0"/>
              <w:snapToGrid w:val="0"/>
              <w:spacing w:line="240" w:lineRule="exact"/>
              <w:contextualSpacing/>
              <w:jc w:val="left"/>
              <w:rPr>
                <w:rFonts w:ascii="Arial" w:hAnsi="Arial" w:cs="Arial"/>
                <w:sz w:val="20"/>
              </w:rPr>
            </w:pPr>
            <w:r>
              <w:rPr>
                <w:rFonts w:ascii="Arial" w:hAnsi="Arial" w:cs="Arial"/>
                <w:sz w:val="20"/>
              </w:rPr>
              <w:t>:</w:t>
            </w:r>
          </w:p>
        </w:tc>
        <w:tc>
          <w:tcPr>
            <w:tcW w:w="5040" w:type="dxa"/>
            <w:vAlign w:val="center"/>
          </w:tcPr>
          <w:p w:rsidR="00B437BE" w:rsidRPr="00062AC8" w:rsidRDefault="00B437BE" w:rsidP="00680E53">
            <w:pPr>
              <w:adjustRightInd w:val="0"/>
              <w:snapToGrid w:val="0"/>
              <w:spacing w:line="240" w:lineRule="exact"/>
              <w:contextualSpacing/>
              <w:jc w:val="left"/>
              <w:rPr>
                <w:rFonts w:ascii="Arial" w:hAnsi="Arial" w:cs="Arial"/>
                <w:sz w:val="20"/>
              </w:rPr>
            </w:pPr>
          </w:p>
        </w:tc>
      </w:tr>
    </w:tbl>
    <w:p w:rsidR="00B437BE" w:rsidRDefault="00B437BE" w:rsidP="00B437BE">
      <w:pPr>
        <w:spacing w:after="160" w:line="259" w:lineRule="auto"/>
        <w:jc w:val="left"/>
        <w:rPr>
          <w:rFonts w:ascii="Arial" w:hAnsi="Arial" w:cs="Arial"/>
          <w:b/>
          <w:u w:val="single"/>
        </w:rPr>
      </w:pPr>
    </w:p>
    <w:p w:rsidR="00B437BE" w:rsidRPr="00062AC8" w:rsidRDefault="00B437BE" w:rsidP="00B437BE">
      <w:pPr>
        <w:spacing w:after="160" w:line="259" w:lineRule="auto"/>
        <w:jc w:val="left"/>
        <w:rPr>
          <w:rFonts w:ascii="Arial" w:hAnsi="Arial" w:cs="Arial"/>
          <w:b/>
          <w:u w:val="single"/>
        </w:rPr>
      </w:pPr>
      <w:r w:rsidRPr="00062AC8">
        <w:rPr>
          <w:rFonts w:ascii="Arial" w:hAnsi="Arial" w:cs="Arial"/>
          <w:b/>
          <w:u w:val="single"/>
        </w:rPr>
        <w:t>ANNEX A</w:t>
      </w:r>
      <w:r>
        <w:rPr>
          <w:rFonts w:ascii="Arial" w:hAnsi="Arial" w:cs="Arial"/>
          <w:b/>
          <w:u w:val="single"/>
        </w:rPr>
        <w:t>3</w:t>
      </w:r>
      <w:r w:rsidRPr="00062AC8">
        <w:rPr>
          <w:rFonts w:ascii="Arial" w:hAnsi="Arial" w:cs="Arial"/>
          <w:b/>
          <w:u w:val="single"/>
        </w:rPr>
        <w:t>:</w:t>
      </w:r>
      <w:r>
        <w:rPr>
          <w:rFonts w:ascii="Arial" w:hAnsi="Arial" w:cs="Arial"/>
          <w:b/>
          <w:u w:val="single"/>
        </w:rPr>
        <w:t xml:space="preserve"> Guidance on information to be contained in the Custodian Report  </w:t>
      </w:r>
    </w:p>
    <w:p w:rsidR="00B437BE" w:rsidRDefault="00B437BE" w:rsidP="00B437BE">
      <w:pPr>
        <w:numPr>
          <w:ilvl w:val="0"/>
          <w:numId w:val="18"/>
        </w:numPr>
        <w:snapToGrid w:val="0"/>
        <w:spacing w:line="240" w:lineRule="exact"/>
        <w:ind w:left="360"/>
        <w:contextualSpacing/>
        <w:jc w:val="left"/>
        <w:rPr>
          <w:rFonts w:ascii="Arial" w:hAnsi="Arial" w:cs="Arial"/>
          <w:bCs/>
          <w:i/>
          <w:sz w:val="20"/>
        </w:rPr>
      </w:pPr>
      <w:r>
        <w:rPr>
          <w:rFonts w:ascii="Arial" w:hAnsi="Arial" w:cs="Arial"/>
          <w:bCs/>
          <w:i/>
          <w:sz w:val="20"/>
        </w:rPr>
        <w:t xml:space="preserve">Under the Securities and Futures Ordinance, the OFC custodian must take reasonable care, skill and diligence to ensure the safekeeping of the scheme property of the OFC that is entrusted to it.  The Code on Open-ended Fund Companies (“OFC Code”) also sets out the specific duties of OFC custodians.  Accordingly, custodians of OFC, including private OFCs, are expected to put in place adequate internal controls and systems to meet its duties under the applicable laws and regulations.  </w:t>
      </w:r>
    </w:p>
    <w:p w:rsidR="00B437BE" w:rsidRDefault="00B437BE" w:rsidP="00B437BE">
      <w:pPr>
        <w:snapToGrid w:val="0"/>
        <w:spacing w:line="240" w:lineRule="exact"/>
        <w:ind w:left="360"/>
        <w:contextualSpacing/>
        <w:jc w:val="left"/>
        <w:rPr>
          <w:rFonts w:ascii="Arial" w:hAnsi="Arial" w:cs="Arial"/>
          <w:bCs/>
          <w:i/>
          <w:sz w:val="20"/>
        </w:rPr>
      </w:pPr>
    </w:p>
    <w:p w:rsidR="00B437BE" w:rsidRDefault="00B437BE" w:rsidP="00B437BE">
      <w:pPr>
        <w:numPr>
          <w:ilvl w:val="0"/>
          <w:numId w:val="18"/>
        </w:numPr>
        <w:snapToGrid w:val="0"/>
        <w:spacing w:line="240" w:lineRule="exact"/>
        <w:ind w:left="360"/>
        <w:contextualSpacing/>
        <w:jc w:val="left"/>
        <w:rPr>
          <w:rFonts w:ascii="Arial" w:hAnsi="Arial" w:cs="Arial"/>
          <w:bCs/>
          <w:i/>
          <w:sz w:val="20"/>
        </w:rPr>
      </w:pPr>
      <w:r>
        <w:rPr>
          <w:rFonts w:ascii="Arial" w:hAnsi="Arial" w:cs="Arial"/>
          <w:bCs/>
          <w:i/>
          <w:sz w:val="20"/>
        </w:rPr>
        <w:t xml:space="preserve">The report on the Custodian’s internal controls and systems (the “Custodian Report” as referred to in Annex A1 and Annex A2) should describe the control environment of the custodian, and the policies and procedures of the custodian’s internal controls and systems that are designed to ensure compliance with the requirements of 7.3 of the OFC Code. The policies and procedures are expected to cover, at a minimum, each of the areas (“Control Attributes”) below.  </w:t>
      </w:r>
    </w:p>
    <w:p w:rsidR="00B437BE" w:rsidRPr="004C52CB" w:rsidRDefault="00B437BE" w:rsidP="00B437BE">
      <w:pPr>
        <w:snapToGrid w:val="0"/>
        <w:spacing w:line="240" w:lineRule="exact"/>
        <w:contextualSpacing/>
        <w:jc w:val="left"/>
        <w:rPr>
          <w:rFonts w:ascii="Arial" w:hAnsi="Arial" w:cs="Arial"/>
          <w:bCs/>
          <w:i/>
          <w:sz w:val="20"/>
        </w:rPr>
      </w:pPr>
    </w:p>
    <w:p w:rsidR="00B437BE" w:rsidRPr="00062AC8" w:rsidRDefault="00B437BE" w:rsidP="00B437BE">
      <w:pPr>
        <w:numPr>
          <w:ilvl w:val="0"/>
          <w:numId w:val="18"/>
        </w:numPr>
        <w:snapToGrid w:val="0"/>
        <w:spacing w:line="240" w:lineRule="exact"/>
        <w:ind w:left="360"/>
        <w:contextualSpacing/>
        <w:jc w:val="left"/>
        <w:rPr>
          <w:rFonts w:ascii="Arial" w:hAnsi="Arial" w:cs="Arial"/>
          <w:bCs/>
          <w:i/>
          <w:sz w:val="20"/>
        </w:rPr>
      </w:pPr>
      <w:r>
        <w:rPr>
          <w:rFonts w:ascii="Arial" w:hAnsi="Arial" w:cs="Arial"/>
          <w:bCs/>
          <w:i/>
          <w:sz w:val="20"/>
        </w:rPr>
        <w:t xml:space="preserve">The following Control Attributes are basic requirements for the Custodian Report.  The custodian should ensure, and the OFC should review and ensure it is satisfied that, the custodian’s internal controls and systems are commensurate with the nature, scale and complexity of the private OFC concerned. In this connection, the directors should note their duty under the OFC Code to use reasonable care, skill and diligence to oversee the activities of the custodian as part of their overall duty to oversee the operations of the OFC. </w:t>
      </w:r>
    </w:p>
    <w:p w:rsidR="00B437BE" w:rsidRDefault="00B437BE" w:rsidP="00B437BE">
      <w:pPr>
        <w:pStyle w:val="NumberHeading"/>
        <w:adjustRightInd w:val="0"/>
        <w:snapToGrid w:val="0"/>
        <w:contextualSpacing/>
        <w:jc w:val="left"/>
        <w:rPr>
          <w:rFonts w:ascii="Arial" w:hAnsi="Arial" w:cs="Arial"/>
          <w:sz w:val="20"/>
          <w:szCs w:val="20"/>
          <w:u w:val="single"/>
        </w:rPr>
      </w:pPr>
    </w:p>
    <w:p w:rsidR="00B437BE" w:rsidRDefault="00B437BE" w:rsidP="00B437BE">
      <w:pPr>
        <w:pStyle w:val="NumberHeading"/>
        <w:adjustRightInd w:val="0"/>
        <w:snapToGrid w:val="0"/>
        <w:contextualSpacing/>
        <w:jc w:val="left"/>
        <w:rPr>
          <w:rFonts w:ascii="Arial" w:hAnsi="Arial" w:cs="Arial"/>
          <w:sz w:val="20"/>
          <w:szCs w:val="20"/>
          <w:u w:val="single"/>
        </w:rPr>
      </w:pPr>
      <w:r>
        <w:rPr>
          <w:rFonts w:ascii="Arial" w:hAnsi="Arial" w:cs="Arial"/>
          <w:sz w:val="20"/>
          <w:szCs w:val="20"/>
          <w:u w:val="single"/>
        </w:rPr>
        <w:t xml:space="preserve">Basic contents of a Control Report </w:t>
      </w:r>
    </w:p>
    <w:p w:rsidR="00B437BE" w:rsidRDefault="00B437BE" w:rsidP="00B437BE">
      <w:pPr>
        <w:pStyle w:val="NumberHeading"/>
        <w:adjustRightInd w:val="0"/>
        <w:snapToGrid w:val="0"/>
        <w:contextualSpacing/>
        <w:jc w:val="left"/>
        <w:rPr>
          <w:rFonts w:ascii="Arial" w:hAnsi="Arial" w:cs="Arial"/>
          <w:sz w:val="20"/>
          <w:szCs w:val="20"/>
          <w:u w:val="single"/>
        </w:rPr>
      </w:pPr>
    </w:p>
    <w:p w:rsidR="00B437BE" w:rsidRPr="00EF32B2" w:rsidRDefault="00B437BE" w:rsidP="00B437BE">
      <w:pPr>
        <w:pStyle w:val="NumberHeading"/>
        <w:numPr>
          <w:ilvl w:val="0"/>
          <w:numId w:val="42"/>
        </w:numPr>
        <w:adjustRightInd w:val="0"/>
        <w:snapToGrid w:val="0"/>
        <w:contextualSpacing/>
        <w:jc w:val="left"/>
        <w:rPr>
          <w:rFonts w:ascii="Arial" w:hAnsi="Arial" w:cs="Arial"/>
          <w:sz w:val="20"/>
          <w:szCs w:val="20"/>
          <w:u w:val="single"/>
        </w:rPr>
      </w:pPr>
      <w:r w:rsidRPr="00EF32B2">
        <w:rPr>
          <w:rFonts w:ascii="Arial" w:hAnsi="Arial" w:cs="Arial"/>
          <w:sz w:val="20"/>
          <w:szCs w:val="20"/>
          <w:u w:val="single"/>
        </w:rPr>
        <w:t xml:space="preserve">General </w:t>
      </w:r>
    </w:p>
    <w:p w:rsidR="00B437BE" w:rsidRPr="002844EF" w:rsidRDefault="00B437BE" w:rsidP="00B437BE">
      <w:pPr>
        <w:pStyle w:val="NumberHeading"/>
        <w:adjustRightInd w:val="0"/>
        <w:snapToGrid w:val="0"/>
        <w:ind w:left="720"/>
        <w:contextualSpacing/>
        <w:jc w:val="left"/>
        <w:rPr>
          <w:rFonts w:ascii="Arial" w:hAnsi="Arial" w:cs="Arial"/>
          <w:b w:val="0"/>
          <w:sz w:val="20"/>
          <w:szCs w:val="20"/>
          <w:u w:val="single"/>
        </w:rPr>
      </w:pPr>
    </w:p>
    <w:p w:rsidR="00B437BE" w:rsidRPr="00EF32B2" w:rsidRDefault="00B437BE" w:rsidP="00B437BE">
      <w:pPr>
        <w:pStyle w:val="NumberHeading"/>
        <w:numPr>
          <w:ilvl w:val="0"/>
          <w:numId w:val="43"/>
        </w:numPr>
        <w:adjustRightInd w:val="0"/>
        <w:snapToGrid w:val="0"/>
        <w:ind w:hanging="270"/>
        <w:contextualSpacing/>
        <w:jc w:val="left"/>
        <w:rPr>
          <w:rFonts w:ascii="Arial" w:hAnsi="Arial" w:cs="Arial"/>
          <w:sz w:val="20"/>
          <w:szCs w:val="20"/>
          <w:u w:val="single"/>
        </w:rPr>
      </w:pPr>
      <w:r w:rsidRPr="00EF32B2">
        <w:rPr>
          <w:rFonts w:ascii="Arial" w:hAnsi="Arial" w:cs="Arial"/>
          <w:sz w:val="20"/>
          <w:szCs w:val="20"/>
          <w:u w:val="single"/>
        </w:rPr>
        <w:t>Maintenance of a control environment</w:t>
      </w:r>
      <w:r>
        <w:rPr>
          <w:rFonts w:ascii="Arial" w:hAnsi="Arial" w:cs="Arial"/>
          <w:sz w:val="20"/>
          <w:szCs w:val="20"/>
          <w:u w:val="single"/>
        </w:rPr>
        <w:t xml:space="preserve"> </w:t>
      </w:r>
      <w:r w:rsidRPr="00EF32B2">
        <w:rPr>
          <w:rFonts w:ascii="Arial" w:hAnsi="Arial" w:cs="Arial"/>
          <w:sz w:val="20"/>
          <w:szCs w:val="20"/>
          <w:u w:val="single"/>
        </w:rPr>
        <w:t xml:space="preserve"> </w:t>
      </w:r>
    </w:p>
    <w:p w:rsidR="00B437BE" w:rsidRPr="002844EF" w:rsidRDefault="00B437BE" w:rsidP="00B437BE">
      <w:pPr>
        <w:pStyle w:val="NumberHeading"/>
        <w:adjustRightInd w:val="0"/>
        <w:snapToGrid w:val="0"/>
        <w:ind w:left="720"/>
        <w:contextualSpacing/>
        <w:jc w:val="left"/>
        <w:rPr>
          <w:rFonts w:ascii="Arial" w:hAnsi="Arial" w:cs="Arial"/>
          <w:b w:val="0"/>
          <w:sz w:val="20"/>
          <w:szCs w:val="20"/>
          <w:u w:val="single"/>
        </w:rPr>
      </w:pPr>
    </w:p>
    <w:p w:rsidR="00B437BE" w:rsidRPr="002844EF" w:rsidRDefault="00B437BE" w:rsidP="00B437BE">
      <w:pPr>
        <w:pStyle w:val="NumberHeading"/>
        <w:numPr>
          <w:ilvl w:val="0"/>
          <w:numId w:val="44"/>
        </w:numPr>
        <w:adjustRightInd w:val="0"/>
        <w:snapToGrid w:val="0"/>
        <w:ind w:hanging="720"/>
        <w:contextualSpacing/>
        <w:jc w:val="left"/>
        <w:rPr>
          <w:rFonts w:ascii="Arial" w:hAnsi="Arial" w:cs="Arial"/>
          <w:b w:val="0"/>
          <w:sz w:val="20"/>
          <w:szCs w:val="20"/>
        </w:rPr>
      </w:pPr>
      <w:r w:rsidRPr="00F23F16">
        <w:rPr>
          <w:rFonts w:ascii="Arial" w:hAnsi="Arial"/>
          <w:b w:val="0"/>
          <w:sz w:val="20"/>
        </w:rPr>
        <w:t>Resources: possession of relevant knowledge, skills, qualifications, experiences, resources and operational capabilities commensurate with the OFC’s nature, scale and complexity.</w:t>
      </w:r>
    </w:p>
    <w:p w:rsidR="00B437BE" w:rsidRPr="002844EF" w:rsidRDefault="00B437BE" w:rsidP="00B437BE">
      <w:pPr>
        <w:pStyle w:val="NumberHeading"/>
        <w:adjustRightInd w:val="0"/>
        <w:snapToGrid w:val="0"/>
        <w:ind w:left="1440"/>
        <w:contextualSpacing/>
        <w:jc w:val="left"/>
        <w:rPr>
          <w:rFonts w:ascii="Arial" w:hAnsi="Arial" w:cs="Arial"/>
          <w:b w:val="0"/>
          <w:sz w:val="20"/>
          <w:szCs w:val="20"/>
        </w:rPr>
      </w:pPr>
    </w:p>
    <w:p w:rsidR="00B437BE" w:rsidRPr="00F23F16" w:rsidRDefault="00B437BE" w:rsidP="00B437BE">
      <w:pPr>
        <w:pStyle w:val="NumberHeading"/>
        <w:numPr>
          <w:ilvl w:val="0"/>
          <w:numId w:val="44"/>
        </w:numPr>
        <w:adjustRightInd w:val="0"/>
        <w:snapToGrid w:val="0"/>
        <w:ind w:hanging="720"/>
        <w:contextualSpacing/>
        <w:jc w:val="left"/>
        <w:rPr>
          <w:rFonts w:ascii="Arial" w:hAnsi="Arial"/>
          <w:b w:val="0"/>
          <w:sz w:val="20"/>
        </w:rPr>
      </w:pPr>
      <w:r w:rsidRPr="00F23F16">
        <w:rPr>
          <w:rFonts w:ascii="Arial" w:hAnsi="Arial"/>
          <w:b w:val="0"/>
          <w:sz w:val="20"/>
        </w:rPr>
        <w:t xml:space="preserve">Procedures: appropriate procedures (subject to regular and frequent review and update) for acting as the custodian of the OFC, including ongoing monitoring on third parties.   </w:t>
      </w:r>
    </w:p>
    <w:p w:rsidR="00B437BE" w:rsidRPr="00F23F16" w:rsidRDefault="00B437BE" w:rsidP="00B437BE">
      <w:pPr>
        <w:pStyle w:val="ListParagraph"/>
        <w:rPr>
          <w:rFonts w:ascii="Arial" w:hAnsi="Arial"/>
          <w:sz w:val="20"/>
        </w:rPr>
      </w:pPr>
    </w:p>
    <w:p w:rsidR="00B437BE" w:rsidRPr="002844EF" w:rsidRDefault="00B437BE" w:rsidP="00B437BE">
      <w:pPr>
        <w:pStyle w:val="NumberHeading"/>
        <w:numPr>
          <w:ilvl w:val="0"/>
          <w:numId w:val="44"/>
        </w:numPr>
        <w:adjustRightInd w:val="0"/>
        <w:snapToGrid w:val="0"/>
        <w:ind w:hanging="720"/>
        <w:contextualSpacing/>
        <w:jc w:val="left"/>
        <w:rPr>
          <w:rFonts w:ascii="Arial" w:hAnsi="Arial" w:cs="Arial"/>
          <w:b w:val="0"/>
          <w:sz w:val="20"/>
          <w:szCs w:val="20"/>
        </w:rPr>
      </w:pPr>
      <w:r w:rsidRPr="00F23F16">
        <w:rPr>
          <w:rFonts w:ascii="Arial" w:hAnsi="Arial"/>
          <w:b w:val="0"/>
          <w:sz w:val="20"/>
        </w:rPr>
        <w:t>Corporate governance:</w:t>
      </w:r>
      <w:r w:rsidRPr="002844EF">
        <w:rPr>
          <w:rFonts w:ascii="Arial" w:hAnsi="Arial" w:cs="Arial"/>
          <w:b w:val="0"/>
          <w:sz w:val="20"/>
          <w:szCs w:val="20"/>
        </w:rPr>
        <w:t xml:space="preserve"> </w:t>
      </w:r>
      <w:r w:rsidRPr="00F23F16">
        <w:rPr>
          <w:rFonts w:ascii="Arial" w:hAnsi="Arial"/>
          <w:b w:val="0"/>
          <w:sz w:val="20"/>
        </w:rPr>
        <w:t xml:space="preserve">a corporate governance framework for its operation as a custodian, with timely escalation to and involvement of senior management on issues that may lead to breaches.  </w:t>
      </w:r>
    </w:p>
    <w:p w:rsidR="00B437BE" w:rsidRPr="002844EF" w:rsidRDefault="00B437BE" w:rsidP="00B437BE">
      <w:pPr>
        <w:pStyle w:val="NumberHeading"/>
        <w:adjustRightInd w:val="0"/>
        <w:snapToGrid w:val="0"/>
        <w:ind w:left="1440"/>
        <w:contextualSpacing/>
        <w:jc w:val="left"/>
        <w:rPr>
          <w:rFonts w:ascii="Arial" w:hAnsi="Arial" w:cs="Arial"/>
          <w:b w:val="0"/>
          <w:sz w:val="20"/>
          <w:szCs w:val="20"/>
        </w:rPr>
      </w:pPr>
    </w:p>
    <w:p w:rsidR="00B437BE" w:rsidRPr="00F23F16" w:rsidRDefault="00B437BE" w:rsidP="00B437BE">
      <w:pPr>
        <w:pStyle w:val="NumberHeading"/>
        <w:numPr>
          <w:ilvl w:val="0"/>
          <w:numId w:val="44"/>
        </w:numPr>
        <w:adjustRightInd w:val="0"/>
        <w:snapToGrid w:val="0"/>
        <w:ind w:hanging="720"/>
        <w:contextualSpacing/>
        <w:jc w:val="left"/>
        <w:rPr>
          <w:rFonts w:ascii="Arial" w:hAnsi="Arial"/>
          <w:b w:val="0"/>
          <w:sz w:val="20"/>
        </w:rPr>
      </w:pPr>
      <w:r w:rsidRPr="00F23F16">
        <w:rPr>
          <w:rFonts w:ascii="Arial" w:hAnsi="Arial"/>
          <w:b w:val="0"/>
          <w:sz w:val="20"/>
        </w:rPr>
        <w:t>Risk management:</w:t>
      </w:r>
      <w:r w:rsidRPr="002844EF">
        <w:rPr>
          <w:rFonts w:ascii="Arial" w:hAnsi="Arial" w:cs="Arial"/>
          <w:b w:val="0"/>
          <w:sz w:val="20"/>
          <w:szCs w:val="20"/>
        </w:rPr>
        <w:t xml:space="preserve"> </w:t>
      </w:r>
      <w:r w:rsidRPr="00F23F16">
        <w:rPr>
          <w:rFonts w:ascii="Arial" w:hAnsi="Arial"/>
          <w:b w:val="0"/>
          <w:sz w:val="20"/>
        </w:rPr>
        <w:t xml:space="preserve">a risk management framework; identification, monitoring and control of relevant risks for acting as an OFC custodian, with supervision from senior management.  </w:t>
      </w:r>
    </w:p>
    <w:p w:rsidR="00B437BE" w:rsidRPr="00F23F16" w:rsidRDefault="00B437BE" w:rsidP="00B437BE">
      <w:pPr>
        <w:pStyle w:val="ListParagraph"/>
        <w:ind w:left="1440"/>
        <w:rPr>
          <w:rFonts w:ascii="Arial" w:hAnsi="Arial"/>
          <w:sz w:val="20"/>
        </w:rPr>
      </w:pPr>
    </w:p>
    <w:p w:rsidR="00B437BE" w:rsidRPr="00F23F16" w:rsidRDefault="00B437BE" w:rsidP="00B437BE">
      <w:pPr>
        <w:pStyle w:val="NumberHeading"/>
        <w:numPr>
          <w:ilvl w:val="0"/>
          <w:numId w:val="44"/>
        </w:numPr>
        <w:adjustRightInd w:val="0"/>
        <w:snapToGrid w:val="0"/>
        <w:ind w:hanging="720"/>
        <w:contextualSpacing/>
        <w:jc w:val="left"/>
        <w:rPr>
          <w:rFonts w:ascii="Arial" w:hAnsi="Arial"/>
          <w:b w:val="0"/>
          <w:sz w:val="20"/>
        </w:rPr>
      </w:pPr>
      <w:r w:rsidRPr="00F23F16">
        <w:rPr>
          <w:rFonts w:ascii="Arial" w:hAnsi="Arial"/>
          <w:b w:val="0"/>
          <w:sz w:val="20"/>
        </w:rPr>
        <w:t>Business continuity plan (“BCP”): a BCP with regular testing of effectiveness and subject to ongoing review, with timely reporting to senior management on material exceptions.</w:t>
      </w:r>
    </w:p>
    <w:p w:rsidR="00B437BE" w:rsidRPr="00F23F16" w:rsidRDefault="00B437BE" w:rsidP="00B437BE">
      <w:pPr>
        <w:pStyle w:val="NumberHeading"/>
        <w:adjustRightInd w:val="0"/>
        <w:snapToGrid w:val="0"/>
        <w:ind w:left="720"/>
        <w:contextualSpacing/>
        <w:jc w:val="left"/>
        <w:rPr>
          <w:rFonts w:ascii="Arial" w:hAnsi="Arial"/>
          <w:b w:val="0"/>
          <w:sz w:val="20"/>
        </w:rPr>
      </w:pPr>
    </w:p>
    <w:p w:rsidR="00B437BE" w:rsidRDefault="00B437BE" w:rsidP="00B437BE">
      <w:pPr>
        <w:pStyle w:val="NumberHeading"/>
        <w:numPr>
          <w:ilvl w:val="0"/>
          <w:numId w:val="43"/>
        </w:numPr>
        <w:adjustRightInd w:val="0"/>
        <w:snapToGrid w:val="0"/>
        <w:contextualSpacing/>
        <w:jc w:val="left"/>
        <w:rPr>
          <w:rFonts w:ascii="Arial" w:hAnsi="Arial" w:cs="Arial"/>
          <w:sz w:val="20"/>
          <w:szCs w:val="20"/>
          <w:u w:val="single"/>
        </w:rPr>
      </w:pPr>
      <w:r>
        <w:rPr>
          <w:rFonts w:ascii="Arial" w:hAnsi="Arial" w:cs="Arial"/>
          <w:sz w:val="20"/>
          <w:szCs w:val="20"/>
          <w:u w:val="single"/>
        </w:rPr>
        <w:t xml:space="preserve">Compliance with legal and regulatory requirements  </w:t>
      </w:r>
    </w:p>
    <w:p w:rsidR="00B437BE" w:rsidRDefault="00B437BE" w:rsidP="00B437BE">
      <w:pPr>
        <w:pStyle w:val="NumberHeading"/>
        <w:adjustRightInd w:val="0"/>
        <w:snapToGrid w:val="0"/>
        <w:ind w:left="720"/>
        <w:contextualSpacing/>
        <w:jc w:val="left"/>
        <w:rPr>
          <w:rFonts w:ascii="Arial" w:hAnsi="Arial" w:cs="Arial"/>
          <w:sz w:val="20"/>
          <w:szCs w:val="20"/>
          <w:u w:val="single"/>
        </w:rPr>
      </w:pPr>
    </w:p>
    <w:p w:rsidR="00B437BE" w:rsidRPr="00F23F16" w:rsidRDefault="00B437BE" w:rsidP="00B437BE">
      <w:pPr>
        <w:pStyle w:val="NumberHeading"/>
        <w:numPr>
          <w:ilvl w:val="0"/>
          <w:numId w:val="45"/>
        </w:numPr>
        <w:adjustRightInd w:val="0"/>
        <w:snapToGrid w:val="0"/>
        <w:ind w:hanging="720"/>
        <w:contextualSpacing/>
        <w:jc w:val="left"/>
        <w:rPr>
          <w:rFonts w:ascii="Arial" w:hAnsi="Arial"/>
          <w:b w:val="0"/>
          <w:sz w:val="20"/>
          <w:u w:val="single"/>
        </w:rPr>
      </w:pPr>
      <w:r w:rsidRPr="00F23F16">
        <w:rPr>
          <w:rFonts w:ascii="Arial" w:hAnsi="Arial"/>
          <w:b w:val="0"/>
          <w:sz w:val="20"/>
        </w:rPr>
        <w:t xml:space="preserve">Compliance function and review: establishment of a compliance programme and policies (with periodic review) approved by the management for the obligations under the applicable laws and regulations; and ensuring sufficient and adequate compliance resources. </w:t>
      </w:r>
    </w:p>
    <w:p w:rsidR="00B437BE" w:rsidRPr="00F23F16" w:rsidRDefault="00B437BE" w:rsidP="00B437BE">
      <w:pPr>
        <w:pStyle w:val="NumberHeading"/>
        <w:adjustRightInd w:val="0"/>
        <w:snapToGrid w:val="0"/>
        <w:ind w:left="1440"/>
        <w:contextualSpacing/>
        <w:jc w:val="left"/>
        <w:rPr>
          <w:rFonts w:ascii="Arial" w:hAnsi="Arial"/>
          <w:b w:val="0"/>
          <w:sz w:val="20"/>
          <w:u w:val="single"/>
        </w:rPr>
      </w:pPr>
      <w:r w:rsidRPr="00F23F16">
        <w:rPr>
          <w:rFonts w:ascii="Arial" w:hAnsi="Arial"/>
          <w:b w:val="0"/>
          <w:sz w:val="20"/>
        </w:rPr>
        <w:t xml:space="preserve"> </w:t>
      </w:r>
    </w:p>
    <w:p w:rsidR="00B437BE" w:rsidRPr="00F23F16" w:rsidRDefault="00B437BE" w:rsidP="00B437BE">
      <w:pPr>
        <w:pStyle w:val="NumberHeading"/>
        <w:numPr>
          <w:ilvl w:val="0"/>
          <w:numId w:val="45"/>
        </w:numPr>
        <w:adjustRightInd w:val="0"/>
        <w:snapToGrid w:val="0"/>
        <w:ind w:hanging="720"/>
        <w:contextualSpacing/>
        <w:jc w:val="left"/>
        <w:rPr>
          <w:rFonts w:ascii="Arial" w:hAnsi="Arial"/>
          <w:b w:val="0"/>
          <w:sz w:val="20"/>
          <w:u w:val="single"/>
        </w:rPr>
      </w:pPr>
      <w:r w:rsidRPr="00F23F16">
        <w:rPr>
          <w:rFonts w:ascii="Arial" w:hAnsi="Arial"/>
          <w:b w:val="0"/>
          <w:sz w:val="20"/>
        </w:rPr>
        <w:t xml:space="preserve">Breach reporting: procedures for identifying breaches; formation and monitoring of rectification plans; and reporting to senior management, the OFC and regulatory bodies.  </w:t>
      </w:r>
    </w:p>
    <w:p w:rsidR="00B437BE" w:rsidRPr="002844EF" w:rsidRDefault="00B437BE" w:rsidP="00B437BE">
      <w:pPr>
        <w:pStyle w:val="NumberHeading"/>
        <w:adjustRightInd w:val="0"/>
        <w:snapToGrid w:val="0"/>
        <w:ind w:left="3240"/>
        <w:contextualSpacing/>
        <w:jc w:val="left"/>
        <w:rPr>
          <w:rFonts w:ascii="Arial" w:hAnsi="Arial" w:cs="Arial"/>
          <w:b w:val="0"/>
          <w:i/>
          <w:sz w:val="20"/>
          <w:szCs w:val="20"/>
          <w:u w:val="single"/>
        </w:rPr>
      </w:pPr>
      <w:r w:rsidRPr="002844EF">
        <w:rPr>
          <w:rFonts w:ascii="Arial" w:hAnsi="Arial" w:cs="Arial"/>
          <w:b w:val="0"/>
          <w:i/>
          <w:sz w:val="20"/>
          <w:szCs w:val="20"/>
          <w:u w:val="single"/>
        </w:rPr>
        <w:t xml:space="preserve"> </w:t>
      </w:r>
    </w:p>
    <w:p w:rsidR="00B437BE" w:rsidRDefault="00B437BE" w:rsidP="00B437BE">
      <w:pPr>
        <w:pStyle w:val="NumberHeading"/>
        <w:numPr>
          <w:ilvl w:val="0"/>
          <w:numId w:val="42"/>
        </w:numPr>
        <w:adjustRightInd w:val="0"/>
        <w:snapToGrid w:val="0"/>
        <w:contextualSpacing/>
        <w:jc w:val="left"/>
        <w:rPr>
          <w:rFonts w:ascii="Arial" w:hAnsi="Arial" w:cs="Arial"/>
          <w:sz w:val="20"/>
          <w:szCs w:val="20"/>
          <w:u w:val="single"/>
        </w:rPr>
      </w:pPr>
      <w:r>
        <w:rPr>
          <w:rFonts w:ascii="Arial" w:hAnsi="Arial" w:cs="Arial"/>
          <w:sz w:val="20"/>
          <w:szCs w:val="20"/>
          <w:u w:val="single"/>
        </w:rPr>
        <w:t>Appointment and oversight on third parties relevant for the custodian’s discharge of obligations</w:t>
      </w:r>
    </w:p>
    <w:p w:rsidR="00B437BE" w:rsidRDefault="00B437BE" w:rsidP="00B437BE">
      <w:pPr>
        <w:pStyle w:val="NumberHeading"/>
        <w:adjustRightInd w:val="0"/>
        <w:snapToGrid w:val="0"/>
        <w:ind w:left="720"/>
        <w:contextualSpacing/>
        <w:jc w:val="left"/>
        <w:rPr>
          <w:rFonts w:ascii="Arial" w:hAnsi="Arial" w:cs="Arial"/>
          <w:sz w:val="20"/>
          <w:szCs w:val="20"/>
          <w:u w:val="single"/>
        </w:rPr>
      </w:pPr>
    </w:p>
    <w:p w:rsidR="00B437BE" w:rsidRPr="00F23F16" w:rsidRDefault="00B437BE" w:rsidP="00B437BE">
      <w:pPr>
        <w:pStyle w:val="NumberHeading"/>
        <w:numPr>
          <w:ilvl w:val="0"/>
          <w:numId w:val="46"/>
        </w:numPr>
        <w:adjustRightInd w:val="0"/>
        <w:snapToGrid w:val="0"/>
        <w:ind w:hanging="720"/>
        <w:contextualSpacing/>
        <w:jc w:val="left"/>
        <w:rPr>
          <w:rFonts w:ascii="Arial" w:hAnsi="Arial"/>
          <w:b w:val="0"/>
          <w:sz w:val="20"/>
        </w:rPr>
      </w:pPr>
      <w:r w:rsidRPr="00F23F16">
        <w:rPr>
          <w:rFonts w:ascii="Arial" w:hAnsi="Arial"/>
          <w:b w:val="0"/>
          <w:sz w:val="20"/>
        </w:rPr>
        <w:t>Due diligence: selection and due diligence of third parties engaged, including an assessment on their competency, regulatory and financial status, and capabilities in discharging their delegated function(s)/operation(s) and their internal controls and systems, covering the respective matters provided in this Annex with respect to the relevant delegated function(s)/operations(s) by the custodian.</w:t>
      </w:r>
      <w:r w:rsidRPr="00F23F16">
        <w:rPr>
          <w:rFonts w:ascii="Arial" w:hAnsi="Arial"/>
          <w:b w:val="0"/>
          <w:sz w:val="20"/>
        </w:rPr>
        <w:br/>
      </w:r>
    </w:p>
    <w:p w:rsidR="00B437BE" w:rsidRPr="00F23F16" w:rsidRDefault="00B437BE" w:rsidP="00B437BE">
      <w:pPr>
        <w:pStyle w:val="NumberHeading"/>
        <w:numPr>
          <w:ilvl w:val="0"/>
          <w:numId w:val="46"/>
        </w:numPr>
        <w:adjustRightInd w:val="0"/>
        <w:snapToGrid w:val="0"/>
        <w:ind w:hanging="720"/>
        <w:contextualSpacing/>
        <w:jc w:val="left"/>
        <w:rPr>
          <w:rFonts w:ascii="Arial" w:hAnsi="Arial"/>
          <w:b w:val="0"/>
          <w:sz w:val="20"/>
        </w:rPr>
      </w:pPr>
      <w:r w:rsidRPr="00F23F16">
        <w:rPr>
          <w:rFonts w:ascii="Arial" w:hAnsi="Arial"/>
          <w:b w:val="0"/>
          <w:sz w:val="20"/>
        </w:rPr>
        <w:t>Ongoing monitoring: ongoing monitoring and review of third parties engaged to ensure the delegated function(s)/operation(s) are performed in compliance with relevant legal and regulatory requirements.</w:t>
      </w:r>
      <w:r w:rsidRPr="00F23F16">
        <w:rPr>
          <w:rFonts w:ascii="Arial" w:hAnsi="Arial"/>
          <w:b w:val="0"/>
          <w:sz w:val="20"/>
        </w:rPr>
        <w:br/>
      </w:r>
    </w:p>
    <w:p w:rsidR="00B437BE" w:rsidRPr="00F23F16" w:rsidRDefault="00B437BE" w:rsidP="00B437BE">
      <w:pPr>
        <w:pStyle w:val="NumberHeading"/>
        <w:numPr>
          <w:ilvl w:val="0"/>
          <w:numId w:val="46"/>
        </w:numPr>
        <w:adjustRightInd w:val="0"/>
        <w:snapToGrid w:val="0"/>
        <w:ind w:hanging="720"/>
        <w:contextualSpacing/>
        <w:jc w:val="left"/>
        <w:rPr>
          <w:rFonts w:ascii="Arial" w:hAnsi="Arial"/>
          <w:b w:val="0"/>
          <w:sz w:val="20"/>
        </w:rPr>
      </w:pPr>
      <w:r w:rsidRPr="00F23F16">
        <w:rPr>
          <w:rFonts w:ascii="Arial" w:hAnsi="Arial"/>
          <w:b w:val="0"/>
          <w:sz w:val="20"/>
        </w:rPr>
        <w:t>Oversight: oversight on third parties engaged that all the necessary internal controls and systems are established and maintained effectively in carrying out the delegated function(s)/operation(s).</w:t>
      </w:r>
      <w:r w:rsidRPr="00F23F16">
        <w:rPr>
          <w:rFonts w:ascii="Arial" w:hAnsi="Arial"/>
          <w:b w:val="0"/>
          <w:sz w:val="20"/>
        </w:rPr>
        <w:br/>
      </w:r>
    </w:p>
    <w:p w:rsidR="00B437BE" w:rsidRPr="00F23F16" w:rsidRDefault="00B437BE" w:rsidP="00B437BE">
      <w:pPr>
        <w:pStyle w:val="NumberHeading"/>
        <w:numPr>
          <w:ilvl w:val="0"/>
          <w:numId w:val="46"/>
        </w:numPr>
        <w:adjustRightInd w:val="0"/>
        <w:snapToGrid w:val="0"/>
        <w:ind w:hanging="720"/>
        <w:contextualSpacing/>
        <w:jc w:val="left"/>
        <w:rPr>
          <w:rFonts w:ascii="Arial" w:hAnsi="Arial"/>
          <w:b w:val="0"/>
          <w:sz w:val="20"/>
        </w:rPr>
      </w:pPr>
      <w:r w:rsidRPr="00F23F16">
        <w:rPr>
          <w:rFonts w:ascii="Arial" w:hAnsi="Arial"/>
          <w:b w:val="0"/>
          <w:sz w:val="20"/>
        </w:rPr>
        <w:t>Documented procedures: documented procedures in respect of matters in (II</w:t>
      </w:r>
      <w:proofErr w:type="gramStart"/>
      <w:r w:rsidRPr="00F23F16">
        <w:rPr>
          <w:rFonts w:ascii="Arial" w:hAnsi="Arial"/>
          <w:b w:val="0"/>
          <w:sz w:val="20"/>
        </w:rPr>
        <w:t>)(</w:t>
      </w:r>
      <w:proofErr w:type="gramEnd"/>
      <w:r w:rsidRPr="00F23F16">
        <w:rPr>
          <w:rFonts w:ascii="Arial" w:hAnsi="Arial"/>
          <w:b w:val="0"/>
          <w:sz w:val="20"/>
        </w:rPr>
        <w:t>a) to (c) above.</w:t>
      </w:r>
      <w:r w:rsidRPr="00F23F16">
        <w:rPr>
          <w:rFonts w:ascii="Arial" w:hAnsi="Arial"/>
          <w:b w:val="0"/>
          <w:sz w:val="20"/>
        </w:rPr>
        <w:br/>
      </w:r>
    </w:p>
    <w:p w:rsidR="00B437BE" w:rsidRPr="00F23F16" w:rsidRDefault="00B437BE" w:rsidP="00B437BE">
      <w:pPr>
        <w:pStyle w:val="NumberHeading"/>
        <w:numPr>
          <w:ilvl w:val="0"/>
          <w:numId w:val="46"/>
        </w:numPr>
        <w:adjustRightInd w:val="0"/>
        <w:snapToGrid w:val="0"/>
        <w:ind w:hanging="720"/>
        <w:contextualSpacing/>
        <w:jc w:val="left"/>
        <w:rPr>
          <w:rFonts w:ascii="Arial" w:hAnsi="Arial"/>
          <w:b w:val="0"/>
          <w:sz w:val="20"/>
        </w:rPr>
      </w:pPr>
      <w:r w:rsidRPr="00F23F16">
        <w:rPr>
          <w:rFonts w:ascii="Arial" w:hAnsi="Arial"/>
          <w:b w:val="0"/>
          <w:sz w:val="20"/>
        </w:rPr>
        <w:t>Contingency planning: contingency plan on third parties engaged, including actions and measures to be taken on breaches and solvency matters/issues relating to the third parties engaged.</w:t>
      </w:r>
      <w:r w:rsidRPr="00F23F16">
        <w:rPr>
          <w:rFonts w:ascii="Arial" w:hAnsi="Arial"/>
          <w:b w:val="0"/>
          <w:sz w:val="20"/>
        </w:rPr>
        <w:br/>
      </w:r>
    </w:p>
    <w:p w:rsidR="00B437BE" w:rsidRPr="00F23F16" w:rsidRDefault="00B437BE" w:rsidP="00B437BE">
      <w:pPr>
        <w:pStyle w:val="NumberHeading"/>
        <w:numPr>
          <w:ilvl w:val="0"/>
          <w:numId w:val="46"/>
        </w:numPr>
        <w:adjustRightInd w:val="0"/>
        <w:snapToGrid w:val="0"/>
        <w:ind w:hanging="720"/>
        <w:contextualSpacing/>
        <w:jc w:val="left"/>
        <w:rPr>
          <w:rFonts w:ascii="Arial" w:hAnsi="Arial"/>
          <w:b w:val="0"/>
          <w:sz w:val="20"/>
        </w:rPr>
      </w:pPr>
      <w:r w:rsidRPr="00F23F16">
        <w:rPr>
          <w:rFonts w:ascii="Arial" w:hAnsi="Arial"/>
          <w:b w:val="0"/>
          <w:sz w:val="20"/>
        </w:rPr>
        <w:t>Conflicts: policies and measures to address conflicts of interests.</w:t>
      </w:r>
    </w:p>
    <w:p w:rsidR="00B437BE" w:rsidRPr="0085567B" w:rsidRDefault="00B437BE" w:rsidP="00B437BE">
      <w:pPr>
        <w:tabs>
          <w:tab w:val="left" w:pos="450"/>
          <w:tab w:val="left" w:pos="990"/>
          <w:tab w:val="left" w:pos="1440"/>
          <w:tab w:val="left" w:pos="1890"/>
        </w:tabs>
        <w:rPr>
          <w:rFonts w:ascii="Arial" w:hAnsi="Arial" w:cs="Arial"/>
          <w:sz w:val="22"/>
          <w:szCs w:val="22"/>
          <w:u w:val="single"/>
        </w:rPr>
      </w:pPr>
    </w:p>
    <w:p w:rsidR="00B437BE" w:rsidRPr="002107B7" w:rsidRDefault="00B437BE" w:rsidP="00B437BE">
      <w:pPr>
        <w:pStyle w:val="NumberHeading"/>
        <w:numPr>
          <w:ilvl w:val="0"/>
          <w:numId w:val="42"/>
        </w:numPr>
        <w:adjustRightInd w:val="0"/>
        <w:snapToGrid w:val="0"/>
        <w:contextualSpacing/>
        <w:jc w:val="left"/>
        <w:rPr>
          <w:rFonts w:ascii="Arial" w:hAnsi="Arial" w:cs="Arial"/>
          <w:sz w:val="20"/>
          <w:szCs w:val="20"/>
          <w:u w:val="single"/>
        </w:rPr>
      </w:pPr>
      <w:r>
        <w:rPr>
          <w:rFonts w:ascii="Arial" w:hAnsi="Arial" w:cs="Arial"/>
          <w:sz w:val="20"/>
          <w:szCs w:val="20"/>
          <w:u w:val="single"/>
        </w:rPr>
        <w:t xml:space="preserve">Custody and safeguarding of assets  </w:t>
      </w:r>
    </w:p>
    <w:p w:rsidR="00B437BE" w:rsidRPr="002844EF" w:rsidRDefault="00B437BE" w:rsidP="00B437BE">
      <w:pPr>
        <w:pStyle w:val="Heading3"/>
        <w:numPr>
          <w:ilvl w:val="0"/>
          <w:numId w:val="0"/>
        </w:numPr>
        <w:ind w:left="1440"/>
      </w:pPr>
      <w:r>
        <w:t xml:space="preserve"> </w:t>
      </w:r>
    </w:p>
    <w:p w:rsidR="00B437BE" w:rsidRPr="00F23F16" w:rsidRDefault="00B437BE" w:rsidP="00B437BE">
      <w:pPr>
        <w:pStyle w:val="Heading3"/>
        <w:rPr>
          <w:b w:val="0"/>
        </w:rPr>
      </w:pPr>
      <w:r w:rsidRPr="00F23F16">
        <w:rPr>
          <w:b w:val="0"/>
        </w:rPr>
        <w:t>Segregation of assets of the OFC from the assets of:</w:t>
      </w:r>
    </w:p>
    <w:p w:rsidR="00B437BE" w:rsidRPr="002844EF" w:rsidRDefault="00B437BE" w:rsidP="00B437BE">
      <w:pPr>
        <w:pStyle w:val="ListParagraph"/>
        <w:numPr>
          <w:ilvl w:val="0"/>
          <w:numId w:val="47"/>
        </w:numPr>
        <w:tabs>
          <w:tab w:val="left" w:pos="450"/>
          <w:tab w:val="left" w:pos="990"/>
          <w:tab w:val="left" w:pos="2520"/>
          <w:tab w:val="left" w:pos="3119"/>
        </w:tabs>
        <w:ind w:left="1440" w:hanging="270"/>
        <w:jc w:val="left"/>
        <w:rPr>
          <w:rFonts w:ascii="Arial" w:hAnsi="Arial" w:cs="Arial"/>
          <w:sz w:val="20"/>
          <w:szCs w:val="20"/>
        </w:rPr>
      </w:pPr>
      <w:r w:rsidRPr="002844EF">
        <w:rPr>
          <w:rFonts w:ascii="Arial" w:hAnsi="Arial" w:cs="Arial"/>
          <w:sz w:val="20"/>
          <w:szCs w:val="20"/>
        </w:rPr>
        <w:t xml:space="preserve">the </w:t>
      </w:r>
      <w:r w:rsidRPr="00835E58">
        <w:rPr>
          <w:rFonts w:ascii="Arial" w:hAnsi="Arial" w:cs="Arial"/>
          <w:sz w:val="20"/>
          <w:szCs w:val="20"/>
        </w:rPr>
        <w:t>investment manager</w:t>
      </w:r>
      <w:r w:rsidRPr="002844EF">
        <w:rPr>
          <w:rFonts w:ascii="Arial" w:hAnsi="Arial" w:cs="Arial"/>
          <w:sz w:val="20"/>
          <w:szCs w:val="20"/>
        </w:rPr>
        <w:t>;</w:t>
      </w:r>
    </w:p>
    <w:p w:rsidR="00B437BE" w:rsidRPr="002844EF" w:rsidRDefault="00B437BE" w:rsidP="00B437BE">
      <w:pPr>
        <w:pStyle w:val="ListParagraph"/>
        <w:numPr>
          <w:ilvl w:val="0"/>
          <w:numId w:val="47"/>
        </w:numPr>
        <w:tabs>
          <w:tab w:val="left" w:pos="450"/>
          <w:tab w:val="left" w:pos="990"/>
          <w:tab w:val="left" w:pos="2520"/>
          <w:tab w:val="left" w:pos="3119"/>
        </w:tabs>
        <w:ind w:left="1440" w:hanging="270"/>
        <w:jc w:val="left"/>
        <w:rPr>
          <w:rFonts w:ascii="Arial" w:hAnsi="Arial" w:cs="Arial"/>
          <w:sz w:val="20"/>
          <w:szCs w:val="20"/>
        </w:rPr>
      </w:pPr>
      <w:r w:rsidRPr="002844EF">
        <w:rPr>
          <w:rFonts w:ascii="Arial" w:hAnsi="Arial" w:cs="Arial"/>
          <w:sz w:val="20"/>
          <w:szCs w:val="20"/>
        </w:rPr>
        <w:t xml:space="preserve">the </w:t>
      </w:r>
      <w:r w:rsidRPr="00835E58">
        <w:rPr>
          <w:rFonts w:ascii="Arial" w:hAnsi="Arial" w:cs="Arial"/>
          <w:sz w:val="20"/>
          <w:szCs w:val="20"/>
        </w:rPr>
        <w:t xml:space="preserve">assets of the custodian / sub-custodian throughout the custody chain; and  </w:t>
      </w:r>
    </w:p>
    <w:p w:rsidR="00B437BE" w:rsidRPr="00835E58" w:rsidRDefault="00B437BE" w:rsidP="00E7023C">
      <w:pPr>
        <w:pStyle w:val="ListParagraph"/>
        <w:numPr>
          <w:ilvl w:val="0"/>
          <w:numId w:val="47"/>
        </w:numPr>
        <w:tabs>
          <w:tab w:val="left" w:pos="450"/>
          <w:tab w:val="left" w:pos="990"/>
          <w:tab w:val="left" w:pos="2520"/>
          <w:tab w:val="left" w:pos="3119"/>
        </w:tabs>
        <w:snapToGrid w:val="0"/>
        <w:ind w:left="1440" w:hanging="274"/>
        <w:jc w:val="left"/>
        <w:rPr>
          <w:rFonts w:ascii="Arial" w:hAnsi="Arial" w:cs="Arial"/>
          <w:sz w:val="20"/>
          <w:szCs w:val="20"/>
        </w:rPr>
      </w:pPr>
      <w:proofErr w:type="gramStart"/>
      <w:r w:rsidRPr="00835E58">
        <w:rPr>
          <w:rFonts w:ascii="Arial" w:hAnsi="Arial" w:cs="Arial"/>
          <w:sz w:val="20"/>
          <w:szCs w:val="20"/>
        </w:rPr>
        <w:t>the</w:t>
      </w:r>
      <w:proofErr w:type="gramEnd"/>
      <w:r w:rsidRPr="00835E58">
        <w:rPr>
          <w:rFonts w:ascii="Arial" w:hAnsi="Arial" w:cs="Arial"/>
          <w:sz w:val="20"/>
          <w:szCs w:val="20"/>
        </w:rPr>
        <w:t xml:space="preserve"> assets of </w:t>
      </w:r>
      <w:r w:rsidRPr="002844EF">
        <w:rPr>
          <w:rFonts w:ascii="Arial" w:hAnsi="Arial" w:cs="Arial"/>
          <w:sz w:val="20"/>
          <w:szCs w:val="20"/>
        </w:rPr>
        <w:t>other clients of the custodian throughout the custody chain</w:t>
      </w:r>
      <w:r w:rsidRPr="00835E58">
        <w:rPr>
          <w:rFonts w:ascii="Arial" w:hAnsi="Arial" w:cs="Arial"/>
          <w:sz w:val="20"/>
          <w:szCs w:val="20"/>
        </w:rPr>
        <w:t xml:space="preserve"> and the assets of the investment manager’s affiliates</w:t>
      </w:r>
      <w:r w:rsidRPr="002844EF">
        <w:rPr>
          <w:rFonts w:ascii="Arial" w:hAnsi="Arial" w:cs="Arial"/>
          <w:sz w:val="20"/>
          <w:szCs w:val="20"/>
        </w:rPr>
        <w:t xml:space="preserve">, unless held in an omnibus account with adequate safeguards to ensure that the assets of the </w:t>
      </w:r>
      <w:r w:rsidRPr="00835E58">
        <w:rPr>
          <w:rFonts w:ascii="Arial" w:hAnsi="Arial" w:cs="Arial"/>
          <w:sz w:val="20"/>
          <w:szCs w:val="20"/>
        </w:rPr>
        <w:t>OFC are</w:t>
      </w:r>
      <w:r w:rsidRPr="002844EF">
        <w:rPr>
          <w:rFonts w:ascii="Arial" w:hAnsi="Arial" w:cs="Arial"/>
          <w:sz w:val="20"/>
          <w:szCs w:val="20"/>
        </w:rPr>
        <w:t xml:space="preserve"> properly recorded</w:t>
      </w:r>
      <w:r w:rsidRPr="00835E58">
        <w:rPr>
          <w:rFonts w:ascii="Arial" w:hAnsi="Arial" w:cs="Arial"/>
          <w:sz w:val="20"/>
          <w:szCs w:val="20"/>
        </w:rPr>
        <w:t>.</w:t>
      </w:r>
    </w:p>
    <w:p w:rsidR="00B437BE" w:rsidRPr="00F23F16" w:rsidRDefault="00B437BE" w:rsidP="00B437BE">
      <w:pPr>
        <w:pStyle w:val="Heading3"/>
        <w:numPr>
          <w:ilvl w:val="0"/>
          <w:numId w:val="0"/>
        </w:numPr>
        <w:ind w:left="1440"/>
        <w:rPr>
          <w:b w:val="0"/>
        </w:rPr>
      </w:pPr>
    </w:p>
    <w:p w:rsidR="00B437BE" w:rsidRPr="00382153" w:rsidRDefault="00B437BE" w:rsidP="00B437BE">
      <w:pPr>
        <w:pStyle w:val="Heading3"/>
        <w:rPr>
          <w:b w:val="0"/>
        </w:rPr>
      </w:pPr>
      <w:r>
        <w:rPr>
          <w:b w:val="0"/>
        </w:rPr>
        <w:t>Establishment of proper and appropriate record-keeping requirements</w:t>
      </w:r>
    </w:p>
    <w:p w:rsidR="00B437BE" w:rsidRDefault="00B437BE" w:rsidP="00B437BE">
      <w:pPr>
        <w:pStyle w:val="Heading3"/>
        <w:numPr>
          <w:ilvl w:val="0"/>
          <w:numId w:val="0"/>
        </w:numPr>
        <w:ind w:left="1440"/>
        <w:rPr>
          <w:b w:val="0"/>
        </w:rPr>
      </w:pPr>
    </w:p>
    <w:p w:rsidR="00B437BE" w:rsidRPr="00F23F16" w:rsidRDefault="00B437BE" w:rsidP="00B437BE">
      <w:pPr>
        <w:pStyle w:val="Heading3"/>
        <w:rPr>
          <w:b w:val="0"/>
        </w:rPr>
      </w:pPr>
      <w:r w:rsidRPr="00F23F16">
        <w:rPr>
          <w:b w:val="0"/>
        </w:rPr>
        <w:t>Segregation of duties in the custodian’s operations.</w:t>
      </w:r>
      <w:r w:rsidRPr="00F23F16">
        <w:rPr>
          <w:b w:val="0"/>
        </w:rPr>
        <w:br/>
      </w:r>
    </w:p>
    <w:p w:rsidR="00B437BE" w:rsidRPr="00F23F16" w:rsidRDefault="00B437BE" w:rsidP="00B437BE">
      <w:pPr>
        <w:pStyle w:val="Heading3"/>
        <w:rPr>
          <w:b w:val="0"/>
        </w:rPr>
      </w:pPr>
      <w:r w:rsidRPr="00F23F16">
        <w:rPr>
          <w:b w:val="0"/>
        </w:rPr>
        <w:t>Safeguard of physical assets of the OFC.</w:t>
      </w:r>
      <w:r w:rsidRPr="00F23F16">
        <w:rPr>
          <w:b w:val="0"/>
        </w:rPr>
        <w:br/>
      </w:r>
    </w:p>
    <w:p w:rsidR="00B437BE" w:rsidRPr="00F23F16" w:rsidRDefault="00B437BE" w:rsidP="00B437BE">
      <w:pPr>
        <w:pStyle w:val="Heading3"/>
        <w:rPr>
          <w:b w:val="0"/>
        </w:rPr>
      </w:pPr>
      <w:r w:rsidRPr="00F23F16">
        <w:rPr>
          <w:b w:val="0"/>
        </w:rPr>
        <w:t>Payment and asset transfer on behalf of the OFC.</w:t>
      </w:r>
      <w:r w:rsidRPr="00F23F16">
        <w:rPr>
          <w:b w:val="0"/>
        </w:rPr>
        <w:br/>
      </w:r>
    </w:p>
    <w:p w:rsidR="00B437BE" w:rsidRPr="00F23F16" w:rsidRDefault="00B437BE" w:rsidP="00B437BE">
      <w:pPr>
        <w:pStyle w:val="Heading3"/>
        <w:rPr>
          <w:b w:val="0"/>
        </w:rPr>
      </w:pPr>
      <w:r w:rsidRPr="00F23F16">
        <w:rPr>
          <w:b w:val="0"/>
        </w:rPr>
        <w:t>Reconciliation of assets against third party records on a regular basis.</w:t>
      </w:r>
      <w:r w:rsidRPr="00F23F16">
        <w:rPr>
          <w:b w:val="0"/>
        </w:rPr>
        <w:br/>
      </w:r>
    </w:p>
    <w:p w:rsidR="00B437BE" w:rsidRPr="00F23F16" w:rsidRDefault="00B437BE" w:rsidP="00B437BE">
      <w:pPr>
        <w:pStyle w:val="Heading3"/>
        <w:rPr>
          <w:b w:val="0"/>
        </w:rPr>
      </w:pPr>
      <w:r w:rsidRPr="00F23F16">
        <w:rPr>
          <w:b w:val="0"/>
        </w:rPr>
        <w:t>Obtain sufficient and reliable information to conduct regular verification of ownership (including reconciliation between records of the custodian and the investment manager where necessary) and maintenance of comprehensive, up-to-date and accurate records for assets of the OFC that cannot be held in custody.</w:t>
      </w:r>
      <w:r w:rsidRPr="00F23F16">
        <w:rPr>
          <w:b w:val="0"/>
        </w:rPr>
        <w:br/>
      </w:r>
    </w:p>
    <w:p w:rsidR="00B437BE" w:rsidRPr="00F23F16" w:rsidRDefault="00B437BE" w:rsidP="00B437BE">
      <w:pPr>
        <w:pStyle w:val="Heading3"/>
        <w:rPr>
          <w:b w:val="0"/>
        </w:rPr>
      </w:pPr>
      <w:r w:rsidRPr="00F23F16">
        <w:rPr>
          <w:b w:val="0"/>
        </w:rPr>
        <w:t>Proper registration of the OFC’s assets.</w:t>
      </w:r>
      <w:r w:rsidRPr="00F23F16">
        <w:rPr>
          <w:b w:val="0"/>
        </w:rPr>
        <w:br/>
      </w:r>
    </w:p>
    <w:p w:rsidR="00B437BE" w:rsidRDefault="00B437BE" w:rsidP="00B437BE">
      <w:pPr>
        <w:pStyle w:val="Heading3"/>
        <w:rPr>
          <w:b w:val="0"/>
        </w:rPr>
      </w:pPr>
      <w:r w:rsidRPr="00F23F16">
        <w:rPr>
          <w:b w:val="0"/>
        </w:rPr>
        <w:t>Assess</w:t>
      </w:r>
      <w:r>
        <w:rPr>
          <w:b w:val="0"/>
        </w:rPr>
        <w:t xml:space="preserve">ment </w:t>
      </w:r>
      <w:r w:rsidRPr="00F23F16">
        <w:rPr>
          <w:b w:val="0"/>
        </w:rPr>
        <w:t>and monitor</w:t>
      </w:r>
      <w:r>
        <w:rPr>
          <w:b w:val="0"/>
        </w:rPr>
        <w:t>ing of</w:t>
      </w:r>
      <w:r w:rsidRPr="00F23F16">
        <w:rPr>
          <w:b w:val="0"/>
        </w:rPr>
        <w:t xml:space="preserve"> custody risk with adequate organizational arrangement to minimize risk of loss. </w:t>
      </w:r>
    </w:p>
    <w:p w:rsidR="00B437BE" w:rsidRDefault="00B437BE" w:rsidP="00B437BE">
      <w:pPr>
        <w:pStyle w:val="Heading3"/>
        <w:numPr>
          <w:ilvl w:val="0"/>
          <w:numId w:val="0"/>
        </w:numPr>
        <w:ind w:left="1440"/>
        <w:rPr>
          <w:b w:val="0"/>
        </w:rPr>
      </w:pPr>
    </w:p>
    <w:p w:rsidR="00B437BE" w:rsidRPr="00F23F16" w:rsidRDefault="00B437BE" w:rsidP="00B437BE">
      <w:pPr>
        <w:pStyle w:val="Heading3"/>
        <w:rPr>
          <w:b w:val="0"/>
        </w:rPr>
      </w:pPr>
      <w:r w:rsidRPr="00F23F16">
        <w:rPr>
          <w:b w:val="0"/>
        </w:rPr>
        <w:t xml:space="preserve">Escalation and rectification procedures on issues and exceptions identified. </w:t>
      </w:r>
    </w:p>
    <w:p w:rsidR="00B437BE" w:rsidRPr="00F23F16" w:rsidRDefault="00B437BE" w:rsidP="00B437BE">
      <w:pPr>
        <w:pStyle w:val="Heading3"/>
        <w:numPr>
          <w:ilvl w:val="0"/>
          <w:numId w:val="0"/>
        </w:numPr>
        <w:ind w:left="1440"/>
        <w:rPr>
          <w:b w:val="0"/>
        </w:rPr>
      </w:pPr>
    </w:p>
    <w:p w:rsidR="00B437BE" w:rsidRPr="00F23F16" w:rsidRDefault="00B437BE" w:rsidP="00B437BE">
      <w:pPr>
        <w:pStyle w:val="Heading3"/>
        <w:rPr>
          <w:b w:val="0"/>
        </w:rPr>
      </w:pPr>
      <w:r>
        <w:rPr>
          <w:b w:val="0"/>
        </w:rPr>
        <w:t>Booking of a</w:t>
      </w:r>
      <w:r w:rsidRPr="00F23F16">
        <w:rPr>
          <w:b w:val="0"/>
        </w:rPr>
        <w:t xml:space="preserve">ll cash of the OFC in the cash accounts of the OFC. </w:t>
      </w:r>
    </w:p>
    <w:p w:rsidR="00B437BE" w:rsidRPr="00F23F16" w:rsidRDefault="00B437BE" w:rsidP="00B437BE">
      <w:pPr>
        <w:pStyle w:val="Heading3"/>
        <w:numPr>
          <w:ilvl w:val="0"/>
          <w:numId w:val="0"/>
        </w:numPr>
        <w:ind w:left="1440"/>
        <w:rPr>
          <w:b w:val="0"/>
        </w:rPr>
      </w:pPr>
    </w:p>
    <w:p w:rsidR="00B437BE" w:rsidRDefault="00B437BE" w:rsidP="00B437BE">
      <w:pPr>
        <w:pStyle w:val="Heading3"/>
        <w:rPr>
          <w:b w:val="0"/>
        </w:rPr>
      </w:pPr>
      <w:r w:rsidRPr="00F23F16">
        <w:rPr>
          <w:b w:val="0"/>
        </w:rPr>
        <w:t>Accuracy of cash record and cash reconciliation against third party, such as reconciliation of its own records with records of the investment manager on a frequent basis.</w:t>
      </w:r>
    </w:p>
    <w:p w:rsidR="00680E53" w:rsidRDefault="00680E53" w:rsidP="002B79AE">
      <w:pPr>
        <w:pStyle w:val="NumberHeading"/>
        <w:adjustRightInd w:val="0"/>
        <w:snapToGrid w:val="0"/>
        <w:contextualSpacing/>
        <w:jc w:val="left"/>
        <w:rPr>
          <w:rFonts w:ascii="Arial" w:hAnsi="Arial" w:cs="Arial"/>
          <w:sz w:val="24"/>
          <w:u w:val="single"/>
        </w:rPr>
      </w:pPr>
    </w:p>
    <w:p w:rsidR="008B60F5" w:rsidRDefault="008B60F5" w:rsidP="002B79AE">
      <w:pPr>
        <w:pStyle w:val="NumberHeading"/>
        <w:adjustRightInd w:val="0"/>
        <w:snapToGrid w:val="0"/>
        <w:contextualSpacing/>
        <w:jc w:val="left"/>
        <w:rPr>
          <w:rFonts w:ascii="Arial" w:hAnsi="Arial" w:cs="Arial"/>
          <w:sz w:val="24"/>
          <w:u w:val="single"/>
        </w:rPr>
      </w:pPr>
    </w:p>
    <w:p w:rsidR="00E7023C" w:rsidRDefault="00E7023C" w:rsidP="002B79AE">
      <w:pPr>
        <w:pStyle w:val="NumberHeading"/>
        <w:adjustRightInd w:val="0"/>
        <w:snapToGrid w:val="0"/>
        <w:contextualSpacing/>
        <w:jc w:val="left"/>
        <w:rPr>
          <w:rFonts w:ascii="Arial" w:hAnsi="Arial" w:cs="Arial"/>
          <w:sz w:val="24"/>
          <w:u w:val="single"/>
        </w:rPr>
      </w:pPr>
    </w:p>
    <w:p w:rsidR="002B79AE" w:rsidRPr="007B75A4" w:rsidRDefault="002B79AE" w:rsidP="002B79AE">
      <w:pPr>
        <w:pStyle w:val="NumberHeading"/>
        <w:adjustRightInd w:val="0"/>
        <w:snapToGrid w:val="0"/>
        <w:contextualSpacing/>
        <w:jc w:val="left"/>
        <w:rPr>
          <w:rFonts w:ascii="Arial" w:hAnsi="Arial"/>
          <w:sz w:val="20"/>
        </w:rPr>
      </w:pPr>
      <w:r w:rsidRPr="00F53911">
        <w:rPr>
          <w:rFonts w:ascii="Arial" w:hAnsi="Arial" w:cs="Arial"/>
          <w:sz w:val="24"/>
          <w:u w:val="single"/>
        </w:rPr>
        <w:t>ANNEX B</w:t>
      </w:r>
      <w:r w:rsidR="00B477A2">
        <w:rPr>
          <w:rFonts w:ascii="Arial" w:hAnsi="Arial" w:cs="Arial"/>
          <w:sz w:val="24"/>
          <w:u w:val="single"/>
        </w:rPr>
        <w:t>1</w:t>
      </w:r>
      <w:r w:rsidRPr="00F53911">
        <w:rPr>
          <w:rFonts w:ascii="Arial" w:hAnsi="Arial" w:cs="Arial"/>
          <w:sz w:val="24"/>
          <w:u w:val="single"/>
        </w:rPr>
        <w:t xml:space="preserve">: Confirmation from </w:t>
      </w:r>
      <w:r w:rsidR="00004918">
        <w:rPr>
          <w:rFonts w:ascii="Arial" w:hAnsi="Arial" w:cs="Arial"/>
          <w:sz w:val="24"/>
          <w:u w:val="single"/>
        </w:rPr>
        <w:t>each of the proposed directors</w:t>
      </w:r>
      <w:r>
        <w:rPr>
          <w:rFonts w:ascii="Arial" w:hAnsi="Arial" w:cs="Arial"/>
          <w:sz w:val="20"/>
          <w:szCs w:val="20"/>
        </w:rPr>
        <w:t xml:space="preserve"> </w:t>
      </w:r>
    </w:p>
    <w:p w:rsidR="002B79AE" w:rsidRPr="007B75A4" w:rsidRDefault="002B79AE" w:rsidP="002B79AE">
      <w:pPr>
        <w:pStyle w:val="NumberHeading"/>
        <w:adjustRightInd w:val="0"/>
        <w:snapToGrid w:val="0"/>
        <w:contextualSpacing/>
        <w:jc w:val="left"/>
        <w:rPr>
          <w:rFonts w:ascii="Arial" w:hAnsi="Arial"/>
          <w:sz w:val="20"/>
        </w:rPr>
      </w:pPr>
    </w:p>
    <w:p w:rsidR="00B477A2" w:rsidRPr="008F57CF" w:rsidRDefault="00B477A2" w:rsidP="00B477A2">
      <w:pPr>
        <w:snapToGrid w:val="0"/>
        <w:spacing w:line="240" w:lineRule="exact"/>
        <w:contextualSpacing/>
        <w:jc w:val="left"/>
        <w:rPr>
          <w:rFonts w:ascii="Arial" w:hAnsi="Arial"/>
          <w:sz w:val="20"/>
        </w:rPr>
      </w:pPr>
      <w:r w:rsidRPr="00062AC8">
        <w:rPr>
          <w:rFonts w:ascii="Arial" w:hAnsi="Arial" w:cs="Arial"/>
          <w:bCs/>
          <w:sz w:val="20"/>
        </w:rPr>
        <w:t>To: Securities and Futures Commission (</w:t>
      </w:r>
      <w:r>
        <w:rPr>
          <w:rFonts w:ascii="Arial" w:hAnsi="Arial" w:cs="Arial"/>
          <w:bCs/>
          <w:sz w:val="20"/>
        </w:rPr>
        <w:t>the “SFC”</w:t>
      </w:r>
      <w:r w:rsidRPr="00062AC8">
        <w:rPr>
          <w:rFonts w:ascii="Arial" w:hAnsi="Arial" w:cs="Arial"/>
          <w:bCs/>
          <w:sz w:val="20"/>
        </w:rPr>
        <w:t>)</w:t>
      </w:r>
    </w:p>
    <w:p w:rsidR="00B477A2" w:rsidRPr="00062AC8" w:rsidRDefault="00B477A2" w:rsidP="00B477A2">
      <w:pPr>
        <w:snapToGrid w:val="0"/>
        <w:spacing w:line="240" w:lineRule="exact"/>
        <w:contextualSpacing/>
        <w:jc w:val="left"/>
        <w:rPr>
          <w:rFonts w:ascii="Arial" w:hAnsi="Arial" w:cs="Arial"/>
          <w:bCs/>
          <w:sz w:val="20"/>
          <w:u w:val="single"/>
        </w:rPr>
      </w:pPr>
    </w:p>
    <w:p w:rsidR="00B477A2" w:rsidRPr="00062AC8" w:rsidRDefault="00B477A2" w:rsidP="00B477A2">
      <w:pPr>
        <w:snapToGrid w:val="0"/>
        <w:spacing w:line="240" w:lineRule="exact"/>
        <w:contextualSpacing/>
        <w:jc w:val="left"/>
        <w:rPr>
          <w:rFonts w:ascii="Arial" w:hAnsi="Arial" w:cs="Arial"/>
          <w:bCs/>
          <w:sz w:val="20"/>
        </w:rPr>
      </w:pPr>
      <w:r w:rsidRPr="00062AC8">
        <w:rPr>
          <w:rFonts w:ascii="Arial" w:hAnsi="Arial"/>
          <w:sz w:val="20"/>
        </w:rPr>
        <w:t xml:space="preserve">Name </w:t>
      </w:r>
      <w:r w:rsidRPr="00062AC8">
        <w:rPr>
          <w:rFonts w:ascii="Arial" w:hAnsi="Arial" w:cs="Arial"/>
          <w:bCs/>
          <w:sz w:val="20"/>
        </w:rPr>
        <w:t>(</w:t>
      </w:r>
      <w:r w:rsidRPr="00062AC8">
        <w:rPr>
          <w:rFonts w:ascii="Arial" w:hAnsi="Arial" w:cs="Arial"/>
          <w:sz w:val="20"/>
          <w:szCs w:val="20"/>
        </w:rPr>
        <w:t>or such other name as may be approved by the SFC</w:t>
      </w:r>
      <w:r w:rsidRPr="00062AC8">
        <w:rPr>
          <w:rFonts w:ascii="Arial" w:hAnsi="Arial" w:cs="Arial"/>
          <w:bCs/>
          <w:sz w:val="20"/>
        </w:rPr>
        <w:t>)</w:t>
      </w:r>
      <w:r>
        <w:rPr>
          <w:rFonts w:ascii="Arial" w:hAnsi="Arial" w:cs="Arial"/>
          <w:bCs/>
          <w:sz w:val="20"/>
        </w:rPr>
        <w:t xml:space="preserve"> of the proposed private OFC</w:t>
      </w:r>
      <w:r w:rsidRPr="00062AC8">
        <w:rPr>
          <w:rFonts w:ascii="Arial" w:hAnsi="Arial" w:cs="Arial"/>
          <w:bCs/>
          <w:sz w:val="20"/>
        </w:rPr>
        <w:t xml:space="preserve">:  </w:t>
      </w:r>
    </w:p>
    <w:p w:rsidR="00B477A2" w:rsidRPr="00062AC8" w:rsidRDefault="00B477A2" w:rsidP="00B477A2">
      <w:pPr>
        <w:snapToGrid w:val="0"/>
        <w:spacing w:line="240" w:lineRule="exact"/>
        <w:contextualSpacing/>
        <w:jc w:val="left"/>
        <w:rPr>
          <w:rFonts w:ascii="Arial" w:hAnsi="Arial" w:cs="Arial"/>
          <w:bCs/>
          <w:sz w:val="20"/>
        </w:rPr>
      </w:pPr>
      <w:r w:rsidRPr="00F36604">
        <w:rPr>
          <w:rFonts w:ascii="Arial" w:hAnsi="Arial" w:cs="Arial"/>
          <w:bCs/>
          <w:sz w:val="20"/>
        </w:rPr>
        <w:t>[</w:t>
      </w:r>
      <w:proofErr w:type="gramStart"/>
      <w:r w:rsidRPr="00062AC8">
        <w:rPr>
          <w:rFonts w:ascii="Arial" w:hAnsi="Arial" w:cs="Arial"/>
          <w:bCs/>
          <w:i/>
          <w:sz w:val="20"/>
        </w:rPr>
        <w:t>insert</w:t>
      </w:r>
      <w:proofErr w:type="gramEnd"/>
      <w:r w:rsidRPr="00062AC8">
        <w:rPr>
          <w:rFonts w:ascii="Arial" w:hAnsi="Arial" w:cs="Arial"/>
          <w:bCs/>
          <w:i/>
          <w:sz w:val="20"/>
        </w:rPr>
        <w:t xml:space="preserve"> name </w:t>
      </w:r>
      <w:r w:rsidRPr="005B7B4B">
        <w:rPr>
          <w:rFonts w:ascii="Arial" w:hAnsi="Arial"/>
          <w:i/>
          <w:sz w:val="20"/>
        </w:rPr>
        <w:t xml:space="preserve">of the </w:t>
      </w:r>
      <w:r>
        <w:rPr>
          <w:rFonts w:ascii="Arial" w:hAnsi="Arial"/>
          <w:i/>
          <w:sz w:val="20"/>
        </w:rPr>
        <w:t>p</w:t>
      </w:r>
      <w:r w:rsidRPr="005B7B4B">
        <w:rPr>
          <w:rFonts w:ascii="Arial" w:hAnsi="Arial"/>
          <w:i/>
          <w:sz w:val="20"/>
        </w:rPr>
        <w:t xml:space="preserve">roposed </w:t>
      </w:r>
      <w:r>
        <w:rPr>
          <w:rFonts w:ascii="Arial" w:hAnsi="Arial" w:cs="Arial"/>
          <w:bCs/>
          <w:i/>
          <w:sz w:val="20"/>
        </w:rPr>
        <w:t>private</w:t>
      </w:r>
      <w:r w:rsidRPr="00DE4627">
        <w:rPr>
          <w:rFonts w:ascii="Arial" w:hAnsi="Arial" w:cs="Arial"/>
          <w:bCs/>
          <w:i/>
          <w:sz w:val="20"/>
        </w:rPr>
        <w:t xml:space="preserve"> </w:t>
      </w:r>
      <w:r w:rsidRPr="005B7B4B">
        <w:rPr>
          <w:rFonts w:ascii="Arial" w:hAnsi="Arial"/>
          <w:i/>
          <w:sz w:val="20"/>
        </w:rPr>
        <w:t>OFC</w:t>
      </w:r>
      <w:r w:rsidRPr="00DE4627">
        <w:rPr>
          <w:rFonts w:ascii="Arial" w:hAnsi="Arial" w:cs="Arial"/>
          <w:bCs/>
          <w:i/>
          <w:sz w:val="20"/>
        </w:rPr>
        <w:t xml:space="preserve"> </w:t>
      </w:r>
      <w:r w:rsidRPr="005B7B4B">
        <w:rPr>
          <w:rFonts w:ascii="Arial" w:hAnsi="Arial"/>
          <w:i/>
          <w:sz w:val="20"/>
        </w:rPr>
        <w:t>under application</w:t>
      </w:r>
      <w:r w:rsidRPr="00062AC8">
        <w:rPr>
          <w:rFonts w:ascii="Arial" w:hAnsi="Arial" w:cs="Arial"/>
          <w:bCs/>
          <w:sz w:val="20"/>
        </w:rPr>
        <w:t>]</w:t>
      </w:r>
      <w:r w:rsidRPr="00760E60">
        <w:rPr>
          <w:rFonts w:ascii="Arial" w:hAnsi="Arial" w:cs="Arial"/>
          <w:bCs/>
          <w:sz w:val="20"/>
        </w:rPr>
        <w:t xml:space="preserve"> </w:t>
      </w:r>
      <w:r>
        <w:rPr>
          <w:rFonts w:ascii="Arial" w:hAnsi="Arial" w:cs="Arial"/>
          <w:bCs/>
          <w:sz w:val="20"/>
        </w:rPr>
        <w:t>(</w:t>
      </w:r>
      <w:proofErr w:type="gramStart"/>
      <w:r>
        <w:rPr>
          <w:rFonts w:ascii="Arial" w:hAnsi="Arial" w:cs="Arial"/>
          <w:bCs/>
          <w:sz w:val="20"/>
        </w:rPr>
        <w:t>hereinafter</w:t>
      </w:r>
      <w:proofErr w:type="gramEnd"/>
      <w:r w:rsidRPr="008F57CF">
        <w:rPr>
          <w:rFonts w:ascii="Arial" w:hAnsi="Arial"/>
          <w:sz w:val="20"/>
        </w:rPr>
        <w:t xml:space="preserve"> the </w:t>
      </w:r>
      <w:r>
        <w:rPr>
          <w:rFonts w:ascii="Arial" w:hAnsi="Arial" w:cs="Arial"/>
          <w:bCs/>
          <w:sz w:val="20"/>
        </w:rPr>
        <w:t>“</w:t>
      </w:r>
      <w:r w:rsidRPr="008F57CF">
        <w:rPr>
          <w:rFonts w:ascii="Arial" w:hAnsi="Arial"/>
          <w:sz w:val="20"/>
        </w:rPr>
        <w:t xml:space="preserve">Proposed </w:t>
      </w:r>
      <w:r>
        <w:rPr>
          <w:rFonts w:ascii="Arial" w:hAnsi="Arial" w:cs="Arial"/>
          <w:bCs/>
          <w:sz w:val="20"/>
        </w:rPr>
        <w:t xml:space="preserve">Private </w:t>
      </w:r>
      <w:r w:rsidRPr="008F57CF">
        <w:rPr>
          <w:rFonts w:ascii="Arial" w:hAnsi="Arial"/>
          <w:sz w:val="20"/>
        </w:rPr>
        <w:t>OFC</w:t>
      </w:r>
      <w:r>
        <w:rPr>
          <w:rFonts w:ascii="Arial" w:hAnsi="Arial" w:cs="Arial"/>
          <w:bCs/>
          <w:sz w:val="20"/>
        </w:rPr>
        <w:t>”)</w:t>
      </w:r>
    </w:p>
    <w:p w:rsidR="00B477A2" w:rsidRDefault="00B477A2" w:rsidP="00B477A2">
      <w:pPr>
        <w:snapToGrid w:val="0"/>
        <w:spacing w:line="240" w:lineRule="exact"/>
        <w:contextualSpacing/>
        <w:jc w:val="left"/>
        <w:rPr>
          <w:rFonts w:ascii="Arial" w:hAnsi="Arial" w:cs="Arial"/>
          <w:bCs/>
          <w:sz w:val="20"/>
          <w:u w:val="single"/>
        </w:rPr>
      </w:pPr>
    </w:p>
    <w:p w:rsidR="00B477A2" w:rsidRPr="00AA2A96" w:rsidRDefault="00B477A2" w:rsidP="00B477A2">
      <w:pPr>
        <w:pStyle w:val="NumberHeading"/>
        <w:adjustRightInd w:val="0"/>
        <w:snapToGrid w:val="0"/>
        <w:contextualSpacing/>
        <w:jc w:val="left"/>
        <w:rPr>
          <w:rFonts w:ascii="Arial" w:hAnsi="Arial" w:cs="Arial"/>
          <w:b w:val="0"/>
          <w:kern w:val="2"/>
          <w:sz w:val="20"/>
          <w:szCs w:val="20"/>
          <w:lang w:val="en-US"/>
        </w:rPr>
      </w:pPr>
      <w:r w:rsidRPr="00AA2A96">
        <w:rPr>
          <w:rFonts w:ascii="Arial" w:hAnsi="Arial" w:cs="Arial"/>
          <w:b w:val="0"/>
          <w:sz w:val="20"/>
          <w:szCs w:val="20"/>
        </w:rPr>
        <w:t>I [</w:t>
      </w:r>
      <w:r w:rsidRPr="00AA2A96">
        <w:rPr>
          <w:rFonts w:ascii="Arial" w:hAnsi="Arial" w:cs="Arial"/>
          <w:b w:val="0"/>
          <w:i/>
          <w:sz w:val="20"/>
          <w:szCs w:val="20"/>
        </w:rPr>
        <w:t>insert name of the proposed director</w:t>
      </w:r>
      <w:r w:rsidRPr="00AA2A96">
        <w:rPr>
          <w:rFonts w:ascii="Arial" w:hAnsi="Arial" w:cs="Arial"/>
          <w:b w:val="0"/>
          <w:sz w:val="20"/>
          <w:szCs w:val="20"/>
        </w:rPr>
        <w:t>]</w:t>
      </w:r>
      <w:r w:rsidRPr="008F57CF">
        <w:rPr>
          <w:rFonts w:ascii="Arial" w:hAnsi="Arial"/>
          <w:b w:val="0"/>
          <w:sz w:val="20"/>
        </w:rPr>
        <w:t xml:space="preserve"> </w:t>
      </w:r>
      <w:r w:rsidRPr="008F57CF">
        <w:rPr>
          <w:rFonts w:ascii="Arial" w:hAnsi="Arial"/>
          <w:b w:val="0"/>
          <w:kern w:val="2"/>
          <w:sz w:val="20"/>
          <w:lang w:val="en-US"/>
        </w:rPr>
        <w:t xml:space="preserve">confirm </w:t>
      </w:r>
      <w:r w:rsidRPr="00AA2A96">
        <w:rPr>
          <w:rFonts w:ascii="Arial" w:hAnsi="Arial" w:cs="Arial"/>
          <w:b w:val="0"/>
          <w:kern w:val="2"/>
          <w:sz w:val="20"/>
          <w:szCs w:val="20"/>
          <w:lang w:val="en-US"/>
        </w:rPr>
        <w:t>for the purposes of sections 112W and 112X of the S</w:t>
      </w:r>
      <w:r>
        <w:rPr>
          <w:rFonts w:ascii="Arial" w:hAnsi="Arial" w:cs="Arial"/>
          <w:b w:val="0"/>
          <w:kern w:val="2"/>
          <w:sz w:val="20"/>
          <w:szCs w:val="20"/>
          <w:lang w:val="en-US"/>
        </w:rPr>
        <w:t xml:space="preserve">ecurities and Futures Ordinance (“SFO”) </w:t>
      </w:r>
      <w:r w:rsidRPr="00AA2A96">
        <w:rPr>
          <w:rFonts w:ascii="Arial" w:hAnsi="Arial" w:cs="Arial"/>
          <w:b w:val="0"/>
          <w:kern w:val="2"/>
          <w:sz w:val="20"/>
          <w:szCs w:val="20"/>
          <w:lang w:val="en-US"/>
        </w:rPr>
        <w:t xml:space="preserve">and 5.1 of the </w:t>
      </w:r>
      <w:r>
        <w:rPr>
          <w:rFonts w:ascii="Arial" w:hAnsi="Arial" w:cs="Arial"/>
          <w:b w:val="0"/>
          <w:kern w:val="2"/>
          <w:sz w:val="20"/>
          <w:szCs w:val="20"/>
          <w:lang w:val="en-US"/>
        </w:rPr>
        <w:t xml:space="preserve">Code on Open-ended Fund Companies (“OFC Code”) </w:t>
      </w:r>
      <w:r w:rsidRPr="00AA2A96">
        <w:rPr>
          <w:rFonts w:ascii="Arial" w:hAnsi="Arial" w:cs="Arial"/>
          <w:b w:val="0"/>
          <w:kern w:val="2"/>
          <w:sz w:val="20"/>
          <w:szCs w:val="20"/>
          <w:lang w:val="en-US"/>
        </w:rPr>
        <w:t xml:space="preserve">that: </w:t>
      </w:r>
    </w:p>
    <w:p w:rsidR="00B477A2" w:rsidRPr="00BE35C4" w:rsidRDefault="00B477A2" w:rsidP="00B477A2">
      <w:pPr>
        <w:pStyle w:val="NumberHeading"/>
        <w:adjustRightInd w:val="0"/>
        <w:snapToGrid w:val="0"/>
        <w:ind w:firstLine="300"/>
        <w:contextualSpacing/>
        <w:jc w:val="left"/>
        <w:rPr>
          <w:rFonts w:ascii="Arial" w:hAnsi="Arial" w:cs="Arial"/>
          <w:sz w:val="20"/>
        </w:rPr>
      </w:pPr>
    </w:p>
    <w:p w:rsidR="00B477A2" w:rsidRPr="00BE35C4" w:rsidRDefault="00B477A2" w:rsidP="008655B5">
      <w:pPr>
        <w:pStyle w:val="ListParagraph"/>
        <w:numPr>
          <w:ilvl w:val="0"/>
          <w:numId w:val="23"/>
        </w:numPr>
        <w:tabs>
          <w:tab w:val="left" w:pos="426"/>
        </w:tabs>
        <w:snapToGrid w:val="0"/>
        <w:ind w:left="426" w:hanging="426"/>
        <w:rPr>
          <w:rFonts w:ascii="Arial" w:hAnsi="Arial" w:cs="Arial"/>
          <w:sz w:val="20"/>
        </w:rPr>
      </w:pPr>
      <w:r>
        <w:rPr>
          <w:rFonts w:ascii="Arial" w:hAnsi="Arial" w:cs="Arial"/>
          <w:sz w:val="20"/>
        </w:rPr>
        <w:t>I have</w:t>
      </w:r>
      <w:r w:rsidRPr="00BE35C4">
        <w:rPr>
          <w:rFonts w:ascii="Arial" w:hAnsi="Arial" w:cs="Arial"/>
          <w:sz w:val="20"/>
        </w:rPr>
        <w:t xml:space="preserve"> attained the age of 18 years; </w:t>
      </w:r>
      <w:r>
        <w:rPr>
          <w:rFonts w:ascii="Arial" w:hAnsi="Arial" w:cs="Arial"/>
          <w:sz w:val="20"/>
        </w:rPr>
        <w:t xml:space="preserve"> </w:t>
      </w:r>
      <w:r w:rsidRPr="00BE35C4">
        <w:rPr>
          <w:rFonts w:ascii="Arial" w:hAnsi="Arial" w:cs="Arial"/>
          <w:sz w:val="20"/>
        </w:rPr>
        <w:t xml:space="preserve">  </w:t>
      </w:r>
    </w:p>
    <w:p w:rsidR="00B477A2" w:rsidRDefault="00B477A2" w:rsidP="00B477A2">
      <w:pPr>
        <w:pStyle w:val="ListParagraph"/>
        <w:tabs>
          <w:tab w:val="left" w:pos="810"/>
        </w:tabs>
        <w:snapToGrid w:val="0"/>
        <w:ind w:left="0" w:firstLine="816"/>
        <w:rPr>
          <w:rFonts w:ascii="Arial" w:hAnsi="Arial" w:cs="Arial"/>
          <w:sz w:val="20"/>
        </w:rPr>
      </w:pPr>
    </w:p>
    <w:p w:rsidR="00B477A2" w:rsidRDefault="00B477A2" w:rsidP="008655B5">
      <w:pPr>
        <w:pStyle w:val="ListParagraph"/>
        <w:numPr>
          <w:ilvl w:val="0"/>
          <w:numId w:val="23"/>
        </w:numPr>
        <w:tabs>
          <w:tab w:val="left" w:pos="426"/>
        </w:tabs>
        <w:snapToGrid w:val="0"/>
        <w:ind w:left="426" w:hanging="426"/>
        <w:rPr>
          <w:rFonts w:ascii="Arial" w:hAnsi="Arial" w:cs="Arial"/>
          <w:sz w:val="20"/>
        </w:rPr>
      </w:pPr>
      <w:r>
        <w:rPr>
          <w:rFonts w:ascii="Arial" w:hAnsi="Arial" w:cs="Arial"/>
          <w:sz w:val="20"/>
        </w:rPr>
        <w:t xml:space="preserve">I am not an undischarged bankrupt;  </w:t>
      </w:r>
    </w:p>
    <w:p w:rsidR="00B477A2" w:rsidRDefault="00B477A2" w:rsidP="008655B5">
      <w:pPr>
        <w:pStyle w:val="ListParagraph"/>
        <w:tabs>
          <w:tab w:val="left" w:pos="426"/>
        </w:tabs>
        <w:snapToGrid w:val="0"/>
        <w:ind w:left="426"/>
        <w:rPr>
          <w:rFonts w:eastAsia="SimSun" w:cs="Arial"/>
          <w:sz w:val="20"/>
        </w:rPr>
      </w:pPr>
    </w:p>
    <w:p w:rsidR="00B477A2" w:rsidRDefault="00B477A2" w:rsidP="008655B5">
      <w:pPr>
        <w:pStyle w:val="ListParagraph"/>
        <w:numPr>
          <w:ilvl w:val="0"/>
          <w:numId w:val="23"/>
        </w:numPr>
        <w:tabs>
          <w:tab w:val="left" w:pos="426"/>
        </w:tabs>
        <w:snapToGrid w:val="0"/>
        <w:ind w:left="426" w:hanging="426"/>
        <w:rPr>
          <w:rFonts w:ascii="Arial" w:hAnsi="Arial" w:cs="Arial"/>
          <w:sz w:val="20"/>
        </w:rPr>
      </w:pPr>
      <w:r>
        <w:rPr>
          <w:rFonts w:ascii="Arial" w:hAnsi="Arial" w:cs="Arial"/>
          <w:sz w:val="20"/>
        </w:rPr>
        <w:t xml:space="preserve">I am </w:t>
      </w:r>
      <w:r w:rsidRPr="00AA2A96">
        <w:rPr>
          <w:rFonts w:ascii="Arial" w:hAnsi="Arial" w:cs="Arial" w:hint="eastAsia"/>
          <w:sz w:val="20"/>
        </w:rPr>
        <w:t xml:space="preserve">not subject to any disqualification order from acting in the capacity of a director of a corporation pursuant to any applicable laws and regulations </w:t>
      </w:r>
      <w:r>
        <w:rPr>
          <w:rFonts w:ascii="Arial" w:hAnsi="Arial" w:cs="Arial"/>
          <w:sz w:val="20"/>
        </w:rPr>
        <w:t>of Hong Kong</w:t>
      </w:r>
      <w:r w:rsidRPr="00BE35C4">
        <w:rPr>
          <w:rFonts w:ascii="Arial" w:hAnsi="Arial" w:cs="Arial"/>
          <w:sz w:val="20"/>
        </w:rPr>
        <w:t xml:space="preserve">; </w:t>
      </w:r>
      <w:r>
        <w:rPr>
          <w:rFonts w:ascii="Arial" w:hAnsi="Arial" w:cs="Arial"/>
          <w:sz w:val="20"/>
        </w:rPr>
        <w:t xml:space="preserve">  </w:t>
      </w:r>
      <w:r w:rsidRPr="00BE35C4">
        <w:rPr>
          <w:rFonts w:ascii="Arial" w:hAnsi="Arial" w:cs="Arial"/>
          <w:sz w:val="20"/>
        </w:rPr>
        <w:t xml:space="preserve">  </w:t>
      </w:r>
    </w:p>
    <w:p w:rsidR="00B477A2" w:rsidRPr="00BE35C4" w:rsidRDefault="00B477A2" w:rsidP="00B477A2">
      <w:pPr>
        <w:pStyle w:val="ListParagraph"/>
        <w:tabs>
          <w:tab w:val="left" w:pos="810"/>
        </w:tabs>
        <w:snapToGrid w:val="0"/>
        <w:ind w:left="1350" w:hanging="810"/>
        <w:rPr>
          <w:rFonts w:ascii="Arial" w:hAnsi="Arial" w:cs="Arial"/>
          <w:sz w:val="20"/>
        </w:rPr>
      </w:pPr>
    </w:p>
    <w:p w:rsidR="00B477A2" w:rsidRPr="005B7B4B" w:rsidRDefault="00B477A2" w:rsidP="008655B5">
      <w:pPr>
        <w:pStyle w:val="ListParagraph"/>
        <w:numPr>
          <w:ilvl w:val="0"/>
          <w:numId w:val="23"/>
        </w:numPr>
        <w:tabs>
          <w:tab w:val="left" w:pos="426"/>
        </w:tabs>
        <w:snapToGrid w:val="0"/>
        <w:ind w:left="426" w:hanging="426"/>
        <w:rPr>
          <w:rFonts w:ascii="Arial" w:hAnsi="Arial" w:cs="Arial"/>
          <w:sz w:val="20"/>
        </w:rPr>
      </w:pPr>
      <w:r>
        <w:rPr>
          <w:rFonts w:ascii="Arial" w:hAnsi="Arial" w:cs="Arial"/>
          <w:i/>
          <w:sz w:val="20"/>
          <w:szCs w:val="20"/>
          <w:lang w:val="en-US"/>
        </w:rPr>
        <w:t>(p</w:t>
      </w:r>
      <w:r w:rsidRPr="00FB2EF8">
        <w:rPr>
          <w:rFonts w:ascii="Arial" w:hAnsi="Arial" w:cs="Arial"/>
          <w:i/>
          <w:sz w:val="20"/>
          <w:szCs w:val="20"/>
          <w:lang w:val="en-US"/>
        </w:rPr>
        <w:t>lease tick one of the following boxes)</w:t>
      </w:r>
    </w:p>
    <w:p w:rsidR="00B477A2" w:rsidRPr="005B7B4B" w:rsidRDefault="00B477A2" w:rsidP="00B477A2">
      <w:pPr>
        <w:pStyle w:val="ListParagraph"/>
        <w:rPr>
          <w:rFonts w:ascii="Arial" w:hAnsi="Arial" w:cs="Arial"/>
          <w:kern w:val="2"/>
          <w:sz w:val="20"/>
          <w:szCs w:val="20"/>
        </w:rPr>
      </w:pPr>
    </w:p>
    <w:p w:rsidR="00B477A2" w:rsidRPr="005B7B4B" w:rsidRDefault="00B477A2" w:rsidP="00DE575E">
      <w:pPr>
        <w:pStyle w:val="ListParagraph"/>
        <w:numPr>
          <w:ilvl w:val="0"/>
          <w:numId w:val="22"/>
        </w:numPr>
        <w:tabs>
          <w:tab w:val="left" w:pos="851"/>
        </w:tabs>
        <w:snapToGrid w:val="0"/>
        <w:ind w:left="851"/>
        <w:jc w:val="left"/>
        <w:rPr>
          <w:rFonts w:ascii="Arial" w:hAnsi="Arial" w:cs="Arial"/>
          <w:sz w:val="20"/>
        </w:rPr>
      </w:pPr>
      <w:r w:rsidRPr="005B7B4B">
        <w:rPr>
          <w:rFonts w:ascii="Arial" w:hAnsi="Arial" w:cs="Arial"/>
          <w:kern w:val="2"/>
          <w:sz w:val="20"/>
          <w:szCs w:val="20"/>
        </w:rPr>
        <w:t xml:space="preserve">I have not </w:t>
      </w:r>
      <w:r>
        <w:rPr>
          <w:rFonts w:ascii="Arial" w:hAnsi="Arial" w:cs="Arial"/>
          <w:kern w:val="2"/>
          <w:sz w:val="20"/>
          <w:szCs w:val="20"/>
        </w:rPr>
        <w:t xml:space="preserve">(nor has any business with which I have been involved) </w:t>
      </w:r>
      <w:r w:rsidRPr="005B7B4B">
        <w:rPr>
          <w:rFonts w:ascii="Arial" w:hAnsi="Arial" w:cs="Arial"/>
          <w:kern w:val="2"/>
          <w:sz w:val="20"/>
          <w:szCs w:val="20"/>
        </w:rPr>
        <w:t xml:space="preserve">been </w:t>
      </w:r>
      <w:r>
        <w:rPr>
          <w:rFonts w:ascii="Arial" w:hAnsi="Arial" w:cs="Arial"/>
          <w:kern w:val="2"/>
          <w:sz w:val="20"/>
          <w:szCs w:val="20"/>
        </w:rPr>
        <w:t>(</w:t>
      </w:r>
      <w:proofErr w:type="spellStart"/>
      <w:r>
        <w:rPr>
          <w:rFonts w:ascii="Arial" w:hAnsi="Arial" w:cs="Arial"/>
          <w:kern w:val="2"/>
          <w:sz w:val="20"/>
          <w:szCs w:val="20"/>
        </w:rPr>
        <w:t>i</w:t>
      </w:r>
      <w:proofErr w:type="spellEnd"/>
      <w:r>
        <w:rPr>
          <w:rFonts w:ascii="Arial" w:hAnsi="Arial" w:cs="Arial"/>
          <w:kern w:val="2"/>
          <w:sz w:val="20"/>
          <w:szCs w:val="20"/>
        </w:rPr>
        <w:t xml:space="preserve">) </w:t>
      </w:r>
      <w:r w:rsidRPr="005B7B4B">
        <w:rPr>
          <w:rFonts w:ascii="Arial" w:hAnsi="Arial" w:cs="Arial"/>
          <w:kern w:val="2"/>
          <w:sz w:val="20"/>
          <w:szCs w:val="20"/>
        </w:rPr>
        <w:t xml:space="preserve">held by any court or competent authority to have breached any company, securities or financial markets laws and regulations, </w:t>
      </w:r>
      <w:r>
        <w:rPr>
          <w:rFonts w:ascii="Arial" w:hAnsi="Arial" w:cs="Arial"/>
          <w:kern w:val="2"/>
          <w:sz w:val="20"/>
          <w:szCs w:val="20"/>
        </w:rPr>
        <w:t xml:space="preserve">or </w:t>
      </w:r>
      <w:r w:rsidRPr="005B7B4B">
        <w:rPr>
          <w:rFonts w:ascii="Arial" w:hAnsi="Arial" w:cs="Arial"/>
          <w:kern w:val="2"/>
          <w:sz w:val="20"/>
          <w:szCs w:val="20"/>
        </w:rPr>
        <w:t xml:space="preserve">held for fraud or other misfeasance; or </w:t>
      </w:r>
      <w:r>
        <w:rPr>
          <w:rFonts w:ascii="Arial" w:hAnsi="Arial" w:cs="Arial"/>
          <w:kern w:val="2"/>
          <w:sz w:val="20"/>
          <w:szCs w:val="20"/>
        </w:rPr>
        <w:t xml:space="preserve">(ii) </w:t>
      </w:r>
      <w:r w:rsidRPr="005B7B4B">
        <w:rPr>
          <w:rFonts w:ascii="Arial" w:hAnsi="Arial" w:cs="Arial"/>
          <w:kern w:val="2"/>
          <w:sz w:val="20"/>
          <w:szCs w:val="20"/>
        </w:rPr>
        <w:t>disciplined by, or disqualified from, any professional body</w:t>
      </w:r>
      <w:r>
        <w:rPr>
          <w:rFonts w:ascii="Arial" w:hAnsi="Arial" w:cs="Arial"/>
          <w:kern w:val="2"/>
          <w:sz w:val="20"/>
          <w:szCs w:val="20"/>
        </w:rPr>
        <w:t xml:space="preserve"> ((</w:t>
      </w:r>
      <w:proofErr w:type="spellStart"/>
      <w:r>
        <w:rPr>
          <w:rFonts w:ascii="Arial" w:hAnsi="Arial" w:cs="Arial"/>
          <w:kern w:val="2"/>
          <w:sz w:val="20"/>
          <w:szCs w:val="20"/>
        </w:rPr>
        <w:t>i</w:t>
      </w:r>
      <w:proofErr w:type="spellEnd"/>
      <w:r>
        <w:rPr>
          <w:rFonts w:ascii="Arial" w:hAnsi="Arial" w:cs="Arial"/>
          <w:kern w:val="2"/>
          <w:sz w:val="20"/>
          <w:szCs w:val="20"/>
        </w:rPr>
        <w:t xml:space="preserve">) and (ii) above are collectively referred to as the “Relevant Breaches”); </w:t>
      </w:r>
      <w:r w:rsidRPr="005B7B4B">
        <w:rPr>
          <w:rFonts w:ascii="Arial" w:hAnsi="Arial" w:cs="Arial"/>
          <w:kern w:val="2"/>
          <w:sz w:val="20"/>
          <w:szCs w:val="20"/>
        </w:rPr>
        <w:t xml:space="preserve"> </w:t>
      </w:r>
    </w:p>
    <w:p w:rsidR="00B477A2" w:rsidRDefault="00B477A2" w:rsidP="007B2283">
      <w:pPr>
        <w:pStyle w:val="ListParagraph"/>
        <w:tabs>
          <w:tab w:val="left" w:pos="720"/>
        </w:tabs>
        <w:snapToGrid w:val="0"/>
        <w:jc w:val="left"/>
        <w:rPr>
          <w:rFonts w:ascii="Arial" w:hAnsi="Arial" w:cs="Arial"/>
          <w:i/>
          <w:kern w:val="2"/>
          <w:sz w:val="20"/>
          <w:szCs w:val="20"/>
        </w:rPr>
      </w:pPr>
    </w:p>
    <w:p w:rsidR="00B477A2" w:rsidRPr="001340F5" w:rsidRDefault="00B477A2" w:rsidP="00DE575E">
      <w:pPr>
        <w:pStyle w:val="ListParagraph"/>
        <w:numPr>
          <w:ilvl w:val="0"/>
          <w:numId w:val="22"/>
        </w:numPr>
        <w:tabs>
          <w:tab w:val="left" w:pos="851"/>
        </w:tabs>
        <w:snapToGrid w:val="0"/>
        <w:ind w:left="851"/>
        <w:jc w:val="left"/>
        <w:rPr>
          <w:rFonts w:ascii="Arial" w:hAnsi="Arial" w:cs="Arial"/>
          <w:kern w:val="2"/>
          <w:sz w:val="20"/>
          <w:szCs w:val="20"/>
        </w:rPr>
      </w:pPr>
      <w:proofErr w:type="gramStart"/>
      <w:r>
        <w:rPr>
          <w:rFonts w:ascii="Arial" w:hAnsi="Arial" w:cs="Arial"/>
          <w:kern w:val="2"/>
          <w:sz w:val="20"/>
          <w:szCs w:val="20"/>
        </w:rPr>
        <w:t>details</w:t>
      </w:r>
      <w:proofErr w:type="gramEnd"/>
      <w:r>
        <w:rPr>
          <w:rFonts w:ascii="Arial" w:hAnsi="Arial" w:cs="Arial"/>
          <w:kern w:val="2"/>
          <w:sz w:val="20"/>
          <w:szCs w:val="20"/>
        </w:rPr>
        <w:t xml:space="preserve"> of the Relevant Breaches </w:t>
      </w:r>
      <w:r>
        <w:rPr>
          <w:rFonts w:ascii="Arial" w:hAnsi="Arial" w:cs="Arial"/>
          <w:sz w:val="20"/>
          <w:szCs w:val="20"/>
          <w:lang w:val="en-US"/>
        </w:rPr>
        <w:t>are</w:t>
      </w:r>
      <w:r w:rsidRPr="003C692E">
        <w:rPr>
          <w:rFonts w:ascii="Arial" w:hAnsi="Arial" w:cs="Arial"/>
          <w:kern w:val="2"/>
          <w:sz w:val="20"/>
          <w:szCs w:val="20"/>
        </w:rPr>
        <w:t xml:space="preserve"> attached to this confirmation in separate s</w:t>
      </w:r>
      <w:proofErr w:type="spellStart"/>
      <w:r w:rsidRPr="00E50B67">
        <w:rPr>
          <w:rFonts w:ascii="Arial" w:hAnsi="Arial" w:cs="Arial"/>
          <w:sz w:val="20"/>
          <w:szCs w:val="20"/>
          <w:lang w:val="en-US"/>
        </w:rPr>
        <w:t>heet</w:t>
      </w:r>
      <w:proofErr w:type="spellEnd"/>
      <w:r w:rsidRPr="00E50B67">
        <w:rPr>
          <w:rFonts w:ascii="Arial" w:hAnsi="Arial" w:cs="Arial"/>
          <w:sz w:val="20"/>
          <w:szCs w:val="20"/>
          <w:lang w:val="en-US"/>
        </w:rPr>
        <w:t xml:space="preserve">(s); and </w:t>
      </w:r>
      <w:r>
        <w:rPr>
          <w:rFonts w:ascii="Arial" w:hAnsi="Arial" w:cs="Arial"/>
          <w:sz w:val="20"/>
          <w:szCs w:val="20"/>
          <w:lang w:val="en-US"/>
        </w:rPr>
        <w:t xml:space="preserve">none of the </w:t>
      </w:r>
      <w:r>
        <w:rPr>
          <w:rFonts w:ascii="Arial" w:hAnsi="Arial" w:cs="Arial"/>
          <w:kern w:val="2"/>
          <w:sz w:val="20"/>
          <w:szCs w:val="20"/>
        </w:rPr>
        <w:t>Relevant Breaches</w:t>
      </w:r>
      <w:r w:rsidRPr="00E50B67">
        <w:rPr>
          <w:rFonts w:ascii="Arial" w:hAnsi="Arial" w:cs="Arial"/>
          <w:sz w:val="20"/>
          <w:szCs w:val="20"/>
          <w:lang w:val="en-US"/>
        </w:rPr>
        <w:t xml:space="preserve"> </w:t>
      </w:r>
      <w:r w:rsidRPr="006573F7">
        <w:rPr>
          <w:rFonts w:ascii="Arial" w:hAnsi="Arial" w:cs="Arial"/>
          <w:sz w:val="20"/>
          <w:szCs w:val="20"/>
          <w:lang w:val="en-US"/>
        </w:rPr>
        <w:t xml:space="preserve">will materially affect </w:t>
      </w:r>
      <w:r>
        <w:rPr>
          <w:rFonts w:ascii="Arial" w:hAnsi="Arial" w:cs="Arial"/>
          <w:sz w:val="20"/>
          <w:szCs w:val="20"/>
          <w:lang w:val="en-US"/>
        </w:rPr>
        <w:t xml:space="preserve">my </w:t>
      </w:r>
      <w:r w:rsidRPr="006573F7">
        <w:rPr>
          <w:rFonts w:ascii="Arial" w:hAnsi="Arial" w:cs="Arial"/>
          <w:sz w:val="20"/>
          <w:szCs w:val="20"/>
          <w:lang w:val="en-US"/>
        </w:rPr>
        <w:t xml:space="preserve">ability in performing </w:t>
      </w:r>
      <w:r>
        <w:rPr>
          <w:rFonts w:ascii="Arial" w:hAnsi="Arial" w:cs="Arial"/>
          <w:sz w:val="20"/>
          <w:szCs w:val="20"/>
          <w:lang w:val="en-US"/>
        </w:rPr>
        <w:t xml:space="preserve">my </w:t>
      </w:r>
      <w:r w:rsidRPr="006573F7">
        <w:rPr>
          <w:rFonts w:ascii="Arial" w:hAnsi="Arial" w:cs="Arial"/>
          <w:sz w:val="20"/>
          <w:szCs w:val="20"/>
          <w:lang w:val="en-US"/>
        </w:rPr>
        <w:t xml:space="preserve">roles/duties as director of the </w:t>
      </w:r>
      <w:r w:rsidRPr="00DE575E">
        <w:rPr>
          <w:rFonts w:ascii="Arial" w:hAnsi="Arial" w:cs="Arial"/>
          <w:kern w:val="2"/>
          <w:sz w:val="20"/>
          <w:szCs w:val="20"/>
        </w:rPr>
        <w:t>Proposed</w:t>
      </w:r>
      <w:r>
        <w:rPr>
          <w:rFonts w:ascii="Arial" w:hAnsi="Arial" w:cs="Arial"/>
          <w:sz w:val="20"/>
          <w:szCs w:val="20"/>
          <w:lang w:val="en-US"/>
        </w:rPr>
        <w:t xml:space="preserve"> </w:t>
      </w:r>
      <w:r>
        <w:rPr>
          <w:rFonts w:ascii="Arial" w:hAnsi="Arial" w:cs="Arial"/>
          <w:bCs/>
          <w:sz w:val="20"/>
        </w:rPr>
        <w:t>Private</w:t>
      </w:r>
      <w:r>
        <w:rPr>
          <w:rFonts w:ascii="Arial" w:hAnsi="Arial" w:cs="Arial"/>
          <w:sz w:val="20"/>
          <w:szCs w:val="20"/>
          <w:lang w:val="en-US"/>
        </w:rPr>
        <w:t xml:space="preserve"> OFC</w:t>
      </w:r>
      <w:r>
        <w:rPr>
          <w:rFonts w:ascii="Arial" w:hAnsi="Arial" w:cs="Arial"/>
          <w:i/>
          <w:kern w:val="2"/>
          <w:sz w:val="20"/>
          <w:szCs w:val="20"/>
        </w:rPr>
        <w:t xml:space="preserve"> </w:t>
      </w:r>
      <w:r>
        <w:rPr>
          <w:rFonts w:ascii="Arial" w:hAnsi="Arial" w:cs="Arial"/>
          <w:sz w:val="20"/>
          <w:szCs w:val="20"/>
          <w:lang w:val="en-US"/>
        </w:rPr>
        <w:t xml:space="preserve">and compliance with the SFO, the </w:t>
      </w:r>
      <w:r w:rsidRPr="003C27CA">
        <w:rPr>
          <w:rFonts w:ascii="Arial" w:hAnsi="Arial" w:cs="Arial"/>
          <w:sz w:val="20"/>
          <w:szCs w:val="20"/>
          <w:lang w:val="en-US"/>
        </w:rPr>
        <w:t>Securities and Futures (Open-ended Fund Companies) Rules (“OFC Rules”)</w:t>
      </w:r>
      <w:r>
        <w:rPr>
          <w:rFonts w:ascii="Arial" w:hAnsi="Arial" w:cs="Arial"/>
          <w:sz w:val="20"/>
          <w:szCs w:val="20"/>
          <w:lang w:val="en-US"/>
        </w:rPr>
        <w:t xml:space="preserve"> and the OFC Code. T</w:t>
      </w:r>
      <w:r w:rsidRPr="006573F7">
        <w:rPr>
          <w:rFonts w:ascii="Arial" w:hAnsi="Arial" w:cs="Arial"/>
          <w:sz w:val="20"/>
          <w:szCs w:val="20"/>
          <w:lang w:val="en-US"/>
        </w:rPr>
        <w:t>he justification is also attached</w:t>
      </w:r>
      <w:r w:rsidRPr="00E50B67">
        <w:rPr>
          <w:rFonts w:ascii="Arial" w:hAnsi="Arial" w:cs="Arial"/>
          <w:sz w:val="20"/>
          <w:szCs w:val="20"/>
          <w:lang w:val="en-US"/>
        </w:rPr>
        <w:t>;</w:t>
      </w:r>
    </w:p>
    <w:p w:rsidR="00B477A2" w:rsidRDefault="00B477A2" w:rsidP="00B477A2">
      <w:pPr>
        <w:pStyle w:val="ListParagraph"/>
        <w:tabs>
          <w:tab w:val="left" w:pos="720"/>
        </w:tabs>
        <w:snapToGrid w:val="0"/>
        <w:rPr>
          <w:rFonts w:ascii="Arial" w:hAnsi="Arial" w:cs="Arial"/>
          <w:sz w:val="20"/>
        </w:rPr>
      </w:pPr>
    </w:p>
    <w:p w:rsidR="00B477A2" w:rsidRPr="005B7B4B" w:rsidRDefault="00B477A2" w:rsidP="008655B5">
      <w:pPr>
        <w:pStyle w:val="ListParagraph"/>
        <w:numPr>
          <w:ilvl w:val="0"/>
          <w:numId w:val="23"/>
        </w:numPr>
        <w:tabs>
          <w:tab w:val="left" w:pos="426"/>
        </w:tabs>
        <w:snapToGrid w:val="0"/>
        <w:ind w:left="426" w:hanging="426"/>
        <w:rPr>
          <w:rFonts w:ascii="Arial" w:hAnsi="Arial" w:cs="Arial"/>
          <w:sz w:val="20"/>
        </w:rPr>
      </w:pPr>
      <w:r>
        <w:rPr>
          <w:rFonts w:ascii="Arial" w:hAnsi="Arial" w:cs="Arial"/>
          <w:sz w:val="20"/>
          <w:szCs w:val="20"/>
        </w:rPr>
        <w:t>t</w:t>
      </w:r>
      <w:r w:rsidRPr="008A26F5">
        <w:rPr>
          <w:rFonts w:ascii="Arial" w:hAnsi="Arial" w:cs="Arial"/>
          <w:sz w:val="20"/>
          <w:szCs w:val="20"/>
        </w:rPr>
        <w:t xml:space="preserve">o </w:t>
      </w:r>
      <w:r w:rsidRPr="008655B5">
        <w:rPr>
          <w:rFonts w:ascii="Arial" w:hAnsi="Arial" w:cs="Arial"/>
          <w:sz w:val="20"/>
        </w:rPr>
        <w:t>demonstrate</w:t>
      </w:r>
      <w:r w:rsidRPr="008A26F5">
        <w:rPr>
          <w:rFonts w:ascii="Arial" w:hAnsi="Arial" w:cs="Arial"/>
          <w:sz w:val="20"/>
          <w:szCs w:val="20"/>
        </w:rPr>
        <w:t xml:space="preserve"> fulfilment of the </w:t>
      </w:r>
      <w:r w:rsidRPr="009321D1">
        <w:rPr>
          <w:rFonts w:ascii="Arial" w:hAnsi="Arial" w:cs="Arial"/>
          <w:sz w:val="20"/>
          <w:szCs w:val="20"/>
        </w:rPr>
        <w:t xml:space="preserve">eligibility </w:t>
      </w:r>
      <w:r w:rsidRPr="008A26F5">
        <w:rPr>
          <w:rFonts w:ascii="Arial" w:hAnsi="Arial" w:cs="Arial"/>
          <w:sz w:val="20"/>
          <w:szCs w:val="20"/>
        </w:rPr>
        <w:t xml:space="preserve">criteria in </w:t>
      </w:r>
      <w:r>
        <w:rPr>
          <w:rFonts w:ascii="Arial" w:hAnsi="Arial" w:cs="Arial"/>
          <w:sz w:val="20"/>
          <w:szCs w:val="20"/>
        </w:rPr>
        <w:t xml:space="preserve">the </w:t>
      </w:r>
      <w:r w:rsidRPr="00F277D7">
        <w:rPr>
          <w:rFonts w:ascii="Arial" w:hAnsi="Arial" w:cs="Arial"/>
          <w:sz w:val="20"/>
          <w:szCs w:val="20"/>
        </w:rPr>
        <w:t>SFO, OFC Rules and the</w:t>
      </w:r>
      <w:r>
        <w:rPr>
          <w:rFonts w:ascii="Arial" w:hAnsi="Arial" w:cs="Arial"/>
          <w:sz w:val="20"/>
          <w:szCs w:val="20"/>
        </w:rPr>
        <w:t xml:space="preserve"> OFC Code</w:t>
      </w:r>
      <w:r w:rsidRPr="00FD06F2">
        <w:rPr>
          <w:rStyle w:val="FootnoteReference"/>
          <w:rFonts w:ascii="Arial" w:hAnsi="Arial" w:cs="Arial"/>
        </w:rPr>
        <w:footnoteReference w:id="12"/>
      </w:r>
      <w:r>
        <w:rPr>
          <w:rFonts w:ascii="Arial" w:hAnsi="Arial" w:cs="Arial"/>
          <w:i/>
          <w:sz w:val="20"/>
          <w:szCs w:val="20"/>
          <w:lang w:val="en-US"/>
        </w:rPr>
        <w:t xml:space="preserve"> (p</w:t>
      </w:r>
      <w:r w:rsidRPr="00FB2EF8">
        <w:rPr>
          <w:rFonts w:ascii="Arial" w:hAnsi="Arial" w:cs="Arial"/>
          <w:i/>
          <w:sz w:val="20"/>
          <w:szCs w:val="20"/>
          <w:lang w:val="en-US"/>
        </w:rPr>
        <w:t>lease tick one of the following boxes)</w:t>
      </w:r>
      <w:r>
        <w:rPr>
          <w:rFonts w:ascii="Arial" w:hAnsi="Arial" w:cs="Arial"/>
          <w:sz w:val="20"/>
          <w:szCs w:val="20"/>
          <w:lang w:val="en-US"/>
        </w:rPr>
        <w:t>:</w:t>
      </w:r>
      <w:r>
        <w:rPr>
          <w:rFonts w:ascii="Arial" w:hAnsi="Arial" w:cs="Arial"/>
          <w:sz w:val="20"/>
          <w:szCs w:val="20"/>
        </w:rPr>
        <w:t xml:space="preserve"> </w:t>
      </w:r>
    </w:p>
    <w:p w:rsidR="00B477A2" w:rsidRPr="005B7B4B" w:rsidRDefault="00B477A2" w:rsidP="007B2283">
      <w:pPr>
        <w:pStyle w:val="ListParagraph"/>
        <w:tabs>
          <w:tab w:val="left" w:pos="720"/>
        </w:tabs>
        <w:snapToGrid w:val="0"/>
        <w:jc w:val="left"/>
        <w:rPr>
          <w:rFonts w:ascii="Arial" w:hAnsi="Arial" w:cs="Arial"/>
          <w:sz w:val="20"/>
        </w:rPr>
      </w:pPr>
    </w:p>
    <w:p w:rsidR="00B477A2" w:rsidRPr="00DD6FA8" w:rsidRDefault="00B477A2" w:rsidP="008655B5">
      <w:pPr>
        <w:pStyle w:val="ListParagraph"/>
        <w:numPr>
          <w:ilvl w:val="0"/>
          <w:numId w:val="22"/>
        </w:numPr>
        <w:tabs>
          <w:tab w:val="left" w:pos="851"/>
        </w:tabs>
        <w:snapToGrid w:val="0"/>
        <w:ind w:left="851" w:hanging="425"/>
        <w:jc w:val="left"/>
        <w:rPr>
          <w:rFonts w:ascii="Arial" w:hAnsi="Arial" w:cs="Arial"/>
          <w:sz w:val="20"/>
        </w:rPr>
      </w:pPr>
      <w:r>
        <w:rPr>
          <w:rFonts w:ascii="Arial" w:hAnsi="Arial" w:cs="Arial"/>
          <w:i/>
          <w:sz w:val="20"/>
        </w:rPr>
        <w:t>(applicable to a proposed director who</w:t>
      </w:r>
      <w:r w:rsidRPr="006F1242">
        <w:rPr>
          <w:rFonts w:ascii="Arial" w:hAnsi="Arial" w:cs="Arial"/>
          <w:i/>
          <w:sz w:val="20"/>
        </w:rPr>
        <w:t xml:space="preserve"> </w:t>
      </w:r>
      <w:r>
        <w:rPr>
          <w:rFonts w:ascii="Arial" w:hAnsi="Arial" w:cs="Arial"/>
          <w:i/>
          <w:sz w:val="20"/>
        </w:rPr>
        <w:t xml:space="preserve">is not currently a director of other existing SFC-registered OFC(s)) </w:t>
      </w:r>
      <w:r>
        <w:rPr>
          <w:rFonts w:ascii="Arial" w:hAnsi="Arial" w:cs="Arial"/>
          <w:sz w:val="20"/>
        </w:rPr>
        <w:t xml:space="preserve">my profile </w:t>
      </w:r>
      <w:r>
        <w:rPr>
          <w:rFonts w:ascii="Arial" w:hAnsi="Arial" w:cs="Arial"/>
          <w:sz w:val="20"/>
          <w:szCs w:val="20"/>
        </w:rPr>
        <w:t xml:space="preserve">is attached </w:t>
      </w:r>
      <w:r>
        <w:rPr>
          <w:rFonts w:ascii="Arial" w:hAnsi="Arial" w:cs="Arial"/>
          <w:sz w:val="20"/>
        </w:rPr>
        <w:t>to this confirmation in separate sheet(s); and</w:t>
      </w:r>
    </w:p>
    <w:p w:rsidR="00B477A2" w:rsidRDefault="00B477A2" w:rsidP="007B2283">
      <w:pPr>
        <w:pStyle w:val="ListParagraph"/>
        <w:jc w:val="left"/>
        <w:rPr>
          <w:rFonts w:ascii="Arial" w:hAnsi="Arial" w:cs="Arial"/>
          <w:sz w:val="20"/>
        </w:rPr>
      </w:pPr>
    </w:p>
    <w:p w:rsidR="00B477A2" w:rsidRDefault="00B477A2" w:rsidP="008655B5">
      <w:pPr>
        <w:pStyle w:val="ListParagraph"/>
        <w:numPr>
          <w:ilvl w:val="0"/>
          <w:numId w:val="22"/>
        </w:numPr>
        <w:tabs>
          <w:tab w:val="left" w:pos="851"/>
        </w:tabs>
        <w:snapToGrid w:val="0"/>
        <w:ind w:left="851" w:hanging="425"/>
        <w:jc w:val="left"/>
        <w:rPr>
          <w:rFonts w:ascii="Arial" w:hAnsi="Arial" w:cs="Arial"/>
          <w:sz w:val="20"/>
        </w:rPr>
      </w:pPr>
      <w:r>
        <w:rPr>
          <w:rFonts w:ascii="Arial" w:hAnsi="Arial" w:cs="Arial"/>
          <w:i/>
          <w:sz w:val="20"/>
        </w:rPr>
        <w:t>(applicable to a proposed director who</w:t>
      </w:r>
      <w:r w:rsidRPr="006F1242">
        <w:rPr>
          <w:rFonts w:ascii="Arial" w:hAnsi="Arial" w:cs="Arial"/>
          <w:i/>
          <w:sz w:val="20"/>
        </w:rPr>
        <w:t xml:space="preserve"> </w:t>
      </w:r>
      <w:r>
        <w:rPr>
          <w:rFonts w:ascii="Arial" w:hAnsi="Arial" w:cs="Arial"/>
          <w:i/>
          <w:sz w:val="20"/>
        </w:rPr>
        <w:t xml:space="preserve">is currently a director of other existing SFC-registered OFC(s) and </w:t>
      </w:r>
      <w:r w:rsidRPr="004E5C5F">
        <w:rPr>
          <w:rFonts w:ascii="Arial" w:hAnsi="Arial" w:cs="Arial"/>
          <w:i/>
          <w:sz w:val="20"/>
        </w:rPr>
        <w:t>there has</w:t>
      </w:r>
      <w:r>
        <w:rPr>
          <w:rFonts w:ascii="Arial" w:hAnsi="Arial" w:cs="Arial"/>
          <w:i/>
          <w:sz w:val="20"/>
        </w:rPr>
        <w:t>/have</w:t>
      </w:r>
      <w:r w:rsidRPr="004E5C5F">
        <w:rPr>
          <w:rFonts w:ascii="Arial" w:hAnsi="Arial" w:cs="Arial"/>
          <w:i/>
          <w:sz w:val="20"/>
        </w:rPr>
        <w:t xml:space="preserve"> been change</w:t>
      </w:r>
      <w:r>
        <w:rPr>
          <w:rFonts w:ascii="Arial" w:hAnsi="Arial" w:cs="Arial"/>
          <w:i/>
          <w:sz w:val="20"/>
        </w:rPr>
        <w:t>(s)</w:t>
      </w:r>
      <w:r w:rsidRPr="004E5C5F">
        <w:rPr>
          <w:rFonts w:ascii="Arial" w:hAnsi="Arial" w:cs="Arial"/>
          <w:i/>
          <w:sz w:val="20"/>
        </w:rPr>
        <w:t xml:space="preserve"> to his/ her profile last </w:t>
      </w:r>
      <w:r>
        <w:rPr>
          <w:rFonts w:ascii="Arial" w:hAnsi="Arial" w:cs="Arial"/>
          <w:i/>
          <w:sz w:val="20"/>
        </w:rPr>
        <w:t xml:space="preserve">submitted </w:t>
      </w:r>
      <w:r w:rsidRPr="004E5C5F">
        <w:rPr>
          <w:rFonts w:ascii="Arial" w:hAnsi="Arial" w:cs="Arial"/>
          <w:i/>
          <w:sz w:val="20"/>
        </w:rPr>
        <w:t xml:space="preserve">to the SFC which </w:t>
      </w:r>
      <w:r>
        <w:rPr>
          <w:rFonts w:ascii="Arial" w:hAnsi="Arial" w:cs="Arial"/>
          <w:i/>
          <w:sz w:val="20"/>
        </w:rPr>
        <w:t xml:space="preserve">should be drawn </w:t>
      </w:r>
      <w:r w:rsidRPr="004E5C5F">
        <w:rPr>
          <w:rFonts w:ascii="Arial" w:hAnsi="Arial" w:cs="Arial"/>
          <w:i/>
          <w:sz w:val="20"/>
        </w:rPr>
        <w:t>to the attention of the SFC</w:t>
      </w:r>
      <w:r>
        <w:rPr>
          <w:rFonts w:ascii="Arial" w:hAnsi="Arial" w:cs="Arial"/>
          <w:i/>
          <w:sz w:val="20"/>
        </w:rPr>
        <w:t xml:space="preserve">) </w:t>
      </w:r>
      <w:r>
        <w:rPr>
          <w:rFonts w:ascii="Arial" w:hAnsi="Arial" w:cs="Arial"/>
          <w:sz w:val="20"/>
        </w:rPr>
        <w:t xml:space="preserve">my </w:t>
      </w:r>
      <w:r>
        <w:rPr>
          <w:rFonts w:ascii="Arial" w:hAnsi="Arial" w:cs="Arial"/>
          <w:sz w:val="20"/>
          <w:szCs w:val="20"/>
        </w:rPr>
        <w:t>updated profile (</w:t>
      </w:r>
      <w:r w:rsidRPr="001E56CF">
        <w:rPr>
          <w:rFonts w:ascii="Arial" w:hAnsi="Arial" w:cs="Arial"/>
          <w:kern w:val="2"/>
          <w:sz w:val="20"/>
          <w:szCs w:val="20"/>
          <w:lang w:val="en-US"/>
        </w:rPr>
        <w:t>marked-up against the latest version submitted to the SFC</w:t>
      </w:r>
      <w:r w:rsidRPr="00E50B67">
        <w:rPr>
          <w:rFonts w:ascii="Arial" w:hAnsi="Arial" w:cs="Arial"/>
          <w:sz w:val="20"/>
          <w:szCs w:val="20"/>
        </w:rPr>
        <w:t>)</w:t>
      </w:r>
      <w:r>
        <w:rPr>
          <w:rFonts w:ascii="Arial" w:hAnsi="Arial" w:cs="Arial"/>
          <w:sz w:val="20"/>
        </w:rPr>
        <w:t xml:space="preserve"> </w:t>
      </w:r>
      <w:r>
        <w:rPr>
          <w:rFonts w:ascii="Arial" w:hAnsi="Arial" w:cs="Arial"/>
          <w:sz w:val="20"/>
          <w:szCs w:val="20"/>
        </w:rPr>
        <w:t xml:space="preserve">is attached </w:t>
      </w:r>
      <w:r>
        <w:rPr>
          <w:rFonts w:ascii="Arial" w:hAnsi="Arial" w:cs="Arial"/>
          <w:sz w:val="20"/>
        </w:rPr>
        <w:t>to this confirmation in separate sheet(s); and</w:t>
      </w:r>
    </w:p>
    <w:p w:rsidR="00B477A2" w:rsidRDefault="00B477A2" w:rsidP="00B477A2">
      <w:pPr>
        <w:pStyle w:val="ListParagraph"/>
        <w:rPr>
          <w:rFonts w:ascii="Arial" w:hAnsi="Arial" w:cs="Arial"/>
          <w:sz w:val="20"/>
        </w:rPr>
      </w:pPr>
    </w:p>
    <w:p w:rsidR="00B477A2" w:rsidRPr="000F6072" w:rsidRDefault="00B477A2" w:rsidP="008655B5">
      <w:pPr>
        <w:pStyle w:val="ListParagraph"/>
        <w:numPr>
          <w:ilvl w:val="0"/>
          <w:numId w:val="22"/>
        </w:numPr>
        <w:tabs>
          <w:tab w:val="left" w:pos="851"/>
        </w:tabs>
        <w:snapToGrid w:val="0"/>
        <w:ind w:left="851" w:hanging="425"/>
        <w:jc w:val="left"/>
        <w:rPr>
          <w:rFonts w:ascii="Arial" w:hAnsi="Arial" w:cs="Arial"/>
          <w:sz w:val="20"/>
        </w:rPr>
      </w:pPr>
      <w:r>
        <w:rPr>
          <w:rFonts w:ascii="Arial" w:hAnsi="Arial" w:cs="Arial"/>
          <w:i/>
          <w:sz w:val="20"/>
        </w:rPr>
        <w:t xml:space="preserve">(applicable to a proposed director who is currently a director of other existing SFC-registered OFC(s) </w:t>
      </w:r>
      <w:r>
        <w:rPr>
          <w:rFonts w:ascii="Arial" w:hAnsi="Arial" w:cs="Arial"/>
          <w:i/>
          <w:kern w:val="2"/>
          <w:sz w:val="20"/>
          <w:szCs w:val="20"/>
        </w:rPr>
        <w:t xml:space="preserve">and there has been no change </w:t>
      </w:r>
      <w:r>
        <w:rPr>
          <w:rFonts w:ascii="Arial" w:hAnsi="Arial" w:cs="Arial"/>
          <w:i/>
          <w:sz w:val="20"/>
          <w:szCs w:val="20"/>
        </w:rPr>
        <w:t>to his/her profile</w:t>
      </w:r>
      <w:r w:rsidRPr="001340F5">
        <w:rPr>
          <w:rFonts w:ascii="Arial" w:hAnsi="Arial" w:cs="Arial"/>
          <w:i/>
          <w:sz w:val="20"/>
          <w:szCs w:val="20"/>
        </w:rPr>
        <w:t xml:space="preserve"> </w:t>
      </w:r>
      <w:r w:rsidRPr="002B27C7">
        <w:rPr>
          <w:rFonts w:ascii="Arial" w:hAnsi="Arial" w:cs="Arial"/>
          <w:i/>
          <w:sz w:val="20"/>
          <w:szCs w:val="20"/>
        </w:rPr>
        <w:t xml:space="preserve">last </w:t>
      </w:r>
      <w:r>
        <w:rPr>
          <w:rFonts w:ascii="Arial" w:hAnsi="Arial" w:cs="Arial"/>
          <w:i/>
          <w:sz w:val="20"/>
          <w:szCs w:val="20"/>
        </w:rPr>
        <w:t xml:space="preserve">submitted </w:t>
      </w:r>
      <w:r w:rsidRPr="002B27C7">
        <w:rPr>
          <w:rFonts w:ascii="Arial" w:hAnsi="Arial" w:cs="Arial"/>
          <w:i/>
          <w:sz w:val="20"/>
          <w:szCs w:val="20"/>
        </w:rPr>
        <w:t xml:space="preserve">to the SFC </w:t>
      </w:r>
      <w:r w:rsidRPr="001340F5">
        <w:rPr>
          <w:rFonts w:ascii="Arial" w:hAnsi="Arial" w:cs="Arial"/>
          <w:i/>
          <w:sz w:val="20"/>
          <w:szCs w:val="20"/>
        </w:rPr>
        <w:t xml:space="preserve">which </w:t>
      </w:r>
      <w:r w:rsidRPr="001340F5">
        <w:rPr>
          <w:rStyle w:val="pg-2ff1"/>
          <w:rFonts w:ascii="Arial" w:hAnsi="Arial" w:cs="Arial"/>
          <w:i/>
          <w:sz w:val="20"/>
        </w:rPr>
        <w:t>should be drawn to the attention of the SFC</w:t>
      </w:r>
      <w:r>
        <w:rPr>
          <w:rFonts w:ascii="Arial" w:hAnsi="Arial" w:cs="Arial"/>
          <w:i/>
          <w:kern w:val="2"/>
          <w:sz w:val="20"/>
          <w:szCs w:val="20"/>
        </w:rPr>
        <w:t>)</w:t>
      </w:r>
      <w:r w:rsidRPr="00F277D7">
        <w:rPr>
          <w:rFonts w:ascii="Arial" w:hAnsi="Arial" w:cs="Arial"/>
          <w:i/>
          <w:kern w:val="2"/>
          <w:sz w:val="20"/>
          <w:szCs w:val="20"/>
        </w:rPr>
        <w:t xml:space="preserve"> </w:t>
      </w:r>
      <w:r>
        <w:rPr>
          <w:rFonts w:ascii="Arial" w:hAnsi="Arial" w:cs="Arial"/>
          <w:kern w:val="2"/>
          <w:sz w:val="20"/>
          <w:szCs w:val="20"/>
        </w:rPr>
        <w:t xml:space="preserve">there has been no change </w:t>
      </w:r>
      <w:r>
        <w:rPr>
          <w:rFonts w:ascii="Arial" w:hAnsi="Arial" w:cs="Arial"/>
          <w:sz w:val="20"/>
        </w:rPr>
        <w:t xml:space="preserve">to my profile last submitted to the SFC </w:t>
      </w:r>
      <w:r>
        <w:rPr>
          <w:rFonts w:ascii="Arial" w:hAnsi="Arial" w:cs="Arial"/>
          <w:sz w:val="20"/>
          <w:szCs w:val="20"/>
        </w:rPr>
        <w:t xml:space="preserve">which </w:t>
      </w:r>
      <w:r w:rsidRPr="001340F5">
        <w:rPr>
          <w:rStyle w:val="pg-2ff1"/>
          <w:rFonts w:ascii="Arial" w:hAnsi="Arial" w:cs="Arial"/>
          <w:sz w:val="20"/>
        </w:rPr>
        <w:t>should be drawn to the attention of the</w:t>
      </w:r>
      <w:r w:rsidR="00F75F89">
        <w:rPr>
          <w:rStyle w:val="pg-2ff1"/>
          <w:rFonts w:ascii="Arial" w:hAnsi="Arial" w:cs="Arial"/>
          <w:sz w:val="20"/>
        </w:rPr>
        <w:t xml:space="preserve"> SFC</w:t>
      </w:r>
      <w:r>
        <w:rPr>
          <w:rFonts w:ascii="Arial" w:hAnsi="Arial" w:cs="Arial"/>
          <w:sz w:val="20"/>
          <w:szCs w:val="20"/>
        </w:rPr>
        <w:t>;</w:t>
      </w:r>
      <w:r>
        <w:rPr>
          <w:rFonts w:ascii="Arial" w:hAnsi="Arial" w:cs="Arial"/>
          <w:sz w:val="20"/>
        </w:rPr>
        <w:t xml:space="preserve"> and </w:t>
      </w:r>
      <w:r w:rsidRPr="000F6072">
        <w:rPr>
          <w:rFonts w:ascii="Arial" w:hAnsi="Arial" w:cs="Arial"/>
          <w:sz w:val="20"/>
        </w:rPr>
        <w:t xml:space="preserve"> </w:t>
      </w:r>
    </w:p>
    <w:p w:rsidR="00B477A2" w:rsidRPr="002027EF" w:rsidRDefault="00B477A2" w:rsidP="00B477A2">
      <w:pPr>
        <w:tabs>
          <w:tab w:val="left" w:pos="720"/>
        </w:tabs>
        <w:snapToGrid w:val="0"/>
        <w:ind w:left="835"/>
        <w:rPr>
          <w:rFonts w:ascii="Arial" w:hAnsi="Arial" w:cs="Arial"/>
          <w:sz w:val="20"/>
        </w:rPr>
      </w:pPr>
    </w:p>
    <w:p w:rsidR="00B477A2" w:rsidRPr="005B7B4B" w:rsidRDefault="00B477A2" w:rsidP="008655B5">
      <w:pPr>
        <w:pStyle w:val="ListParagraph"/>
        <w:numPr>
          <w:ilvl w:val="0"/>
          <w:numId w:val="23"/>
        </w:numPr>
        <w:tabs>
          <w:tab w:val="left" w:pos="426"/>
        </w:tabs>
        <w:snapToGrid w:val="0"/>
        <w:ind w:left="426" w:hanging="426"/>
        <w:rPr>
          <w:rFonts w:ascii="Arial" w:hAnsi="Arial" w:cs="Arial"/>
          <w:sz w:val="20"/>
        </w:rPr>
      </w:pPr>
      <w:r w:rsidRPr="001340F5">
        <w:rPr>
          <w:rFonts w:ascii="Arial" w:hAnsi="Arial" w:cs="Arial"/>
          <w:sz w:val="20"/>
        </w:rPr>
        <w:t xml:space="preserve">I am </w:t>
      </w:r>
      <w:r>
        <w:rPr>
          <w:rFonts w:ascii="Arial" w:hAnsi="Arial" w:cs="Arial"/>
          <w:sz w:val="20"/>
        </w:rPr>
        <w:t xml:space="preserve">of </w:t>
      </w:r>
      <w:r w:rsidRPr="001B059A">
        <w:rPr>
          <w:rFonts w:ascii="Arial" w:hAnsi="Arial" w:cs="Arial"/>
          <w:sz w:val="20"/>
        </w:rPr>
        <w:t xml:space="preserve">good repute, appropriately qualified, experienced and proper for the purpose of carrying out the business of the </w:t>
      </w:r>
      <w:r>
        <w:rPr>
          <w:rFonts w:ascii="Arial" w:hAnsi="Arial" w:cs="Arial"/>
          <w:sz w:val="20"/>
        </w:rPr>
        <w:t xml:space="preserve">Proposed </w:t>
      </w:r>
      <w:r w:rsidR="00363DB0">
        <w:rPr>
          <w:rFonts w:ascii="Arial" w:hAnsi="Arial" w:cs="Arial"/>
          <w:bCs/>
          <w:sz w:val="20"/>
        </w:rPr>
        <w:t>Private</w:t>
      </w:r>
      <w:r>
        <w:rPr>
          <w:rFonts w:ascii="Arial" w:hAnsi="Arial" w:cs="Arial"/>
          <w:sz w:val="20"/>
        </w:rPr>
        <w:t xml:space="preserve"> </w:t>
      </w:r>
      <w:r w:rsidRPr="001B059A">
        <w:rPr>
          <w:rFonts w:ascii="Arial" w:hAnsi="Arial" w:cs="Arial"/>
          <w:sz w:val="20"/>
        </w:rPr>
        <w:t>OFC</w:t>
      </w:r>
      <w:r>
        <w:rPr>
          <w:rFonts w:ascii="Arial" w:hAnsi="Arial" w:cs="Arial"/>
          <w:sz w:val="20"/>
        </w:rPr>
        <w:t>.</w:t>
      </w:r>
    </w:p>
    <w:p w:rsidR="00B477A2" w:rsidRDefault="00B477A2" w:rsidP="00B477A2">
      <w:pPr>
        <w:pStyle w:val="ListParagraph"/>
        <w:tabs>
          <w:tab w:val="left" w:pos="810"/>
        </w:tabs>
        <w:snapToGrid w:val="0"/>
        <w:ind w:left="0"/>
        <w:rPr>
          <w:rFonts w:ascii="Arial" w:hAnsi="Arial" w:cs="Arial"/>
          <w:sz w:val="20"/>
        </w:rPr>
      </w:pPr>
    </w:p>
    <w:p w:rsidR="00B477A2" w:rsidRPr="005B7B4B" w:rsidRDefault="00B477A2" w:rsidP="00B477A2">
      <w:pPr>
        <w:pStyle w:val="Normal1"/>
        <w:widowControl w:val="0"/>
        <w:tabs>
          <w:tab w:val="left" w:pos="360"/>
        </w:tabs>
        <w:snapToGrid w:val="0"/>
        <w:spacing w:after="0"/>
        <w:jc w:val="left"/>
        <w:rPr>
          <w:rStyle w:val="pg-2ff1"/>
          <w:rFonts w:ascii="Arial" w:hAnsi="Arial" w:cs="Arial"/>
          <w:sz w:val="20"/>
        </w:rPr>
      </w:pPr>
      <w:r w:rsidRPr="00BE35C4">
        <w:rPr>
          <w:rFonts w:cs="Arial" w:hint="eastAsia"/>
          <w:sz w:val="20"/>
        </w:rPr>
        <w:t>□</w:t>
      </w:r>
      <w:r>
        <w:rPr>
          <w:rFonts w:cs="Arial" w:hint="eastAsia"/>
          <w:sz w:val="20"/>
        </w:rPr>
        <w:t xml:space="preserve"> </w:t>
      </w:r>
      <w:r>
        <w:rPr>
          <w:rFonts w:ascii="Arial" w:hAnsi="Arial" w:cs="Arial"/>
          <w:kern w:val="2"/>
          <w:sz w:val="20"/>
          <w:szCs w:val="20"/>
        </w:rPr>
        <w:t>(</w:t>
      </w:r>
      <w:r w:rsidRPr="00DE1D91">
        <w:rPr>
          <w:rFonts w:ascii="Arial" w:hAnsi="Arial" w:cs="Arial"/>
          <w:i/>
          <w:kern w:val="2"/>
          <w:sz w:val="20"/>
          <w:szCs w:val="20"/>
        </w:rPr>
        <w:t xml:space="preserve">Applicable to a proposed director who will serve as an independent director of the </w:t>
      </w:r>
      <w:r>
        <w:rPr>
          <w:rFonts w:ascii="Arial" w:hAnsi="Arial" w:cs="Arial"/>
          <w:i/>
          <w:kern w:val="2"/>
          <w:sz w:val="20"/>
          <w:szCs w:val="20"/>
        </w:rPr>
        <w:t>P</w:t>
      </w:r>
      <w:r w:rsidRPr="00DE1D91">
        <w:rPr>
          <w:rFonts w:ascii="Arial" w:hAnsi="Arial" w:cs="Arial"/>
          <w:i/>
          <w:kern w:val="2"/>
          <w:sz w:val="20"/>
          <w:szCs w:val="20"/>
        </w:rPr>
        <w:t xml:space="preserve">roposed </w:t>
      </w:r>
      <w:r w:rsidR="00363DB0" w:rsidRPr="00116B69">
        <w:rPr>
          <w:rFonts w:ascii="Arial" w:hAnsi="Arial" w:cs="Arial"/>
          <w:bCs/>
          <w:i/>
          <w:sz w:val="20"/>
        </w:rPr>
        <w:t>Private</w:t>
      </w:r>
      <w:r w:rsidR="00363DB0">
        <w:rPr>
          <w:rFonts w:ascii="Arial" w:hAnsi="Arial" w:cs="Arial"/>
          <w:bCs/>
          <w:sz w:val="20"/>
        </w:rPr>
        <w:t xml:space="preserve"> </w:t>
      </w:r>
      <w:r w:rsidRPr="00DE1D91">
        <w:rPr>
          <w:rFonts w:ascii="Arial" w:hAnsi="Arial" w:cs="Arial"/>
          <w:i/>
          <w:kern w:val="2"/>
          <w:sz w:val="20"/>
          <w:szCs w:val="20"/>
        </w:rPr>
        <w:t>OFC</w:t>
      </w:r>
      <w:r>
        <w:rPr>
          <w:rFonts w:ascii="Arial" w:hAnsi="Arial" w:cs="Arial"/>
          <w:kern w:val="2"/>
          <w:sz w:val="20"/>
          <w:szCs w:val="20"/>
        </w:rPr>
        <w:t xml:space="preserve">) </w:t>
      </w:r>
      <w:r>
        <w:rPr>
          <w:rStyle w:val="pg-2ff1"/>
          <w:rFonts w:ascii="Arial" w:hAnsi="Arial" w:cs="Arial"/>
          <w:sz w:val="20"/>
        </w:rPr>
        <w:t xml:space="preserve">I confirm that I will be serving as an independent director of the Proposed </w:t>
      </w:r>
      <w:r w:rsidR="00363DB0">
        <w:rPr>
          <w:rFonts w:ascii="Arial" w:hAnsi="Arial" w:cs="Arial"/>
          <w:bCs/>
          <w:sz w:val="20"/>
        </w:rPr>
        <w:t>Private</w:t>
      </w:r>
      <w:r>
        <w:rPr>
          <w:rStyle w:val="pg-2ff1"/>
          <w:rFonts w:ascii="Arial" w:hAnsi="Arial" w:cs="Arial"/>
          <w:sz w:val="20"/>
        </w:rPr>
        <w:t xml:space="preserve"> OFC, and confirm that I am compliant with </w:t>
      </w:r>
      <w:r w:rsidRPr="005B7B4B">
        <w:rPr>
          <w:rStyle w:val="pg-2ff1"/>
          <w:rFonts w:ascii="Arial" w:hAnsi="Arial" w:cs="Arial"/>
          <w:sz w:val="20"/>
        </w:rPr>
        <w:t>and undertake that</w:t>
      </w:r>
      <w:r>
        <w:rPr>
          <w:rStyle w:val="pg-2ff1"/>
          <w:rFonts w:ascii="Arial" w:hAnsi="Arial" w:cs="Arial"/>
          <w:sz w:val="20"/>
        </w:rPr>
        <w:t xml:space="preserve"> I will remain duly compliant with the requirements applicable to an independent director under the OFC Code (including 5.2 of the OFC Code). </w:t>
      </w:r>
    </w:p>
    <w:p w:rsidR="00B477A2" w:rsidRPr="00BE35C4" w:rsidRDefault="00B477A2" w:rsidP="00B477A2">
      <w:pPr>
        <w:pStyle w:val="Normal1"/>
        <w:widowControl w:val="0"/>
        <w:tabs>
          <w:tab w:val="left" w:pos="360"/>
        </w:tabs>
        <w:snapToGrid w:val="0"/>
        <w:spacing w:after="0"/>
        <w:ind w:left="360"/>
        <w:jc w:val="left"/>
        <w:rPr>
          <w:rStyle w:val="pg-2ff1"/>
          <w:rFonts w:ascii="Arial" w:hAnsi="Arial" w:cs="Arial"/>
          <w:kern w:val="2"/>
          <w:sz w:val="20"/>
          <w:szCs w:val="20"/>
        </w:rPr>
      </w:pPr>
      <w:r>
        <w:rPr>
          <w:rStyle w:val="pg-2ff1"/>
          <w:rFonts w:ascii="Arial" w:hAnsi="Arial" w:cs="Arial"/>
          <w:kern w:val="2"/>
          <w:sz w:val="20"/>
          <w:szCs w:val="20"/>
        </w:rPr>
        <w:t xml:space="preserve"> </w:t>
      </w:r>
    </w:p>
    <w:p w:rsidR="00B47440" w:rsidRDefault="00B47440" w:rsidP="00B477A2">
      <w:pPr>
        <w:adjustRightInd w:val="0"/>
        <w:snapToGrid w:val="0"/>
        <w:contextualSpacing/>
        <w:jc w:val="left"/>
        <w:rPr>
          <w:rFonts w:cs="Arial"/>
          <w:sz w:val="20"/>
        </w:rPr>
      </w:pPr>
    </w:p>
    <w:p w:rsidR="00B477A2" w:rsidRDefault="00B477A2" w:rsidP="00B477A2">
      <w:pPr>
        <w:adjustRightInd w:val="0"/>
        <w:snapToGrid w:val="0"/>
        <w:contextualSpacing/>
        <w:jc w:val="left"/>
        <w:rPr>
          <w:rStyle w:val="pg-2ff1"/>
          <w:rFonts w:ascii="Arial" w:hAnsi="Arial" w:cs="Arial"/>
          <w:sz w:val="20"/>
        </w:rPr>
      </w:pPr>
      <w:r w:rsidRPr="00BE35C4">
        <w:rPr>
          <w:rFonts w:cs="Arial" w:hint="eastAsia"/>
          <w:sz w:val="20"/>
        </w:rPr>
        <w:t>□</w:t>
      </w:r>
      <w:r>
        <w:rPr>
          <w:rFonts w:cs="Arial" w:hint="eastAsia"/>
          <w:sz w:val="20"/>
        </w:rPr>
        <w:t xml:space="preserve"> </w:t>
      </w:r>
      <w:r>
        <w:rPr>
          <w:rFonts w:ascii="Arial" w:hAnsi="Arial" w:cs="Arial"/>
          <w:kern w:val="2"/>
          <w:sz w:val="20"/>
          <w:szCs w:val="20"/>
        </w:rPr>
        <w:t>(</w:t>
      </w:r>
      <w:r w:rsidRPr="00DE1D91">
        <w:rPr>
          <w:rFonts w:ascii="Arial" w:hAnsi="Arial" w:cs="Arial"/>
          <w:i/>
          <w:kern w:val="2"/>
          <w:sz w:val="20"/>
          <w:szCs w:val="20"/>
        </w:rPr>
        <w:t xml:space="preserve">Applicable to a proposed director who will </w:t>
      </w:r>
      <w:r>
        <w:rPr>
          <w:rFonts w:ascii="Arial" w:hAnsi="Arial" w:cs="Arial"/>
          <w:i/>
          <w:kern w:val="2"/>
          <w:sz w:val="20"/>
          <w:szCs w:val="20"/>
        </w:rPr>
        <w:t>be a non-resident director</w:t>
      </w:r>
      <w:r w:rsidRPr="00D70706">
        <w:rPr>
          <w:rFonts w:ascii="Arial" w:hAnsi="Arial" w:cs="Arial"/>
          <w:i/>
          <w:kern w:val="2"/>
          <w:sz w:val="20"/>
          <w:szCs w:val="20"/>
        </w:rPr>
        <w:t xml:space="preserve"> </w:t>
      </w:r>
      <w:r>
        <w:rPr>
          <w:rFonts w:ascii="Arial" w:hAnsi="Arial" w:cs="Arial"/>
          <w:i/>
          <w:kern w:val="2"/>
          <w:sz w:val="20"/>
          <w:szCs w:val="20"/>
        </w:rPr>
        <w:t>as defined in the OFC Rules</w:t>
      </w:r>
      <w:r>
        <w:rPr>
          <w:rFonts w:ascii="Arial" w:hAnsi="Arial" w:cs="Arial"/>
          <w:kern w:val="2"/>
          <w:sz w:val="20"/>
          <w:szCs w:val="20"/>
        </w:rPr>
        <w:t xml:space="preserve">) </w:t>
      </w:r>
      <w:r w:rsidRPr="00DE1D91">
        <w:rPr>
          <w:rStyle w:val="pg-2ff1"/>
          <w:rFonts w:ascii="Arial" w:hAnsi="Arial" w:cs="Arial" w:hint="eastAsia"/>
          <w:sz w:val="20"/>
        </w:rPr>
        <w:t xml:space="preserve">I confirm that as a non-resident director of the </w:t>
      </w:r>
      <w:r>
        <w:rPr>
          <w:rStyle w:val="pg-2ff1"/>
          <w:rFonts w:ascii="Arial" w:hAnsi="Arial" w:cs="Arial"/>
          <w:sz w:val="20"/>
        </w:rPr>
        <w:t xml:space="preserve">Proposed </w:t>
      </w:r>
      <w:r w:rsidR="00363DB0">
        <w:rPr>
          <w:rFonts w:ascii="Arial" w:hAnsi="Arial" w:cs="Arial"/>
          <w:bCs/>
          <w:sz w:val="20"/>
        </w:rPr>
        <w:t xml:space="preserve">Private </w:t>
      </w:r>
      <w:r w:rsidRPr="00DE1D91">
        <w:rPr>
          <w:rStyle w:val="pg-2ff1"/>
          <w:rFonts w:ascii="Arial" w:hAnsi="Arial" w:cs="Arial" w:hint="eastAsia"/>
          <w:sz w:val="20"/>
        </w:rPr>
        <w:t xml:space="preserve">OFC, for the purpose of rule 102 of the </w:t>
      </w:r>
      <w:r>
        <w:rPr>
          <w:rStyle w:val="pg-2ff1"/>
          <w:rFonts w:ascii="Arial" w:hAnsi="Arial" w:cs="Arial"/>
          <w:sz w:val="20"/>
        </w:rPr>
        <w:t xml:space="preserve">OFC </w:t>
      </w:r>
      <w:r w:rsidRPr="00DE1D91">
        <w:rPr>
          <w:rStyle w:val="pg-2ff1"/>
          <w:rFonts w:ascii="Arial" w:hAnsi="Arial" w:cs="Arial" w:hint="eastAsia"/>
          <w:sz w:val="20"/>
        </w:rPr>
        <w:t xml:space="preserve">Rules, </w:t>
      </w:r>
      <w:r w:rsidRPr="003E75E0">
        <w:rPr>
          <w:rStyle w:val="pg-2ff1"/>
          <w:rFonts w:ascii="Arial" w:hAnsi="Arial" w:cs="Arial"/>
          <w:sz w:val="20"/>
        </w:rPr>
        <w:t xml:space="preserve">a process agent meeting the requirements in rule 2 of the OFC Rules has been appointed and </w:t>
      </w:r>
      <w:r>
        <w:rPr>
          <w:rStyle w:val="pg-2ff1"/>
          <w:rFonts w:ascii="Arial" w:hAnsi="Arial" w:cs="Arial"/>
          <w:sz w:val="20"/>
        </w:rPr>
        <w:t>I undertake that I will give notice to the</w:t>
      </w:r>
      <w:r w:rsidRPr="00CC544F">
        <w:rPr>
          <w:rStyle w:val="pg-2ff1"/>
          <w:rFonts w:ascii="Arial" w:hAnsi="Arial" w:cs="Arial"/>
          <w:sz w:val="20"/>
        </w:rPr>
        <w:t xml:space="preserve"> </w:t>
      </w:r>
      <w:r>
        <w:rPr>
          <w:rStyle w:val="pg-2ff1"/>
          <w:rFonts w:ascii="Arial" w:hAnsi="Arial" w:cs="Arial"/>
          <w:sz w:val="20"/>
        </w:rPr>
        <w:t xml:space="preserve">Proposed </w:t>
      </w:r>
      <w:r w:rsidR="00363DB0">
        <w:rPr>
          <w:rFonts w:ascii="Arial" w:hAnsi="Arial" w:cs="Arial"/>
          <w:bCs/>
          <w:sz w:val="20"/>
        </w:rPr>
        <w:t xml:space="preserve">Private </w:t>
      </w:r>
      <w:r>
        <w:rPr>
          <w:rStyle w:val="pg-2ff1"/>
          <w:rFonts w:ascii="Arial" w:hAnsi="Arial" w:cs="Arial"/>
          <w:sz w:val="20"/>
        </w:rPr>
        <w:t xml:space="preserve">OFC of any matters relating to the process agent that are required for the record kept by the Proposed </w:t>
      </w:r>
      <w:r w:rsidR="00363DB0">
        <w:rPr>
          <w:rFonts w:ascii="Arial" w:hAnsi="Arial" w:cs="Arial"/>
          <w:bCs/>
          <w:sz w:val="20"/>
        </w:rPr>
        <w:t xml:space="preserve">Private </w:t>
      </w:r>
      <w:r>
        <w:rPr>
          <w:rStyle w:val="pg-2ff1"/>
          <w:rFonts w:ascii="Arial" w:hAnsi="Arial" w:cs="Arial"/>
          <w:sz w:val="20"/>
        </w:rPr>
        <w:t xml:space="preserve">OFC in accordance with </w:t>
      </w:r>
      <w:r w:rsidRPr="005B7B4B">
        <w:rPr>
          <w:rStyle w:val="pg-2ff1"/>
          <w:rFonts w:ascii="Arial" w:hAnsi="Arial" w:cs="Arial"/>
          <w:sz w:val="20"/>
        </w:rPr>
        <w:t>rule 102(7) of the OFC Rules</w:t>
      </w:r>
      <w:r w:rsidRPr="002A3E80">
        <w:rPr>
          <w:rStyle w:val="pg-2ff1"/>
          <w:rFonts w:ascii="Arial" w:hAnsi="Arial" w:cs="Arial"/>
          <w:sz w:val="20"/>
        </w:rPr>
        <w:t>.</w:t>
      </w:r>
      <w:r w:rsidRPr="003E75E0">
        <w:rPr>
          <w:rStyle w:val="pg-2ff1"/>
          <w:rFonts w:ascii="Arial" w:hAnsi="Arial" w:cs="Arial"/>
          <w:sz w:val="20"/>
        </w:rPr>
        <w:t xml:space="preserve">   </w:t>
      </w:r>
    </w:p>
    <w:p w:rsidR="00B477A2" w:rsidRDefault="00B477A2" w:rsidP="00B477A2">
      <w:pPr>
        <w:adjustRightInd w:val="0"/>
        <w:snapToGrid w:val="0"/>
        <w:contextualSpacing/>
        <w:jc w:val="left"/>
        <w:rPr>
          <w:rStyle w:val="pg-2ff1"/>
          <w:rFonts w:ascii="Arial" w:hAnsi="Arial" w:cs="Arial"/>
          <w:sz w:val="20"/>
        </w:rPr>
      </w:pPr>
    </w:p>
    <w:p w:rsidR="00B477A2" w:rsidRDefault="00B477A2" w:rsidP="007B2283">
      <w:pPr>
        <w:pStyle w:val="ListParagraph"/>
        <w:tabs>
          <w:tab w:val="left" w:pos="810"/>
        </w:tabs>
        <w:snapToGrid w:val="0"/>
        <w:ind w:left="0"/>
        <w:jc w:val="left"/>
        <w:rPr>
          <w:rStyle w:val="pg-2ff1"/>
          <w:rFonts w:ascii="Arial" w:hAnsi="Arial" w:cs="Arial"/>
          <w:sz w:val="20"/>
        </w:rPr>
      </w:pPr>
      <w:r>
        <w:rPr>
          <w:rFonts w:ascii="Arial" w:hAnsi="Arial" w:cs="Arial"/>
          <w:sz w:val="20"/>
          <w:szCs w:val="20"/>
        </w:rPr>
        <w:t xml:space="preserve">I undertake that I shall, and shall ensure that the </w:t>
      </w:r>
      <w:r>
        <w:rPr>
          <w:rStyle w:val="pg-2ff1"/>
          <w:rFonts w:ascii="Arial" w:hAnsi="Arial" w:cs="Arial"/>
          <w:sz w:val="20"/>
        </w:rPr>
        <w:t xml:space="preserve">Proposed </w:t>
      </w:r>
      <w:r w:rsidR="00363DB0">
        <w:rPr>
          <w:rFonts w:ascii="Arial" w:hAnsi="Arial" w:cs="Arial"/>
          <w:bCs/>
          <w:sz w:val="20"/>
        </w:rPr>
        <w:t xml:space="preserve">Private </w:t>
      </w:r>
      <w:r>
        <w:rPr>
          <w:rFonts w:ascii="Arial" w:hAnsi="Arial" w:cs="Arial"/>
          <w:sz w:val="20"/>
          <w:szCs w:val="20"/>
        </w:rPr>
        <w:t xml:space="preserve">OFC will, at all times be compliant with the applicable laws and regulations to the </w:t>
      </w:r>
      <w:r>
        <w:rPr>
          <w:rStyle w:val="pg-2ff1"/>
          <w:rFonts w:ascii="Arial" w:hAnsi="Arial" w:cs="Arial"/>
          <w:sz w:val="20"/>
        </w:rPr>
        <w:t xml:space="preserve">Proposed </w:t>
      </w:r>
      <w:r w:rsidR="00363DB0">
        <w:rPr>
          <w:rFonts w:ascii="Arial" w:hAnsi="Arial" w:cs="Arial"/>
          <w:bCs/>
          <w:sz w:val="20"/>
        </w:rPr>
        <w:t xml:space="preserve">Private </w:t>
      </w:r>
      <w:r>
        <w:rPr>
          <w:rFonts w:ascii="Arial" w:hAnsi="Arial" w:cs="Arial"/>
          <w:sz w:val="20"/>
          <w:szCs w:val="20"/>
        </w:rPr>
        <w:t xml:space="preserve">OFC (including the SFO, the </w:t>
      </w:r>
      <w:r>
        <w:rPr>
          <w:rStyle w:val="pg-2ff1"/>
          <w:rFonts w:ascii="Arial" w:hAnsi="Arial" w:cs="Arial"/>
          <w:sz w:val="20"/>
        </w:rPr>
        <w:t xml:space="preserve">OFC </w:t>
      </w:r>
      <w:r w:rsidRPr="00DE1D91">
        <w:rPr>
          <w:rStyle w:val="pg-2ff1"/>
          <w:rFonts w:ascii="Arial" w:hAnsi="Arial" w:cs="Arial" w:hint="eastAsia"/>
          <w:sz w:val="20"/>
        </w:rPr>
        <w:t>Rules</w:t>
      </w:r>
      <w:r w:rsidR="00F87D69">
        <w:rPr>
          <w:rStyle w:val="pg-2ff1"/>
          <w:rFonts w:ascii="Arial" w:hAnsi="Arial" w:cs="Arial"/>
          <w:sz w:val="20"/>
        </w:rPr>
        <w:t xml:space="preserve"> and</w:t>
      </w:r>
      <w:r>
        <w:rPr>
          <w:rStyle w:val="pg-2ff1"/>
          <w:rFonts w:ascii="Arial" w:hAnsi="Arial" w:cs="Arial"/>
          <w:sz w:val="20"/>
        </w:rPr>
        <w:t xml:space="preserve"> the OFC Code</w:t>
      </w:r>
      <w:r>
        <w:rPr>
          <w:rFonts w:ascii="Arial" w:hAnsi="Arial" w:cs="Arial"/>
          <w:color w:val="000000"/>
          <w:sz w:val="20"/>
        </w:rPr>
        <w:t>)</w:t>
      </w:r>
      <w:r>
        <w:rPr>
          <w:rStyle w:val="pg-2ff1"/>
          <w:rFonts w:ascii="Arial" w:hAnsi="Arial" w:cs="Arial"/>
          <w:sz w:val="20"/>
        </w:rPr>
        <w:t xml:space="preserve">. </w:t>
      </w:r>
    </w:p>
    <w:p w:rsidR="00B477A2" w:rsidRDefault="00B477A2" w:rsidP="007B2283">
      <w:pPr>
        <w:pStyle w:val="ListParagraph"/>
        <w:tabs>
          <w:tab w:val="left" w:pos="810"/>
        </w:tabs>
        <w:snapToGrid w:val="0"/>
        <w:ind w:left="0"/>
        <w:jc w:val="left"/>
        <w:rPr>
          <w:rStyle w:val="pg-2ff1"/>
          <w:rFonts w:ascii="Arial" w:hAnsi="Arial" w:cs="Arial"/>
          <w:sz w:val="20"/>
        </w:rPr>
      </w:pPr>
    </w:p>
    <w:p w:rsidR="00B477A2" w:rsidRPr="005B7B4B" w:rsidRDefault="00B477A2" w:rsidP="007B2283">
      <w:pPr>
        <w:pStyle w:val="ListParagraph"/>
        <w:tabs>
          <w:tab w:val="left" w:pos="810"/>
        </w:tabs>
        <w:snapToGrid w:val="0"/>
        <w:ind w:left="0"/>
        <w:jc w:val="left"/>
        <w:rPr>
          <w:rStyle w:val="pg-2ff1"/>
          <w:rFonts w:ascii="Arial" w:hAnsi="Arial" w:cs="Arial"/>
          <w:sz w:val="20"/>
        </w:rPr>
      </w:pPr>
      <w:r w:rsidRPr="00EA01C3">
        <w:rPr>
          <w:rStyle w:val="pg-2ff1"/>
          <w:rFonts w:ascii="Arial" w:hAnsi="Arial" w:cs="Arial"/>
          <w:sz w:val="20"/>
        </w:rPr>
        <w:t xml:space="preserve">I confirm </w:t>
      </w:r>
      <w:r w:rsidRPr="005B7B4B">
        <w:rPr>
          <w:rStyle w:val="pg-2ff1"/>
          <w:rFonts w:ascii="Arial" w:hAnsi="Arial" w:cs="Arial"/>
          <w:sz w:val="20"/>
        </w:rPr>
        <w:t xml:space="preserve">nothing should be drawn to the attention of the SFC which would affect </w:t>
      </w:r>
      <w:r w:rsidR="009A56FA">
        <w:rPr>
          <w:rStyle w:val="pg-2ff1"/>
          <w:rFonts w:ascii="Arial" w:hAnsi="Arial" w:cs="Arial"/>
          <w:sz w:val="20"/>
        </w:rPr>
        <w:t>my</w:t>
      </w:r>
      <w:r w:rsidRPr="005B7B4B">
        <w:rPr>
          <w:rStyle w:val="pg-2ff1"/>
          <w:rFonts w:ascii="Arial" w:hAnsi="Arial" w:cs="Arial"/>
          <w:sz w:val="20"/>
        </w:rPr>
        <w:t xml:space="preserve"> ability to act or perform as the </w:t>
      </w:r>
      <w:r w:rsidRPr="00EA01C3">
        <w:rPr>
          <w:rStyle w:val="pg-2ff1"/>
          <w:rFonts w:ascii="Arial" w:hAnsi="Arial" w:cs="Arial"/>
          <w:sz w:val="20"/>
        </w:rPr>
        <w:t xml:space="preserve">director of the </w:t>
      </w:r>
      <w:r>
        <w:rPr>
          <w:rStyle w:val="pg-2ff1"/>
          <w:rFonts w:ascii="Arial" w:hAnsi="Arial" w:cs="Arial"/>
          <w:sz w:val="20"/>
        </w:rPr>
        <w:t xml:space="preserve">Proposed </w:t>
      </w:r>
      <w:r w:rsidR="009A56FA">
        <w:rPr>
          <w:rFonts w:ascii="Arial" w:hAnsi="Arial" w:cs="Arial"/>
          <w:bCs/>
          <w:sz w:val="20"/>
        </w:rPr>
        <w:t xml:space="preserve">Private </w:t>
      </w:r>
      <w:r w:rsidRPr="00EA01C3">
        <w:rPr>
          <w:rStyle w:val="pg-2ff1"/>
          <w:rFonts w:ascii="Arial" w:hAnsi="Arial" w:cs="Arial"/>
          <w:sz w:val="20"/>
        </w:rPr>
        <w:t xml:space="preserve">OFC in compliance with the applicable laws and regulations, and undertake to bring to the SFC’s attention as soon as practicable on any matter which may affect my abovementioned status or any of the above confirmations or undertakings. </w:t>
      </w:r>
    </w:p>
    <w:p w:rsidR="00B477A2" w:rsidRPr="005B7B4B" w:rsidRDefault="00B477A2" w:rsidP="007B2283">
      <w:pPr>
        <w:pStyle w:val="ListParagraph"/>
        <w:tabs>
          <w:tab w:val="left" w:pos="810"/>
        </w:tabs>
        <w:snapToGrid w:val="0"/>
        <w:ind w:left="0"/>
        <w:jc w:val="left"/>
        <w:rPr>
          <w:rStyle w:val="pg-2ff1"/>
          <w:rFonts w:ascii="Arial" w:hAnsi="Arial" w:cs="Arial"/>
          <w:sz w:val="20"/>
        </w:rPr>
      </w:pPr>
    </w:p>
    <w:p w:rsidR="00B477A2" w:rsidRDefault="00B477A2" w:rsidP="007B2283">
      <w:pPr>
        <w:pStyle w:val="ListParagraph"/>
        <w:tabs>
          <w:tab w:val="left" w:pos="810"/>
        </w:tabs>
        <w:snapToGrid w:val="0"/>
        <w:ind w:left="0"/>
        <w:jc w:val="left"/>
        <w:rPr>
          <w:rStyle w:val="pg-2ff1"/>
          <w:rFonts w:ascii="Arial" w:hAnsi="Arial" w:cs="Arial"/>
          <w:sz w:val="20"/>
        </w:rPr>
      </w:pPr>
      <w:r>
        <w:rPr>
          <w:rStyle w:val="pg-2ff1"/>
          <w:rFonts w:ascii="Arial" w:hAnsi="Arial" w:cs="Arial"/>
          <w:sz w:val="20"/>
        </w:rPr>
        <w:t xml:space="preserve">I also confirm to the </w:t>
      </w:r>
      <w:r w:rsidR="000E1B6F">
        <w:rPr>
          <w:rStyle w:val="pg-2ff1"/>
          <w:rFonts w:ascii="Arial" w:hAnsi="Arial" w:cs="Arial"/>
          <w:sz w:val="20"/>
        </w:rPr>
        <w:t xml:space="preserve">SFC </w:t>
      </w:r>
      <w:r>
        <w:rPr>
          <w:rStyle w:val="pg-2ff1"/>
          <w:rFonts w:ascii="Arial" w:hAnsi="Arial" w:cs="Arial"/>
          <w:sz w:val="20"/>
        </w:rPr>
        <w:t xml:space="preserve">that I have read and understood the Personal Information Collection Statement as set out at the Appendix (the “PICs”) and consent to the use by the </w:t>
      </w:r>
      <w:r w:rsidR="000E1B6F">
        <w:rPr>
          <w:rStyle w:val="pg-2ff1"/>
          <w:rFonts w:ascii="Arial" w:hAnsi="Arial" w:cs="Arial"/>
          <w:sz w:val="20"/>
        </w:rPr>
        <w:t xml:space="preserve">SFC </w:t>
      </w:r>
      <w:r>
        <w:rPr>
          <w:rStyle w:val="pg-2ff1"/>
          <w:rFonts w:ascii="Arial" w:hAnsi="Arial" w:cs="Arial"/>
          <w:sz w:val="20"/>
        </w:rPr>
        <w:t>of my Personal Data (as defined in the PICs) I have provided and may provide in the future, for the purposes described in the PICs.</w:t>
      </w:r>
    </w:p>
    <w:p w:rsidR="00B477A2" w:rsidRPr="008F57CF" w:rsidRDefault="00B477A2" w:rsidP="00B477A2">
      <w:pPr>
        <w:pStyle w:val="ListParagraph"/>
        <w:tabs>
          <w:tab w:val="left" w:pos="810"/>
        </w:tabs>
        <w:snapToGrid w:val="0"/>
        <w:ind w:left="0"/>
        <w:rPr>
          <w:rStyle w:val="pg-2ff1"/>
        </w:rPr>
      </w:pPr>
    </w:p>
    <w:p w:rsidR="00B477A2" w:rsidRPr="00447852" w:rsidRDefault="00B477A2" w:rsidP="00B477A2">
      <w:pPr>
        <w:pStyle w:val="ListParagraph"/>
        <w:tabs>
          <w:tab w:val="left" w:pos="810"/>
        </w:tabs>
        <w:snapToGrid w:val="0"/>
        <w:ind w:left="0"/>
        <w:rPr>
          <w:rStyle w:val="pg-2ff1"/>
          <w:rFonts w:ascii="Arial" w:hAnsi="Arial" w:cs="Arial"/>
          <w:sz w:val="20"/>
          <w:szCs w:val="20"/>
        </w:rPr>
      </w:pPr>
      <w:r w:rsidRPr="005B7B4B">
        <w:rPr>
          <w:rStyle w:val="pg-2ff1"/>
          <w:rFonts w:ascii="Arial" w:hAnsi="Arial" w:cs="Arial"/>
          <w:sz w:val="20"/>
          <w:szCs w:val="20"/>
        </w:rPr>
        <w:t>Signed by</w:t>
      </w:r>
      <w:r w:rsidRPr="00447852">
        <w:rPr>
          <w:rStyle w:val="pg-2ff1"/>
          <w:rFonts w:ascii="Arial" w:hAnsi="Arial" w:cs="Arial"/>
          <w:sz w:val="20"/>
          <w:szCs w:val="20"/>
        </w:rPr>
        <w:t>:</w:t>
      </w:r>
    </w:p>
    <w:p w:rsidR="00B477A2" w:rsidRPr="005B7B4B" w:rsidRDefault="00B477A2" w:rsidP="00B477A2">
      <w:pPr>
        <w:pStyle w:val="ListParagraph"/>
        <w:tabs>
          <w:tab w:val="left" w:pos="810"/>
        </w:tabs>
        <w:snapToGrid w:val="0"/>
        <w:ind w:left="0"/>
        <w:rPr>
          <w:rStyle w:val="pg-2ff1"/>
          <w:rFonts w:ascii="Arial" w:hAnsi="Arial" w:cs="Arial"/>
          <w:sz w:val="20"/>
          <w:szCs w:val="20"/>
        </w:rPr>
      </w:pPr>
    </w:p>
    <w:p w:rsidR="00B477A2" w:rsidRPr="00447852" w:rsidRDefault="00B477A2" w:rsidP="00B477A2">
      <w:pPr>
        <w:pStyle w:val="ListParagraph"/>
        <w:tabs>
          <w:tab w:val="left" w:pos="810"/>
        </w:tabs>
        <w:snapToGrid w:val="0"/>
        <w:ind w:left="0"/>
        <w:rPr>
          <w:rStyle w:val="pg-2ff1"/>
          <w:rFonts w:ascii="Arial" w:hAnsi="Arial" w:cs="Arial"/>
          <w:sz w:val="20"/>
          <w:szCs w:val="20"/>
        </w:rPr>
      </w:pPr>
      <w:r w:rsidRPr="005B7B4B">
        <w:rPr>
          <w:rStyle w:val="pg-2ff1"/>
          <w:rFonts w:ascii="Arial" w:hAnsi="Arial" w:cs="Arial"/>
          <w:sz w:val="20"/>
          <w:szCs w:val="20"/>
        </w:rPr>
        <w:t xml:space="preserve">Name of </w:t>
      </w:r>
      <w:r w:rsidRPr="00447852">
        <w:rPr>
          <w:rStyle w:val="pg-2ff1"/>
          <w:rFonts w:ascii="Arial" w:hAnsi="Arial" w:cs="Arial"/>
          <w:sz w:val="20"/>
          <w:szCs w:val="20"/>
        </w:rPr>
        <w:t>the proposed director:</w:t>
      </w:r>
    </w:p>
    <w:p w:rsidR="00B477A2" w:rsidRPr="001C408B" w:rsidRDefault="00B477A2" w:rsidP="00B477A2">
      <w:pPr>
        <w:pStyle w:val="ListParagraph"/>
        <w:tabs>
          <w:tab w:val="left" w:pos="810"/>
        </w:tabs>
        <w:snapToGrid w:val="0"/>
        <w:ind w:left="0"/>
        <w:rPr>
          <w:rStyle w:val="pg-2ff1"/>
          <w:rFonts w:ascii="Arial" w:hAnsi="Arial" w:cs="Arial"/>
          <w:sz w:val="20"/>
          <w:szCs w:val="20"/>
        </w:rPr>
      </w:pPr>
      <w:r w:rsidRPr="001C408B">
        <w:rPr>
          <w:rStyle w:val="pg-2ff1"/>
          <w:rFonts w:ascii="Arial" w:hAnsi="Arial" w:cs="Arial"/>
          <w:sz w:val="20"/>
          <w:szCs w:val="20"/>
        </w:rPr>
        <w:t>Signature:</w:t>
      </w:r>
    </w:p>
    <w:p w:rsidR="00B477A2" w:rsidRDefault="00B477A2" w:rsidP="00B477A2">
      <w:pPr>
        <w:pStyle w:val="ListParagraph"/>
        <w:tabs>
          <w:tab w:val="left" w:pos="810"/>
        </w:tabs>
        <w:snapToGrid w:val="0"/>
        <w:ind w:left="0"/>
        <w:rPr>
          <w:rStyle w:val="pg-2ff1"/>
          <w:rFonts w:ascii="Arial" w:hAnsi="Arial" w:cs="Arial"/>
          <w:sz w:val="20"/>
        </w:rPr>
      </w:pPr>
      <w:r>
        <w:rPr>
          <w:rStyle w:val="pg-2ff1"/>
          <w:rFonts w:ascii="Arial" w:hAnsi="Arial" w:cs="Arial"/>
          <w:sz w:val="20"/>
        </w:rPr>
        <w:t xml:space="preserve">Date (date/ month/ year): </w:t>
      </w:r>
    </w:p>
    <w:p w:rsidR="00B477A2" w:rsidRDefault="00B477A2" w:rsidP="00B477A2">
      <w:pPr>
        <w:pStyle w:val="ListParagraph"/>
        <w:tabs>
          <w:tab w:val="left" w:pos="810"/>
        </w:tabs>
        <w:snapToGrid w:val="0"/>
        <w:ind w:left="0"/>
        <w:rPr>
          <w:rStyle w:val="pg-2ff1"/>
          <w:rFonts w:ascii="Arial" w:hAnsi="Arial" w:cs="Arial"/>
          <w:sz w:val="20"/>
        </w:rPr>
      </w:pPr>
    </w:p>
    <w:p w:rsidR="00B477A2" w:rsidRDefault="00B477A2">
      <w:pPr>
        <w:spacing w:after="160" w:line="259" w:lineRule="auto"/>
        <w:jc w:val="left"/>
        <w:rPr>
          <w:rFonts w:ascii="Arial" w:hAnsi="Arial" w:cs="Arial"/>
          <w:bCs/>
          <w:i/>
          <w:sz w:val="20"/>
        </w:rPr>
      </w:pPr>
      <w:r>
        <w:rPr>
          <w:rFonts w:ascii="Arial" w:hAnsi="Arial" w:cs="Arial"/>
          <w:bCs/>
          <w:i/>
          <w:sz w:val="20"/>
        </w:rPr>
        <w:br w:type="page"/>
      </w:r>
    </w:p>
    <w:p w:rsidR="00B47440" w:rsidRDefault="00B47440" w:rsidP="007B2283">
      <w:pPr>
        <w:pStyle w:val="ListParagraph"/>
        <w:tabs>
          <w:tab w:val="left" w:pos="810"/>
        </w:tabs>
        <w:snapToGrid w:val="0"/>
        <w:ind w:left="0"/>
        <w:jc w:val="left"/>
        <w:rPr>
          <w:rFonts w:ascii="Arial" w:hAnsi="Arial" w:cs="Arial"/>
          <w:b/>
          <w:u w:val="single"/>
        </w:rPr>
      </w:pPr>
    </w:p>
    <w:p w:rsidR="007A7402" w:rsidRPr="0082315B" w:rsidRDefault="007A7402" w:rsidP="007B2283">
      <w:pPr>
        <w:pStyle w:val="ListParagraph"/>
        <w:tabs>
          <w:tab w:val="left" w:pos="810"/>
        </w:tabs>
        <w:snapToGrid w:val="0"/>
        <w:ind w:left="0"/>
        <w:jc w:val="left"/>
        <w:rPr>
          <w:rFonts w:ascii="Arial" w:hAnsi="Arial" w:cs="Arial"/>
          <w:sz w:val="20"/>
          <w:szCs w:val="20"/>
        </w:rPr>
      </w:pPr>
      <w:r w:rsidRPr="0082315B">
        <w:rPr>
          <w:rFonts w:ascii="Arial" w:hAnsi="Arial" w:cs="Arial"/>
          <w:b/>
          <w:u w:val="single"/>
        </w:rPr>
        <w:t xml:space="preserve">ANNEX </w:t>
      </w:r>
      <w:r>
        <w:rPr>
          <w:rFonts w:ascii="Arial" w:hAnsi="Arial" w:cs="Arial"/>
          <w:b/>
          <w:u w:val="single"/>
        </w:rPr>
        <w:t>B</w:t>
      </w:r>
      <w:r w:rsidRPr="0082315B">
        <w:rPr>
          <w:rFonts w:ascii="Arial" w:hAnsi="Arial" w:cs="Arial"/>
          <w:b/>
          <w:u w:val="single"/>
        </w:rPr>
        <w:t xml:space="preserve">2: </w:t>
      </w:r>
      <w:r w:rsidRPr="00116B69">
        <w:rPr>
          <w:rFonts w:ascii="Arial" w:hAnsi="Arial" w:cs="Arial"/>
          <w:b/>
          <w:i/>
          <w:u w:val="single"/>
        </w:rPr>
        <w:t>(in the case of a proposed director who is not currently a director of other existing SFC-registered OFC(s))</w:t>
      </w:r>
      <w:r w:rsidRPr="007F7420">
        <w:rPr>
          <w:rFonts w:ascii="Arial" w:hAnsi="Arial" w:cs="Arial"/>
          <w:b/>
          <w:u w:val="single"/>
        </w:rPr>
        <w:t xml:space="preserve"> </w:t>
      </w:r>
      <w:r w:rsidRPr="0082315B">
        <w:rPr>
          <w:rFonts w:ascii="Arial" w:hAnsi="Arial" w:cs="Arial"/>
          <w:b/>
          <w:u w:val="single"/>
        </w:rPr>
        <w:t>Vetting Authorization Form from each of the proposed directors</w:t>
      </w:r>
      <w:r w:rsidRPr="0082315B">
        <w:rPr>
          <w:rFonts w:ascii="Arial" w:hAnsi="Arial" w:cs="Arial"/>
          <w:b/>
          <w:sz w:val="20"/>
          <w:szCs w:val="20"/>
        </w:rPr>
        <w:t xml:space="preserve"> </w:t>
      </w:r>
    </w:p>
    <w:p w:rsidR="007A7402" w:rsidRPr="00F277D7" w:rsidRDefault="007A7402" w:rsidP="007A7402">
      <w:pPr>
        <w:rPr>
          <w:sz w:val="20"/>
          <w:szCs w:val="20"/>
        </w:rPr>
      </w:pPr>
    </w:p>
    <w:p w:rsidR="007A7402" w:rsidRPr="007F7420" w:rsidRDefault="007A7402" w:rsidP="007A7402">
      <w:pPr>
        <w:spacing w:after="120" w:line="0" w:lineRule="atLeast"/>
        <w:jc w:val="left"/>
        <w:rPr>
          <w:rFonts w:ascii="Arial" w:hAnsi="Arial"/>
          <w:kern w:val="2"/>
          <w:sz w:val="20"/>
          <w:szCs w:val="20"/>
        </w:rPr>
      </w:pPr>
      <w:r w:rsidRPr="007F7420">
        <w:rPr>
          <w:rFonts w:ascii="Arial" w:hAnsi="Arial"/>
          <w:kern w:val="2"/>
          <w:sz w:val="20"/>
          <w:szCs w:val="20"/>
        </w:rPr>
        <w:t>I, ________________________hereby authorize the Commissioner of Police/Commissioner of Customs and Excise/any local or overseas criminal investigatory body or regulatory authority, or their representatives, to release full particulars of any pertinent information and materials including all criminal convictions recorded against me to the Securities and Futures Commission.  My personal particulars are as follows:</w:t>
      </w:r>
    </w:p>
    <w:p w:rsidR="007A7402" w:rsidRPr="00F277D7" w:rsidRDefault="007A7402" w:rsidP="007A7402">
      <w:pPr>
        <w:ind w:right="125"/>
        <w:rPr>
          <w:sz w:val="20"/>
          <w:szCs w:val="20"/>
        </w:rPr>
      </w:pPr>
    </w:p>
    <w:tbl>
      <w:tblPr>
        <w:tblW w:w="9747" w:type="dxa"/>
        <w:tblLayout w:type="fixed"/>
        <w:tblLook w:val="04A0" w:firstRow="1" w:lastRow="0" w:firstColumn="1" w:lastColumn="0" w:noHBand="0" w:noVBand="1"/>
      </w:tblPr>
      <w:tblGrid>
        <w:gridCol w:w="2954"/>
        <w:gridCol w:w="851"/>
        <w:gridCol w:w="590"/>
        <w:gridCol w:w="170"/>
        <w:gridCol w:w="291"/>
        <w:gridCol w:w="1381"/>
        <w:gridCol w:w="357"/>
        <w:gridCol w:w="69"/>
        <w:gridCol w:w="1275"/>
        <w:gridCol w:w="426"/>
        <w:gridCol w:w="1242"/>
        <w:gridCol w:w="141"/>
      </w:tblGrid>
      <w:tr w:rsidR="007A7402" w:rsidRPr="0082315B" w:rsidTr="002F37E1">
        <w:trPr>
          <w:trHeight w:hRule="exact" w:val="272"/>
        </w:trPr>
        <w:tc>
          <w:tcPr>
            <w:tcW w:w="2954" w:type="dxa"/>
            <w:vAlign w:val="bottom"/>
            <w:hideMark/>
          </w:tcPr>
          <w:p w:rsidR="007A7402" w:rsidRPr="007F7420" w:rsidRDefault="007A7402" w:rsidP="002F37E1">
            <w:pPr>
              <w:jc w:val="left"/>
              <w:rPr>
                <w:rFonts w:ascii="Arial" w:hAnsi="Arial" w:cs="Arial"/>
                <w:b/>
                <w:sz w:val="20"/>
                <w:szCs w:val="20"/>
              </w:rPr>
            </w:pPr>
            <w:r w:rsidRPr="007F7420">
              <w:rPr>
                <w:rFonts w:ascii="Arial" w:hAnsi="Arial" w:cs="Arial"/>
                <w:b/>
                <w:bCs/>
                <w:sz w:val="20"/>
                <w:szCs w:val="20"/>
              </w:rPr>
              <w:t>Name</w:t>
            </w:r>
          </w:p>
        </w:tc>
        <w:tc>
          <w:tcPr>
            <w:tcW w:w="6793" w:type="dxa"/>
            <w:gridSpan w:val="11"/>
            <w:tcBorders>
              <w:top w:val="nil"/>
              <w:left w:val="nil"/>
              <w:bottom w:val="dotted" w:sz="4" w:space="0" w:color="auto"/>
              <w:right w:val="nil"/>
            </w:tcBorders>
            <w:hideMark/>
          </w:tcPr>
          <w:p w:rsidR="007A7402" w:rsidRPr="007F7420" w:rsidRDefault="007A7402" w:rsidP="002F37E1">
            <w:pPr>
              <w:rPr>
                <w:rFonts w:ascii="Arial" w:hAnsi="Arial" w:cs="Arial"/>
                <w:bCs/>
                <w:sz w:val="20"/>
                <w:szCs w:val="20"/>
              </w:rPr>
            </w:pPr>
            <w:r w:rsidRPr="007F7420">
              <w:rPr>
                <w:rFonts w:ascii="Arial" w:hAnsi="Arial" w:cs="Arial"/>
                <w:bCs/>
                <w:sz w:val="20"/>
                <w:szCs w:val="20"/>
              </w:rPr>
              <w:fldChar w:fldCharType="begin">
                <w:ffData>
                  <w:name w:val=""/>
                  <w:enabled/>
                  <w:calcOnExit w:val="0"/>
                  <w:textInput>
                    <w:maxLength w:val="20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7A7402" w:rsidRPr="0082315B" w:rsidTr="002F37E1">
        <w:trPr>
          <w:trHeight w:hRule="exact" w:val="272"/>
        </w:trPr>
        <w:tc>
          <w:tcPr>
            <w:tcW w:w="2954" w:type="dxa"/>
            <w:vAlign w:val="bottom"/>
          </w:tcPr>
          <w:p w:rsidR="007A7402" w:rsidRPr="007F7420" w:rsidRDefault="007A7402" w:rsidP="002F37E1">
            <w:pPr>
              <w:jc w:val="left"/>
              <w:rPr>
                <w:rFonts w:ascii="Arial" w:hAnsi="Arial" w:cs="Arial"/>
                <w:b/>
                <w:sz w:val="20"/>
                <w:szCs w:val="20"/>
              </w:rPr>
            </w:pPr>
          </w:p>
        </w:tc>
        <w:tc>
          <w:tcPr>
            <w:tcW w:w="6793" w:type="dxa"/>
            <w:gridSpan w:val="11"/>
            <w:tcBorders>
              <w:top w:val="dotted" w:sz="4" w:space="0" w:color="auto"/>
              <w:left w:val="nil"/>
              <w:bottom w:val="nil"/>
              <w:right w:val="nil"/>
            </w:tcBorders>
          </w:tcPr>
          <w:p w:rsidR="007A7402" w:rsidRPr="007F7420" w:rsidRDefault="007A7402" w:rsidP="002F37E1">
            <w:pPr>
              <w:rPr>
                <w:rFonts w:ascii="Arial" w:hAnsi="Arial" w:cs="Arial"/>
                <w:bCs/>
                <w:sz w:val="20"/>
                <w:szCs w:val="20"/>
              </w:rPr>
            </w:pPr>
          </w:p>
        </w:tc>
      </w:tr>
      <w:tr w:rsidR="007A7402" w:rsidRPr="0082315B" w:rsidTr="002F37E1">
        <w:trPr>
          <w:trHeight w:hRule="exact" w:val="272"/>
        </w:trPr>
        <w:tc>
          <w:tcPr>
            <w:tcW w:w="2954" w:type="dxa"/>
            <w:vAlign w:val="bottom"/>
            <w:hideMark/>
          </w:tcPr>
          <w:p w:rsidR="007A7402" w:rsidRPr="007F7420" w:rsidRDefault="007A7402" w:rsidP="002F37E1">
            <w:pPr>
              <w:jc w:val="left"/>
              <w:rPr>
                <w:rFonts w:ascii="Arial" w:hAnsi="Arial" w:cs="Arial"/>
                <w:b/>
                <w:sz w:val="20"/>
                <w:szCs w:val="20"/>
              </w:rPr>
            </w:pPr>
            <w:r w:rsidRPr="007F7420">
              <w:rPr>
                <w:rFonts w:ascii="Arial" w:hAnsi="Arial" w:cs="Arial"/>
                <w:b/>
                <w:bCs/>
                <w:sz w:val="20"/>
                <w:szCs w:val="20"/>
              </w:rPr>
              <w:t>Date of birth (</w:t>
            </w:r>
            <w:proofErr w:type="spellStart"/>
            <w:r w:rsidRPr="007F7420">
              <w:rPr>
                <w:rFonts w:ascii="Arial" w:hAnsi="Arial" w:cs="Arial"/>
                <w:b/>
                <w:bCs/>
                <w:sz w:val="20"/>
                <w:szCs w:val="20"/>
              </w:rPr>
              <w:t>dd</w:t>
            </w:r>
            <w:proofErr w:type="spellEnd"/>
            <w:r w:rsidRPr="007F7420">
              <w:rPr>
                <w:rFonts w:ascii="Arial" w:hAnsi="Arial" w:cs="Arial"/>
                <w:b/>
                <w:bCs/>
                <w:sz w:val="20"/>
                <w:szCs w:val="20"/>
              </w:rPr>
              <w:t>/mm/</w:t>
            </w:r>
            <w:proofErr w:type="spellStart"/>
            <w:r w:rsidRPr="007F7420">
              <w:rPr>
                <w:rFonts w:ascii="Arial" w:hAnsi="Arial" w:cs="Arial"/>
                <w:b/>
                <w:bCs/>
                <w:sz w:val="20"/>
                <w:szCs w:val="20"/>
              </w:rPr>
              <w:t>yyyy</w:t>
            </w:r>
            <w:proofErr w:type="spellEnd"/>
            <w:r w:rsidRPr="007F7420">
              <w:rPr>
                <w:rFonts w:ascii="Arial" w:hAnsi="Arial" w:cs="Arial"/>
                <w:b/>
                <w:bCs/>
                <w:sz w:val="20"/>
                <w:szCs w:val="20"/>
              </w:rPr>
              <w:t>)</w:t>
            </w:r>
          </w:p>
        </w:tc>
        <w:tc>
          <w:tcPr>
            <w:tcW w:w="6793" w:type="dxa"/>
            <w:gridSpan w:val="11"/>
            <w:tcBorders>
              <w:top w:val="nil"/>
              <w:left w:val="nil"/>
              <w:bottom w:val="dotted" w:sz="4" w:space="0" w:color="auto"/>
              <w:right w:val="nil"/>
            </w:tcBorders>
            <w:hideMark/>
          </w:tcPr>
          <w:p w:rsidR="007A7402" w:rsidRPr="007F7420" w:rsidRDefault="007A7402" w:rsidP="002F37E1">
            <w:pPr>
              <w:rPr>
                <w:rFonts w:ascii="Arial" w:hAnsi="Arial" w:cs="Arial"/>
                <w:bCs/>
                <w:sz w:val="20"/>
                <w:szCs w:val="20"/>
              </w:rPr>
            </w:pPr>
            <w:r w:rsidRPr="007F7420">
              <w:rPr>
                <w:rFonts w:ascii="Arial" w:hAnsi="Arial" w:cs="Arial"/>
                <w:bCs/>
                <w:sz w:val="20"/>
                <w:szCs w:val="20"/>
              </w:rPr>
              <w:fldChar w:fldCharType="begin">
                <w:ffData>
                  <w:name w:val=""/>
                  <w:enabled/>
                  <w:calcOnExit w:val="0"/>
                  <w:textInput>
                    <w:maxLength w:val="2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7A7402" w:rsidRPr="0082315B" w:rsidTr="002F37E1">
        <w:trPr>
          <w:trHeight w:hRule="exact" w:val="272"/>
        </w:trPr>
        <w:tc>
          <w:tcPr>
            <w:tcW w:w="2954" w:type="dxa"/>
            <w:vAlign w:val="bottom"/>
          </w:tcPr>
          <w:p w:rsidR="007A7402" w:rsidRPr="007F7420" w:rsidRDefault="007A7402" w:rsidP="002F37E1">
            <w:pPr>
              <w:jc w:val="left"/>
              <w:rPr>
                <w:rFonts w:ascii="Arial" w:hAnsi="Arial" w:cs="Arial"/>
                <w:b/>
                <w:sz w:val="20"/>
                <w:szCs w:val="20"/>
              </w:rPr>
            </w:pPr>
          </w:p>
        </w:tc>
        <w:tc>
          <w:tcPr>
            <w:tcW w:w="6793" w:type="dxa"/>
            <w:gridSpan w:val="11"/>
            <w:tcBorders>
              <w:top w:val="dotted" w:sz="4" w:space="0" w:color="auto"/>
              <w:left w:val="nil"/>
              <w:bottom w:val="nil"/>
              <w:right w:val="nil"/>
            </w:tcBorders>
          </w:tcPr>
          <w:p w:rsidR="007A7402" w:rsidRPr="007F7420" w:rsidRDefault="007A7402" w:rsidP="002F37E1">
            <w:pPr>
              <w:rPr>
                <w:rFonts w:ascii="Arial" w:hAnsi="Arial" w:cs="Arial"/>
                <w:bCs/>
                <w:sz w:val="20"/>
                <w:szCs w:val="20"/>
              </w:rPr>
            </w:pPr>
          </w:p>
        </w:tc>
      </w:tr>
      <w:tr w:rsidR="007A7402" w:rsidRPr="0082315B" w:rsidTr="002F37E1">
        <w:trPr>
          <w:trHeight w:hRule="exact" w:val="272"/>
        </w:trPr>
        <w:tc>
          <w:tcPr>
            <w:tcW w:w="2954" w:type="dxa"/>
            <w:vAlign w:val="bottom"/>
            <w:hideMark/>
          </w:tcPr>
          <w:p w:rsidR="007A7402" w:rsidRPr="007F7420" w:rsidRDefault="007A7402" w:rsidP="002F37E1">
            <w:pPr>
              <w:jc w:val="left"/>
              <w:rPr>
                <w:rFonts w:ascii="Arial" w:hAnsi="Arial" w:cs="Arial"/>
                <w:b/>
                <w:sz w:val="20"/>
                <w:szCs w:val="20"/>
              </w:rPr>
            </w:pPr>
            <w:r w:rsidRPr="007F7420">
              <w:rPr>
                <w:rFonts w:ascii="Arial" w:hAnsi="Arial" w:cs="Arial"/>
                <w:b/>
                <w:bCs/>
                <w:sz w:val="20"/>
                <w:szCs w:val="20"/>
              </w:rPr>
              <w:t>HKID number</w:t>
            </w:r>
          </w:p>
        </w:tc>
        <w:tc>
          <w:tcPr>
            <w:tcW w:w="6793" w:type="dxa"/>
            <w:gridSpan w:val="11"/>
            <w:tcBorders>
              <w:top w:val="nil"/>
              <w:left w:val="nil"/>
              <w:bottom w:val="dotted" w:sz="4" w:space="0" w:color="auto"/>
              <w:right w:val="nil"/>
            </w:tcBorders>
            <w:hideMark/>
          </w:tcPr>
          <w:p w:rsidR="007A7402" w:rsidRPr="007F7420" w:rsidRDefault="007A7402" w:rsidP="002F37E1">
            <w:pPr>
              <w:rPr>
                <w:rFonts w:ascii="Arial" w:hAnsi="Arial" w:cs="Arial"/>
                <w:bCs/>
                <w:sz w:val="20"/>
                <w:szCs w:val="20"/>
              </w:rPr>
            </w:pPr>
            <w:r w:rsidRPr="007F7420">
              <w:rPr>
                <w:rFonts w:ascii="Arial" w:hAnsi="Arial" w:cs="Arial"/>
                <w:bCs/>
                <w:sz w:val="20"/>
                <w:szCs w:val="20"/>
              </w:rPr>
              <w:fldChar w:fldCharType="begin">
                <w:ffData>
                  <w:name w:val=""/>
                  <w:enabled/>
                  <w:calcOnExit w:val="0"/>
                  <w:textInput>
                    <w:maxLength w:val="2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7A7402" w:rsidRPr="0082315B" w:rsidTr="00D01367">
        <w:trPr>
          <w:gridAfter w:val="3"/>
          <w:wAfter w:w="1809" w:type="dxa"/>
          <w:trHeight w:hRule="exact" w:val="272"/>
        </w:trPr>
        <w:tc>
          <w:tcPr>
            <w:tcW w:w="2954" w:type="dxa"/>
            <w:vAlign w:val="bottom"/>
          </w:tcPr>
          <w:p w:rsidR="007A7402" w:rsidRPr="007F7420" w:rsidRDefault="007A7402" w:rsidP="002F37E1">
            <w:pPr>
              <w:jc w:val="left"/>
              <w:rPr>
                <w:rFonts w:ascii="Arial" w:hAnsi="Arial" w:cs="Arial"/>
                <w:b/>
                <w:sz w:val="20"/>
                <w:szCs w:val="20"/>
              </w:rPr>
            </w:pPr>
          </w:p>
        </w:tc>
        <w:tc>
          <w:tcPr>
            <w:tcW w:w="4984" w:type="dxa"/>
            <w:gridSpan w:val="8"/>
            <w:tcBorders>
              <w:top w:val="dotted" w:sz="4" w:space="0" w:color="auto"/>
              <w:left w:val="nil"/>
              <w:bottom w:val="nil"/>
              <w:right w:val="nil"/>
            </w:tcBorders>
          </w:tcPr>
          <w:p w:rsidR="007A7402" w:rsidRPr="007F7420" w:rsidRDefault="007A7402" w:rsidP="002F37E1">
            <w:pPr>
              <w:rPr>
                <w:rFonts w:ascii="Arial" w:hAnsi="Arial" w:cs="Arial"/>
                <w:bCs/>
                <w:sz w:val="20"/>
                <w:szCs w:val="20"/>
              </w:rPr>
            </w:pPr>
          </w:p>
        </w:tc>
      </w:tr>
      <w:tr w:rsidR="007A7402" w:rsidRPr="0082315B" w:rsidTr="00D01367">
        <w:trPr>
          <w:trHeight w:hRule="exact" w:val="272"/>
        </w:trPr>
        <w:tc>
          <w:tcPr>
            <w:tcW w:w="2954" w:type="dxa"/>
            <w:vAlign w:val="bottom"/>
            <w:hideMark/>
          </w:tcPr>
          <w:p w:rsidR="007A7402" w:rsidRPr="007F7420" w:rsidRDefault="007A7402" w:rsidP="002F37E1">
            <w:pPr>
              <w:jc w:val="left"/>
              <w:rPr>
                <w:rFonts w:ascii="Arial" w:hAnsi="Arial" w:cs="Arial"/>
                <w:b/>
                <w:sz w:val="20"/>
                <w:szCs w:val="20"/>
              </w:rPr>
            </w:pPr>
            <w:r w:rsidRPr="007F7420">
              <w:rPr>
                <w:rFonts w:ascii="Arial" w:hAnsi="Arial" w:cs="Arial"/>
                <w:b/>
                <w:bCs/>
                <w:sz w:val="20"/>
                <w:szCs w:val="20"/>
              </w:rPr>
              <w:t>Chinese Commercial Code</w:t>
            </w:r>
          </w:p>
        </w:tc>
        <w:tc>
          <w:tcPr>
            <w:tcW w:w="1441" w:type="dxa"/>
            <w:gridSpan w:val="2"/>
            <w:tcBorders>
              <w:top w:val="nil"/>
              <w:left w:val="nil"/>
              <w:bottom w:val="single" w:sz="4" w:space="0" w:color="auto"/>
              <w:right w:val="nil"/>
            </w:tcBorders>
            <w:hideMark/>
          </w:tcPr>
          <w:p w:rsidR="007A7402" w:rsidRPr="007F7420" w:rsidRDefault="007A7402" w:rsidP="002F37E1">
            <w:pPr>
              <w:rPr>
                <w:rFonts w:ascii="Arial" w:hAnsi="Arial" w:cs="Arial"/>
                <w:bCs/>
                <w:sz w:val="20"/>
                <w:szCs w:val="20"/>
              </w:rPr>
            </w:pPr>
            <w:r w:rsidRPr="007F7420">
              <w:rPr>
                <w:rFonts w:ascii="Arial" w:hAnsi="Arial" w:cs="Arial"/>
                <w:bCs/>
                <w:sz w:val="20"/>
                <w:szCs w:val="20"/>
              </w:rPr>
              <w:fldChar w:fldCharType="begin">
                <w:ffData>
                  <w:name w:val=""/>
                  <w:enabled/>
                  <w:calcOnExit w:val="0"/>
                  <w:textInput>
                    <w:maxLength w:val="4"/>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c>
          <w:tcPr>
            <w:tcW w:w="461" w:type="dxa"/>
            <w:gridSpan w:val="2"/>
            <w:hideMark/>
          </w:tcPr>
          <w:p w:rsidR="007A7402" w:rsidRPr="007F7420" w:rsidRDefault="007A7402" w:rsidP="002F37E1">
            <w:pPr>
              <w:rPr>
                <w:rFonts w:ascii="Arial" w:hAnsi="Arial" w:cs="Arial"/>
                <w:sz w:val="20"/>
                <w:szCs w:val="20"/>
              </w:rPr>
            </w:pPr>
            <w:r w:rsidRPr="007F7420">
              <w:rPr>
                <w:rFonts w:ascii="Arial" w:hAnsi="Arial" w:cs="Arial"/>
                <w:sz w:val="20"/>
                <w:szCs w:val="20"/>
              </w:rPr>
              <w:t>/</w:t>
            </w:r>
          </w:p>
        </w:tc>
        <w:tc>
          <w:tcPr>
            <w:tcW w:w="1381" w:type="dxa"/>
            <w:tcBorders>
              <w:top w:val="nil"/>
              <w:left w:val="nil"/>
              <w:bottom w:val="single" w:sz="4" w:space="0" w:color="auto"/>
              <w:right w:val="nil"/>
            </w:tcBorders>
            <w:hideMark/>
          </w:tcPr>
          <w:p w:rsidR="007A7402" w:rsidRPr="007F7420" w:rsidRDefault="007A7402" w:rsidP="002F37E1">
            <w:pPr>
              <w:rPr>
                <w:rFonts w:ascii="Arial" w:hAnsi="Arial" w:cs="Arial"/>
                <w:sz w:val="20"/>
                <w:szCs w:val="20"/>
              </w:rPr>
            </w:pPr>
            <w:r w:rsidRPr="007F7420">
              <w:rPr>
                <w:rFonts w:ascii="Arial" w:hAnsi="Arial" w:cs="Arial"/>
                <w:bCs/>
                <w:sz w:val="20"/>
                <w:szCs w:val="20"/>
              </w:rPr>
              <w:fldChar w:fldCharType="begin">
                <w:ffData>
                  <w:name w:val=""/>
                  <w:enabled/>
                  <w:calcOnExit w:val="0"/>
                  <w:textInput>
                    <w:maxLength w:val="4"/>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c>
          <w:tcPr>
            <w:tcW w:w="426" w:type="dxa"/>
            <w:gridSpan w:val="2"/>
            <w:hideMark/>
          </w:tcPr>
          <w:p w:rsidR="007A7402" w:rsidRPr="007F7420" w:rsidRDefault="007A7402" w:rsidP="002F37E1">
            <w:pPr>
              <w:rPr>
                <w:rFonts w:ascii="Arial" w:hAnsi="Arial" w:cs="Arial"/>
                <w:sz w:val="20"/>
                <w:szCs w:val="20"/>
              </w:rPr>
            </w:pPr>
            <w:r w:rsidRPr="007F7420">
              <w:rPr>
                <w:rFonts w:ascii="Arial" w:hAnsi="Arial" w:cs="Arial"/>
                <w:sz w:val="20"/>
                <w:szCs w:val="20"/>
              </w:rPr>
              <w:t>/</w:t>
            </w:r>
          </w:p>
        </w:tc>
        <w:tc>
          <w:tcPr>
            <w:tcW w:w="1275" w:type="dxa"/>
            <w:tcBorders>
              <w:top w:val="nil"/>
              <w:left w:val="nil"/>
              <w:bottom w:val="single" w:sz="4" w:space="0" w:color="auto"/>
              <w:right w:val="nil"/>
            </w:tcBorders>
            <w:hideMark/>
          </w:tcPr>
          <w:p w:rsidR="007A7402" w:rsidRPr="007F7420" w:rsidRDefault="007A7402" w:rsidP="002F37E1">
            <w:pPr>
              <w:rPr>
                <w:rFonts w:ascii="Arial" w:hAnsi="Arial" w:cs="Arial"/>
                <w:sz w:val="20"/>
                <w:szCs w:val="20"/>
              </w:rPr>
            </w:pPr>
            <w:r w:rsidRPr="007F7420">
              <w:rPr>
                <w:rFonts w:ascii="Arial" w:hAnsi="Arial" w:cs="Arial"/>
                <w:bCs/>
                <w:sz w:val="20"/>
                <w:szCs w:val="20"/>
              </w:rPr>
              <w:fldChar w:fldCharType="begin">
                <w:ffData>
                  <w:name w:val=""/>
                  <w:enabled/>
                  <w:calcOnExit w:val="0"/>
                  <w:textInput>
                    <w:maxLength w:val="4"/>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c>
          <w:tcPr>
            <w:tcW w:w="426" w:type="dxa"/>
            <w:hideMark/>
          </w:tcPr>
          <w:p w:rsidR="007A7402" w:rsidRPr="007F7420" w:rsidRDefault="007A7402" w:rsidP="002F37E1">
            <w:pPr>
              <w:rPr>
                <w:rFonts w:ascii="Arial" w:hAnsi="Arial" w:cs="Arial"/>
                <w:sz w:val="20"/>
                <w:szCs w:val="20"/>
              </w:rPr>
            </w:pPr>
            <w:r w:rsidRPr="007F7420">
              <w:rPr>
                <w:rFonts w:ascii="Arial" w:hAnsi="Arial" w:cs="Arial"/>
                <w:sz w:val="20"/>
                <w:szCs w:val="20"/>
              </w:rPr>
              <w:t>/</w:t>
            </w:r>
          </w:p>
        </w:tc>
        <w:tc>
          <w:tcPr>
            <w:tcW w:w="1383" w:type="dxa"/>
            <w:gridSpan w:val="2"/>
            <w:tcBorders>
              <w:top w:val="nil"/>
              <w:left w:val="nil"/>
              <w:bottom w:val="single" w:sz="4" w:space="0" w:color="auto"/>
              <w:right w:val="nil"/>
            </w:tcBorders>
            <w:hideMark/>
          </w:tcPr>
          <w:p w:rsidR="007A7402" w:rsidRPr="007F7420" w:rsidRDefault="007A7402" w:rsidP="002F37E1">
            <w:pPr>
              <w:rPr>
                <w:rFonts w:ascii="Arial" w:hAnsi="Arial" w:cs="Arial"/>
                <w:sz w:val="20"/>
                <w:szCs w:val="20"/>
              </w:rPr>
            </w:pPr>
            <w:r w:rsidRPr="007F7420">
              <w:rPr>
                <w:rFonts w:ascii="Arial" w:hAnsi="Arial" w:cs="Arial"/>
                <w:bCs/>
                <w:sz w:val="20"/>
                <w:szCs w:val="20"/>
              </w:rPr>
              <w:fldChar w:fldCharType="begin">
                <w:ffData>
                  <w:name w:val=""/>
                  <w:enabled/>
                  <w:calcOnExit w:val="0"/>
                  <w:textInput>
                    <w:maxLength w:val="4"/>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7A7402" w:rsidRPr="0082315B" w:rsidTr="002F37E1">
        <w:trPr>
          <w:trHeight w:hRule="exact" w:val="579"/>
        </w:trPr>
        <w:tc>
          <w:tcPr>
            <w:tcW w:w="2954" w:type="dxa"/>
            <w:vAlign w:val="bottom"/>
            <w:hideMark/>
          </w:tcPr>
          <w:p w:rsidR="007A7402" w:rsidRPr="007F7420" w:rsidRDefault="007A7402" w:rsidP="002F37E1">
            <w:pPr>
              <w:jc w:val="left"/>
              <w:rPr>
                <w:rFonts w:ascii="Arial" w:hAnsi="Arial" w:cs="Arial"/>
                <w:b/>
                <w:sz w:val="20"/>
                <w:szCs w:val="20"/>
              </w:rPr>
            </w:pPr>
            <w:r w:rsidRPr="007F7420">
              <w:rPr>
                <w:rFonts w:ascii="Arial" w:hAnsi="Arial" w:cs="Arial"/>
                <w:b/>
                <w:bCs/>
                <w:sz w:val="20"/>
                <w:szCs w:val="20"/>
              </w:rPr>
              <w:t>PRC ID number (if applicable)</w:t>
            </w:r>
          </w:p>
        </w:tc>
        <w:tc>
          <w:tcPr>
            <w:tcW w:w="6793" w:type="dxa"/>
            <w:gridSpan w:val="11"/>
            <w:vAlign w:val="center"/>
            <w:hideMark/>
          </w:tcPr>
          <w:p w:rsidR="007A7402" w:rsidRPr="007F7420" w:rsidRDefault="007A7402" w:rsidP="002F37E1">
            <w:pPr>
              <w:jc w:val="left"/>
              <w:rPr>
                <w:rFonts w:ascii="Arial" w:hAnsi="Arial" w:cs="Arial"/>
                <w:bCs/>
                <w:sz w:val="20"/>
                <w:szCs w:val="20"/>
              </w:rPr>
            </w:pPr>
            <w:r w:rsidRPr="007F7420">
              <w:rPr>
                <w:rFonts w:ascii="Arial" w:hAnsi="Arial" w:cs="Arial"/>
                <w:bCs/>
                <w:sz w:val="20"/>
                <w:szCs w:val="20"/>
              </w:rPr>
              <w:br/>
            </w:r>
            <w:r w:rsidRPr="007F7420">
              <w:rPr>
                <w:rFonts w:ascii="Arial" w:hAnsi="Arial" w:cs="Arial"/>
                <w:bCs/>
                <w:sz w:val="20"/>
                <w:szCs w:val="20"/>
              </w:rPr>
              <w:fldChar w:fldCharType="begin">
                <w:ffData>
                  <w:name w:val=""/>
                  <w:enabled/>
                  <w:calcOnExit w:val="0"/>
                  <w:textInput>
                    <w:maxLength w:val="2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7A7402" w:rsidRPr="0082315B" w:rsidTr="00D01367">
        <w:trPr>
          <w:gridAfter w:val="3"/>
          <w:wAfter w:w="1809" w:type="dxa"/>
          <w:trHeight w:hRule="exact" w:val="272"/>
        </w:trPr>
        <w:tc>
          <w:tcPr>
            <w:tcW w:w="2954" w:type="dxa"/>
            <w:vAlign w:val="bottom"/>
          </w:tcPr>
          <w:p w:rsidR="007A7402" w:rsidRPr="007F7420" w:rsidRDefault="007A7402" w:rsidP="002F37E1">
            <w:pPr>
              <w:jc w:val="left"/>
              <w:rPr>
                <w:rFonts w:ascii="Arial" w:hAnsi="Arial" w:cs="Arial"/>
                <w:b/>
                <w:bCs/>
                <w:sz w:val="20"/>
                <w:szCs w:val="20"/>
              </w:rPr>
            </w:pPr>
            <w:r w:rsidRPr="007F7420">
              <w:rPr>
                <w:rFonts w:ascii="Arial" w:hAnsi="Arial" w:cs="Arial"/>
                <w:b/>
                <w:bCs/>
                <w:sz w:val="20"/>
                <w:szCs w:val="20"/>
              </w:rPr>
              <w:t xml:space="preserve"> </w:t>
            </w:r>
          </w:p>
          <w:p w:rsidR="007A7402" w:rsidRPr="007F7420" w:rsidRDefault="007A7402" w:rsidP="002F37E1">
            <w:pPr>
              <w:jc w:val="left"/>
              <w:rPr>
                <w:rFonts w:ascii="Arial" w:hAnsi="Arial" w:cs="Arial"/>
                <w:b/>
                <w:bCs/>
                <w:sz w:val="20"/>
                <w:szCs w:val="20"/>
              </w:rPr>
            </w:pPr>
          </w:p>
          <w:p w:rsidR="007A7402" w:rsidRPr="007F7420" w:rsidRDefault="007A7402" w:rsidP="002F37E1">
            <w:pPr>
              <w:jc w:val="left"/>
              <w:rPr>
                <w:rFonts w:ascii="Arial" w:hAnsi="Arial" w:cs="Arial"/>
                <w:b/>
                <w:bCs/>
                <w:sz w:val="20"/>
                <w:szCs w:val="20"/>
              </w:rPr>
            </w:pPr>
          </w:p>
          <w:p w:rsidR="007A7402" w:rsidRPr="007F7420" w:rsidRDefault="007A7402" w:rsidP="002F37E1">
            <w:pPr>
              <w:jc w:val="left"/>
              <w:rPr>
                <w:rFonts w:ascii="Arial" w:hAnsi="Arial" w:cs="Arial"/>
                <w:b/>
                <w:bCs/>
                <w:sz w:val="20"/>
                <w:szCs w:val="20"/>
              </w:rPr>
            </w:pPr>
          </w:p>
        </w:tc>
        <w:tc>
          <w:tcPr>
            <w:tcW w:w="4984" w:type="dxa"/>
            <w:gridSpan w:val="8"/>
            <w:tcBorders>
              <w:top w:val="dotted" w:sz="4" w:space="0" w:color="auto"/>
              <w:left w:val="nil"/>
              <w:bottom w:val="nil"/>
              <w:right w:val="nil"/>
            </w:tcBorders>
          </w:tcPr>
          <w:p w:rsidR="007A7402" w:rsidRPr="007F7420" w:rsidRDefault="007A7402" w:rsidP="002F37E1">
            <w:pPr>
              <w:rPr>
                <w:rFonts w:ascii="Arial" w:hAnsi="Arial" w:cs="Arial"/>
                <w:bCs/>
                <w:sz w:val="20"/>
                <w:szCs w:val="20"/>
              </w:rPr>
            </w:pPr>
          </w:p>
        </w:tc>
      </w:tr>
      <w:tr w:rsidR="007A7402" w:rsidRPr="0082315B" w:rsidTr="002F37E1">
        <w:trPr>
          <w:trHeight w:hRule="exact" w:val="272"/>
        </w:trPr>
        <w:tc>
          <w:tcPr>
            <w:tcW w:w="2954" w:type="dxa"/>
            <w:vAlign w:val="bottom"/>
            <w:hideMark/>
          </w:tcPr>
          <w:p w:rsidR="007A7402" w:rsidRPr="007F7420" w:rsidRDefault="007A7402" w:rsidP="002F37E1">
            <w:pPr>
              <w:jc w:val="left"/>
              <w:rPr>
                <w:rFonts w:ascii="Arial" w:hAnsi="Arial" w:cs="Arial"/>
                <w:b/>
                <w:sz w:val="20"/>
                <w:szCs w:val="20"/>
              </w:rPr>
            </w:pPr>
            <w:r w:rsidRPr="007F7420">
              <w:rPr>
                <w:rFonts w:ascii="Arial" w:hAnsi="Arial" w:cs="Arial"/>
                <w:b/>
                <w:bCs/>
                <w:sz w:val="20"/>
                <w:szCs w:val="20"/>
              </w:rPr>
              <w:t>Passport number*</w:t>
            </w:r>
          </w:p>
        </w:tc>
        <w:tc>
          <w:tcPr>
            <w:tcW w:w="6793" w:type="dxa"/>
            <w:gridSpan w:val="11"/>
            <w:tcBorders>
              <w:top w:val="nil"/>
              <w:left w:val="nil"/>
              <w:bottom w:val="dotted" w:sz="4" w:space="0" w:color="auto"/>
              <w:right w:val="nil"/>
            </w:tcBorders>
            <w:hideMark/>
          </w:tcPr>
          <w:p w:rsidR="007A7402" w:rsidRPr="007F7420" w:rsidRDefault="007A7402" w:rsidP="002F37E1">
            <w:pPr>
              <w:rPr>
                <w:rFonts w:ascii="Arial" w:hAnsi="Arial" w:cs="Arial"/>
                <w:bCs/>
                <w:sz w:val="20"/>
                <w:szCs w:val="20"/>
              </w:rPr>
            </w:pPr>
            <w:r w:rsidRPr="007F7420">
              <w:rPr>
                <w:rFonts w:ascii="Arial" w:hAnsi="Arial" w:cs="Arial"/>
                <w:bCs/>
                <w:sz w:val="20"/>
                <w:szCs w:val="20"/>
              </w:rPr>
              <w:fldChar w:fldCharType="begin">
                <w:ffData>
                  <w:name w:val=""/>
                  <w:enabled/>
                  <w:calcOnExit w:val="0"/>
                  <w:textInput>
                    <w:maxLength w:val="2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7A7402" w:rsidRPr="0082315B" w:rsidTr="002F37E1">
        <w:trPr>
          <w:trHeight w:hRule="exact" w:val="272"/>
        </w:trPr>
        <w:tc>
          <w:tcPr>
            <w:tcW w:w="2954" w:type="dxa"/>
            <w:vAlign w:val="bottom"/>
          </w:tcPr>
          <w:p w:rsidR="007A7402" w:rsidRPr="007F7420" w:rsidRDefault="007A7402" w:rsidP="002F37E1">
            <w:pPr>
              <w:jc w:val="left"/>
              <w:rPr>
                <w:rFonts w:ascii="Arial" w:hAnsi="Arial" w:cs="Arial"/>
                <w:b/>
                <w:sz w:val="20"/>
                <w:szCs w:val="20"/>
              </w:rPr>
            </w:pPr>
          </w:p>
        </w:tc>
        <w:tc>
          <w:tcPr>
            <w:tcW w:w="6793" w:type="dxa"/>
            <w:gridSpan w:val="11"/>
            <w:tcBorders>
              <w:top w:val="dotted" w:sz="4" w:space="0" w:color="auto"/>
              <w:left w:val="nil"/>
              <w:bottom w:val="nil"/>
              <w:right w:val="nil"/>
            </w:tcBorders>
          </w:tcPr>
          <w:p w:rsidR="007A7402" w:rsidRPr="007F7420" w:rsidRDefault="007A7402" w:rsidP="002F37E1">
            <w:pPr>
              <w:rPr>
                <w:rFonts w:ascii="Arial" w:hAnsi="Arial" w:cs="Arial"/>
                <w:bCs/>
                <w:sz w:val="20"/>
                <w:szCs w:val="20"/>
              </w:rPr>
            </w:pPr>
          </w:p>
        </w:tc>
      </w:tr>
      <w:tr w:rsidR="007A7402" w:rsidRPr="0082315B" w:rsidTr="002F37E1">
        <w:trPr>
          <w:trHeight w:hRule="exact" w:val="272"/>
        </w:trPr>
        <w:tc>
          <w:tcPr>
            <w:tcW w:w="2954" w:type="dxa"/>
            <w:vAlign w:val="bottom"/>
            <w:hideMark/>
          </w:tcPr>
          <w:p w:rsidR="007A7402" w:rsidRPr="007F7420" w:rsidRDefault="007A7402" w:rsidP="002F37E1">
            <w:pPr>
              <w:jc w:val="left"/>
              <w:rPr>
                <w:rFonts w:ascii="Arial" w:hAnsi="Arial" w:cs="Arial"/>
                <w:b/>
                <w:sz w:val="20"/>
                <w:szCs w:val="20"/>
              </w:rPr>
            </w:pPr>
            <w:r w:rsidRPr="007F7420">
              <w:rPr>
                <w:rFonts w:ascii="Arial" w:hAnsi="Arial" w:cs="Arial"/>
                <w:b/>
                <w:bCs/>
                <w:sz w:val="20"/>
                <w:szCs w:val="20"/>
              </w:rPr>
              <w:t>Country of issue*</w:t>
            </w:r>
          </w:p>
        </w:tc>
        <w:tc>
          <w:tcPr>
            <w:tcW w:w="6793" w:type="dxa"/>
            <w:gridSpan w:val="11"/>
            <w:tcBorders>
              <w:top w:val="nil"/>
              <w:left w:val="nil"/>
              <w:bottom w:val="dotted" w:sz="4" w:space="0" w:color="auto"/>
              <w:right w:val="nil"/>
            </w:tcBorders>
            <w:hideMark/>
          </w:tcPr>
          <w:p w:rsidR="007A7402" w:rsidRPr="007F7420" w:rsidRDefault="007A7402" w:rsidP="002F37E1">
            <w:pPr>
              <w:rPr>
                <w:rFonts w:ascii="Arial" w:hAnsi="Arial" w:cs="Arial"/>
                <w:bCs/>
                <w:sz w:val="20"/>
                <w:szCs w:val="20"/>
              </w:rPr>
            </w:pPr>
            <w:r w:rsidRPr="007F7420">
              <w:rPr>
                <w:rFonts w:ascii="Arial" w:hAnsi="Arial" w:cs="Arial"/>
                <w:bCs/>
                <w:sz w:val="20"/>
                <w:szCs w:val="20"/>
              </w:rPr>
              <w:fldChar w:fldCharType="begin">
                <w:ffData>
                  <w:name w:val=""/>
                  <w:enabled/>
                  <w:calcOnExit w:val="0"/>
                  <w:textInput>
                    <w:maxLength w:val="20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7A7402" w:rsidRPr="0082315B" w:rsidTr="002F37E1">
        <w:trPr>
          <w:trHeight w:hRule="exact" w:val="272"/>
        </w:trPr>
        <w:tc>
          <w:tcPr>
            <w:tcW w:w="2954" w:type="dxa"/>
            <w:vAlign w:val="bottom"/>
          </w:tcPr>
          <w:p w:rsidR="007A7402" w:rsidRPr="007F7420" w:rsidRDefault="007A7402" w:rsidP="002F37E1">
            <w:pPr>
              <w:jc w:val="left"/>
              <w:rPr>
                <w:rFonts w:ascii="Arial" w:hAnsi="Arial" w:cs="Arial"/>
                <w:b/>
                <w:sz w:val="20"/>
                <w:szCs w:val="20"/>
              </w:rPr>
            </w:pPr>
          </w:p>
        </w:tc>
        <w:tc>
          <w:tcPr>
            <w:tcW w:w="6793" w:type="dxa"/>
            <w:gridSpan w:val="11"/>
            <w:tcBorders>
              <w:top w:val="dotted" w:sz="4" w:space="0" w:color="auto"/>
              <w:left w:val="nil"/>
              <w:bottom w:val="nil"/>
              <w:right w:val="nil"/>
            </w:tcBorders>
          </w:tcPr>
          <w:p w:rsidR="007A7402" w:rsidRPr="007F7420" w:rsidRDefault="007A7402" w:rsidP="002F37E1">
            <w:pPr>
              <w:rPr>
                <w:rFonts w:ascii="Arial" w:hAnsi="Arial" w:cs="Arial"/>
                <w:bCs/>
                <w:sz w:val="20"/>
                <w:szCs w:val="20"/>
              </w:rPr>
            </w:pPr>
          </w:p>
        </w:tc>
      </w:tr>
      <w:tr w:rsidR="007A7402" w:rsidRPr="0082315B" w:rsidTr="002F37E1">
        <w:trPr>
          <w:trHeight w:hRule="exact" w:val="272"/>
        </w:trPr>
        <w:tc>
          <w:tcPr>
            <w:tcW w:w="2954" w:type="dxa"/>
            <w:vAlign w:val="bottom"/>
            <w:hideMark/>
          </w:tcPr>
          <w:p w:rsidR="007A7402" w:rsidRPr="007F7420" w:rsidRDefault="007A7402" w:rsidP="002F37E1">
            <w:pPr>
              <w:jc w:val="left"/>
              <w:rPr>
                <w:rFonts w:ascii="Arial" w:hAnsi="Arial" w:cs="Arial"/>
                <w:b/>
                <w:sz w:val="20"/>
                <w:szCs w:val="20"/>
              </w:rPr>
            </w:pPr>
            <w:r w:rsidRPr="007F7420">
              <w:rPr>
                <w:rFonts w:ascii="Arial" w:hAnsi="Arial" w:cs="Arial"/>
                <w:b/>
                <w:bCs/>
                <w:sz w:val="20"/>
                <w:szCs w:val="20"/>
              </w:rPr>
              <w:t>Place of birth</w:t>
            </w:r>
          </w:p>
        </w:tc>
        <w:tc>
          <w:tcPr>
            <w:tcW w:w="6793" w:type="dxa"/>
            <w:gridSpan w:val="11"/>
            <w:tcBorders>
              <w:top w:val="nil"/>
              <w:left w:val="nil"/>
              <w:bottom w:val="dotted" w:sz="4" w:space="0" w:color="auto"/>
              <w:right w:val="nil"/>
            </w:tcBorders>
            <w:hideMark/>
          </w:tcPr>
          <w:p w:rsidR="007A7402" w:rsidRPr="007F7420" w:rsidRDefault="007A7402" w:rsidP="002F37E1">
            <w:pPr>
              <w:rPr>
                <w:rFonts w:ascii="Arial" w:hAnsi="Arial" w:cs="Arial"/>
                <w:bCs/>
                <w:sz w:val="20"/>
                <w:szCs w:val="20"/>
              </w:rPr>
            </w:pPr>
            <w:r w:rsidRPr="007F7420">
              <w:rPr>
                <w:rFonts w:ascii="Arial" w:hAnsi="Arial" w:cs="Arial"/>
                <w:bCs/>
                <w:sz w:val="20"/>
                <w:szCs w:val="20"/>
              </w:rPr>
              <w:fldChar w:fldCharType="begin">
                <w:ffData>
                  <w:name w:val=""/>
                  <w:enabled/>
                  <w:calcOnExit w:val="0"/>
                  <w:textInput>
                    <w:maxLength w:val="20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7A7402" w:rsidRPr="0082315B" w:rsidTr="002F37E1">
        <w:tc>
          <w:tcPr>
            <w:tcW w:w="3805" w:type="dxa"/>
            <w:gridSpan w:val="2"/>
          </w:tcPr>
          <w:p w:rsidR="007A7402" w:rsidRPr="007F7420" w:rsidRDefault="007A7402" w:rsidP="002F37E1">
            <w:pPr>
              <w:rPr>
                <w:rFonts w:ascii="Arial" w:hAnsi="Arial" w:cs="Arial"/>
                <w:sz w:val="20"/>
                <w:szCs w:val="20"/>
              </w:rPr>
            </w:pPr>
          </w:p>
        </w:tc>
        <w:tc>
          <w:tcPr>
            <w:tcW w:w="5942" w:type="dxa"/>
            <w:gridSpan w:val="10"/>
            <w:tcBorders>
              <w:top w:val="dotted" w:sz="4" w:space="0" w:color="auto"/>
              <w:left w:val="nil"/>
              <w:bottom w:val="nil"/>
              <w:right w:val="nil"/>
            </w:tcBorders>
          </w:tcPr>
          <w:p w:rsidR="007A7402" w:rsidRPr="007F7420" w:rsidRDefault="007A7402" w:rsidP="002F37E1">
            <w:pPr>
              <w:rPr>
                <w:rFonts w:ascii="Arial" w:hAnsi="Arial" w:cs="Arial"/>
                <w:sz w:val="20"/>
                <w:szCs w:val="20"/>
              </w:rPr>
            </w:pPr>
          </w:p>
        </w:tc>
      </w:tr>
      <w:tr w:rsidR="007A7402" w:rsidRPr="00997A74" w:rsidTr="002F37E1">
        <w:trPr>
          <w:gridAfter w:val="1"/>
          <w:wAfter w:w="141" w:type="dxa"/>
          <w:trHeight w:hRule="exact" w:val="255"/>
        </w:trPr>
        <w:tc>
          <w:tcPr>
            <w:tcW w:w="3805" w:type="dxa"/>
            <w:gridSpan w:val="2"/>
          </w:tcPr>
          <w:p w:rsidR="007A7402" w:rsidRPr="00F277D7" w:rsidRDefault="007A7402" w:rsidP="002F37E1">
            <w:pPr>
              <w:rPr>
                <w:sz w:val="20"/>
                <w:szCs w:val="20"/>
              </w:rPr>
            </w:pPr>
          </w:p>
        </w:tc>
        <w:tc>
          <w:tcPr>
            <w:tcW w:w="5801" w:type="dxa"/>
            <w:gridSpan w:val="9"/>
          </w:tcPr>
          <w:p w:rsidR="007A7402" w:rsidRPr="00F277D7" w:rsidRDefault="007A7402" w:rsidP="002F37E1">
            <w:pPr>
              <w:rPr>
                <w:sz w:val="20"/>
                <w:szCs w:val="20"/>
              </w:rPr>
            </w:pPr>
          </w:p>
        </w:tc>
      </w:tr>
      <w:tr w:rsidR="007A7402" w:rsidRPr="00997A74" w:rsidTr="002F37E1">
        <w:trPr>
          <w:gridAfter w:val="1"/>
          <w:wAfter w:w="141" w:type="dxa"/>
        </w:trPr>
        <w:tc>
          <w:tcPr>
            <w:tcW w:w="3805" w:type="dxa"/>
            <w:gridSpan w:val="2"/>
          </w:tcPr>
          <w:p w:rsidR="007A7402" w:rsidRPr="00F277D7" w:rsidRDefault="007A7402" w:rsidP="002F37E1">
            <w:pPr>
              <w:rPr>
                <w:sz w:val="20"/>
                <w:szCs w:val="20"/>
              </w:rPr>
            </w:pPr>
          </w:p>
        </w:tc>
        <w:tc>
          <w:tcPr>
            <w:tcW w:w="5801" w:type="dxa"/>
            <w:gridSpan w:val="9"/>
          </w:tcPr>
          <w:p w:rsidR="007A7402" w:rsidRPr="00F277D7" w:rsidRDefault="007A7402" w:rsidP="002F37E1">
            <w:pPr>
              <w:rPr>
                <w:sz w:val="20"/>
                <w:szCs w:val="20"/>
              </w:rPr>
            </w:pPr>
          </w:p>
        </w:tc>
      </w:tr>
      <w:tr w:rsidR="007A7402" w:rsidRPr="00997A74" w:rsidTr="002F37E1">
        <w:trPr>
          <w:gridAfter w:val="1"/>
          <w:wAfter w:w="141" w:type="dxa"/>
          <w:trHeight w:val="331"/>
        </w:trPr>
        <w:tc>
          <w:tcPr>
            <w:tcW w:w="3805" w:type="dxa"/>
            <w:gridSpan w:val="2"/>
          </w:tcPr>
          <w:p w:rsidR="007A7402" w:rsidRPr="00F277D7" w:rsidRDefault="007A7402" w:rsidP="002F37E1">
            <w:pPr>
              <w:rPr>
                <w:sz w:val="20"/>
                <w:szCs w:val="20"/>
              </w:rPr>
            </w:pPr>
          </w:p>
        </w:tc>
        <w:tc>
          <w:tcPr>
            <w:tcW w:w="5801" w:type="dxa"/>
            <w:gridSpan w:val="9"/>
          </w:tcPr>
          <w:p w:rsidR="007A7402" w:rsidRPr="00F277D7" w:rsidRDefault="007A7402" w:rsidP="002F37E1">
            <w:pPr>
              <w:rPr>
                <w:sz w:val="20"/>
                <w:szCs w:val="20"/>
              </w:rPr>
            </w:pPr>
          </w:p>
        </w:tc>
      </w:tr>
      <w:tr w:rsidR="007A7402" w:rsidRPr="00997A74" w:rsidTr="002F37E1">
        <w:trPr>
          <w:gridAfter w:val="1"/>
          <w:wAfter w:w="141" w:type="dxa"/>
          <w:cantSplit/>
          <w:trHeight w:hRule="exact" w:val="288"/>
        </w:trPr>
        <w:tc>
          <w:tcPr>
            <w:tcW w:w="4565" w:type="dxa"/>
            <w:gridSpan w:val="4"/>
            <w:tcBorders>
              <w:top w:val="nil"/>
              <w:left w:val="nil"/>
              <w:bottom w:val="dotted" w:sz="4" w:space="0" w:color="auto"/>
              <w:right w:val="nil"/>
            </w:tcBorders>
          </w:tcPr>
          <w:p w:rsidR="007A7402" w:rsidRPr="00F277D7" w:rsidRDefault="007A7402" w:rsidP="002F37E1">
            <w:pPr>
              <w:rPr>
                <w:sz w:val="20"/>
                <w:szCs w:val="20"/>
              </w:rPr>
            </w:pPr>
          </w:p>
        </w:tc>
        <w:tc>
          <w:tcPr>
            <w:tcW w:w="2029" w:type="dxa"/>
            <w:gridSpan w:val="3"/>
          </w:tcPr>
          <w:p w:rsidR="007A7402" w:rsidRPr="00F277D7" w:rsidRDefault="007A7402" w:rsidP="002F37E1">
            <w:pPr>
              <w:rPr>
                <w:sz w:val="20"/>
                <w:szCs w:val="20"/>
              </w:rPr>
            </w:pPr>
          </w:p>
        </w:tc>
        <w:tc>
          <w:tcPr>
            <w:tcW w:w="3012" w:type="dxa"/>
            <w:gridSpan w:val="4"/>
            <w:tcBorders>
              <w:top w:val="nil"/>
              <w:left w:val="nil"/>
              <w:bottom w:val="dotted" w:sz="4" w:space="0" w:color="auto"/>
              <w:right w:val="nil"/>
            </w:tcBorders>
            <w:vAlign w:val="center"/>
            <w:hideMark/>
          </w:tcPr>
          <w:p w:rsidR="007A7402" w:rsidRPr="00F277D7" w:rsidRDefault="007A7402" w:rsidP="002F37E1">
            <w:pPr>
              <w:jc w:val="center"/>
              <w:rPr>
                <w:sz w:val="20"/>
                <w:szCs w:val="20"/>
              </w:rPr>
            </w:pPr>
            <w:r w:rsidRPr="00F277D7">
              <w:rPr>
                <w:bCs/>
                <w:sz w:val="20"/>
                <w:szCs w:val="20"/>
              </w:rPr>
              <w:fldChar w:fldCharType="begin">
                <w:ffData>
                  <w:name w:val=""/>
                  <w:enabled/>
                  <w:calcOnExit w:val="0"/>
                  <w:textInput/>
                </w:ffData>
              </w:fldChar>
            </w:r>
            <w:r w:rsidRPr="00F277D7">
              <w:rPr>
                <w:bCs/>
                <w:sz w:val="20"/>
                <w:szCs w:val="20"/>
              </w:rPr>
              <w:instrText xml:space="preserve"> FORMTEXT </w:instrText>
            </w:r>
            <w:r w:rsidRPr="00F277D7">
              <w:rPr>
                <w:bCs/>
                <w:sz w:val="20"/>
                <w:szCs w:val="20"/>
              </w:rPr>
            </w:r>
            <w:r w:rsidRPr="00F277D7">
              <w:rPr>
                <w:bCs/>
                <w:sz w:val="20"/>
                <w:szCs w:val="20"/>
              </w:rPr>
              <w:fldChar w:fldCharType="separate"/>
            </w:r>
            <w:r w:rsidRPr="00F277D7">
              <w:rPr>
                <w:bCs/>
                <w:sz w:val="20"/>
                <w:szCs w:val="20"/>
              </w:rPr>
              <w:t> </w:t>
            </w:r>
            <w:r w:rsidRPr="00F277D7">
              <w:rPr>
                <w:bCs/>
                <w:sz w:val="20"/>
                <w:szCs w:val="20"/>
              </w:rPr>
              <w:t> </w:t>
            </w:r>
            <w:r w:rsidRPr="00F277D7">
              <w:rPr>
                <w:bCs/>
                <w:sz w:val="20"/>
                <w:szCs w:val="20"/>
              </w:rPr>
              <w:t> </w:t>
            </w:r>
            <w:r w:rsidRPr="00F277D7">
              <w:rPr>
                <w:bCs/>
                <w:sz w:val="20"/>
                <w:szCs w:val="20"/>
              </w:rPr>
              <w:t> </w:t>
            </w:r>
            <w:r w:rsidRPr="00F277D7">
              <w:rPr>
                <w:bCs/>
                <w:sz w:val="20"/>
                <w:szCs w:val="20"/>
              </w:rPr>
              <w:t> </w:t>
            </w:r>
            <w:r w:rsidRPr="00F277D7">
              <w:rPr>
                <w:bCs/>
                <w:sz w:val="20"/>
                <w:szCs w:val="20"/>
              </w:rPr>
              <w:fldChar w:fldCharType="end"/>
            </w:r>
          </w:p>
        </w:tc>
      </w:tr>
      <w:tr w:rsidR="007A7402" w:rsidRPr="00997A74" w:rsidTr="002F37E1">
        <w:trPr>
          <w:gridAfter w:val="1"/>
          <w:wAfter w:w="141" w:type="dxa"/>
          <w:cantSplit/>
        </w:trPr>
        <w:tc>
          <w:tcPr>
            <w:tcW w:w="4565" w:type="dxa"/>
            <w:gridSpan w:val="4"/>
            <w:tcBorders>
              <w:top w:val="dotted" w:sz="4" w:space="0" w:color="auto"/>
              <w:left w:val="nil"/>
              <w:bottom w:val="nil"/>
              <w:right w:val="nil"/>
            </w:tcBorders>
            <w:hideMark/>
          </w:tcPr>
          <w:p w:rsidR="007A7402" w:rsidRPr="007F7420" w:rsidRDefault="007A7402" w:rsidP="002F37E1">
            <w:pPr>
              <w:jc w:val="center"/>
              <w:rPr>
                <w:rFonts w:ascii="Arial" w:hAnsi="Arial" w:cs="Arial"/>
                <w:i/>
                <w:iCs/>
                <w:sz w:val="20"/>
                <w:szCs w:val="20"/>
              </w:rPr>
            </w:pPr>
            <w:r w:rsidRPr="007F7420">
              <w:rPr>
                <w:rFonts w:ascii="Arial" w:hAnsi="Arial" w:cs="Arial"/>
                <w:i/>
                <w:iCs/>
                <w:sz w:val="20"/>
                <w:szCs w:val="20"/>
              </w:rPr>
              <w:t>(Signature of applicant)</w:t>
            </w:r>
          </w:p>
        </w:tc>
        <w:tc>
          <w:tcPr>
            <w:tcW w:w="2029" w:type="dxa"/>
            <w:gridSpan w:val="3"/>
          </w:tcPr>
          <w:p w:rsidR="007A7402" w:rsidRPr="007F7420" w:rsidRDefault="007A7402" w:rsidP="002F37E1">
            <w:pPr>
              <w:jc w:val="center"/>
              <w:rPr>
                <w:rFonts w:ascii="Arial" w:hAnsi="Arial" w:cs="Arial"/>
                <w:i/>
                <w:iCs/>
                <w:sz w:val="20"/>
                <w:szCs w:val="20"/>
              </w:rPr>
            </w:pPr>
          </w:p>
        </w:tc>
        <w:tc>
          <w:tcPr>
            <w:tcW w:w="3012" w:type="dxa"/>
            <w:gridSpan w:val="4"/>
            <w:tcBorders>
              <w:top w:val="dotted" w:sz="4" w:space="0" w:color="auto"/>
              <w:left w:val="nil"/>
              <w:bottom w:val="nil"/>
              <w:right w:val="nil"/>
            </w:tcBorders>
            <w:hideMark/>
          </w:tcPr>
          <w:p w:rsidR="007A7402" w:rsidRPr="007F7420" w:rsidRDefault="007A7402" w:rsidP="002F37E1">
            <w:pPr>
              <w:jc w:val="center"/>
              <w:rPr>
                <w:rFonts w:ascii="Arial" w:hAnsi="Arial" w:cs="Arial"/>
                <w:i/>
                <w:iCs/>
                <w:sz w:val="20"/>
                <w:szCs w:val="20"/>
              </w:rPr>
            </w:pPr>
            <w:r w:rsidRPr="007F7420">
              <w:rPr>
                <w:rFonts w:ascii="Arial" w:hAnsi="Arial" w:cs="Arial"/>
                <w:i/>
                <w:iCs/>
                <w:sz w:val="20"/>
                <w:szCs w:val="20"/>
              </w:rPr>
              <w:t>Date</w:t>
            </w:r>
          </w:p>
        </w:tc>
      </w:tr>
      <w:tr w:rsidR="007A7402" w:rsidRPr="00997A74" w:rsidTr="002F37E1">
        <w:trPr>
          <w:gridAfter w:val="1"/>
          <w:wAfter w:w="141" w:type="dxa"/>
        </w:trPr>
        <w:tc>
          <w:tcPr>
            <w:tcW w:w="3805" w:type="dxa"/>
            <w:gridSpan w:val="2"/>
          </w:tcPr>
          <w:p w:rsidR="007A7402" w:rsidRPr="00F277D7" w:rsidRDefault="007A7402" w:rsidP="002F37E1">
            <w:pPr>
              <w:rPr>
                <w:sz w:val="20"/>
                <w:szCs w:val="20"/>
              </w:rPr>
            </w:pPr>
          </w:p>
        </w:tc>
        <w:tc>
          <w:tcPr>
            <w:tcW w:w="5801" w:type="dxa"/>
            <w:gridSpan w:val="9"/>
          </w:tcPr>
          <w:p w:rsidR="007A7402" w:rsidRPr="00F277D7" w:rsidRDefault="007A7402" w:rsidP="002F37E1">
            <w:pPr>
              <w:rPr>
                <w:sz w:val="20"/>
                <w:szCs w:val="20"/>
              </w:rPr>
            </w:pPr>
          </w:p>
        </w:tc>
      </w:tr>
      <w:tr w:rsidR="007A7402" w:rsidRPr="00997A74" w:rsidTr="002F37E1">
        <w:trPr>
          <w:gridAfter w:val="1"/>
          <w:wAfter w:w="141" w:type="dxa"/>
        </w:trPr>
        <w:tc>
          <w:tcPr>
            <w:tcW w:w="3805" w:type="dxa"/>
            <w:gridSpan w:val="2"/>
          </w:tcPr>
          <w:p w:rsidR="007A7402" w:rsidRPr="00F277D7" w:rsidRDefault="007A7402" w:rsidP="002F37E1">
            <w:pPr>
              <w:rPr>
                <w:sz w:val="20"/>
                <w:szCs w:val="20"/>
              </w:rPr>
            </w:pPr>
          </w:p>
        </w:tc>
        <w:tc>
          <w:tcPr>
            <w:tcW w:w="5801" w:type="dxa"/>
            <w:gridSpan w:val="9"/>
          </w:tcPr>
          <w:p w:rsidR="007A7402" w:rsidRPr="00F277D7" w:rsidRDefault="007A7402" w:rsidP="002F37E1">
            <w:pPr>
              <w:rPr>
                <w:sz w:val="20"/>
                <w:szCs w:val="20"/>
              </w:rPr>
            </w:pPr>
          </w:p>
        </w:tc>
      </w:tr>
      <w:tr w:rsidR="007A7402" w:rsidRPr="00997A74" w:rsidTr="002F37E1">
        <w:trPr>
          <w:gridAfter w:val="1"/>
          <w:wAfter w:w="141" w:type="dxa"/>
        </w:trPr>
        <w:tc>
          <w:tcPr>
            <w:tcW w:w="3805" w:type="dxa"/>
            <w:gridSpan w:val="2"/>
          </w:tcPr>
          <w:p w:rsidR="007A7402" w:rsidRPr="00F277D7" w:rsidRDefault="007A7402" w:rsidP="002F37E1">
            <w:pPr>
              <w:rPr>
                <w:sz w:val="20"/>
                <w:szCs w:val="20"/>
              </w:rPr>
            </w:pPr>
          </w:p>
        </w:tc>
        <w:tc>
          <w:tcPr>
            <w:tcW w:w="5801" w:type="dxa"/>
            <w:gridSpan w:val="9"/>
          </w:tcPr>
          <w:p w:rsidR="007A7402" w:rsidRPr="00F277D7" w:rsidRDefault="007A7402" w:rsidP="002F37E1">
            <w:pPr>
              <w:rPr>
                <w:sz w:val="20"/>
                <w:szCs w:val="20"/>
              </w:rPr>
            </w:pPr>
          </w:p>
        </w:tc>
      </w:tr>
      <w:tr w:rsidR="007A7402" w:rsidRPr="00997A74" w:rsidTr="002F37E1">
        <w:trPr>
          <w:gridAfter w:val="1"/>
          <w:wAfter w:w="141" w:type="dxa"/>
        </w:trPr>
        <w:tc>
          <w:tcPr>
            <w:tcW w:w="3805" w:type="dxa"/>
            <w:gridSpan w:val="2"/>
          </w:tcPr>
          <w:p w:rsidR="007A7402" w:rsidRPr="00F277D7" w:rsidRDefault="007A7402" w:rsidP="002F37E1">
            <w:pPr>
              <w:rPr>
                <w:sz w:val="20"/>
                <w:szCs w:val="20"/>
              </w:rPr>
            </w:pPr>
          </w:p>
        </w:tc>
        <w:tc>
          <w:tcPr>
            <w:tcW w:w="5801" w:type="dxa"/>
            <w:gridSpan w:val="9"/>
          </w:tcPr>
          <w:p w:rsidR="007A7402" w:rsidRPr="00F277D7" w:rsidRDefault="007A7402" w:rsidP="002F37E1">
            <w:pPr>
              <w:rPr>
                <w:sz w:val="20"/>
                <w:szCs w:val="20"/>
              </w:rPr>
            </w:pPr>
          </w:p>
        </w:tc>
      </w:tr>
      <w:tr w:rsidR="007A7402" w:rsidRPr="0082315B" w:rsidTr="002F37E1">
        <w:trPr>
          <w:gridAfter w:val="1"/>
          <w:wAfter w:w="141" w:type="dxa"/>
        </w:trPr>
        <w:tc>
          <w:tcPr>
            <w:tcW w:w="2954" w:type="dxa"/>
            <w:hideMark/>
          </w:tcPr>
          <w:p w:rsidR="007A7402" w:rsidRPr="007F7420" w:rsidRDefault="007A7402" w:rsidP="002F37E1">
            <w:pPr>
              <w:rPr>
                <w:rFonts w:ascii="Arial" w:hAnsi="Arial" w:cs="Arial"/>
                <w:b/>
                <w:sz w:val="20"/>
                <w:szCs w:val="20"/>
              </w:rPr>
            </w:pPr>
            <w:r w:rsidRPr="007F7420">
              <w:rPr>
                <w:rFonts w:ascii="Arial" w:hAnsi="Arial" w:cs="Arial"/>
                <w:b/>
                <w:bCs/>
                <w:sz w:val="20"/>
                <w:szCs w:val="20"/>
              </w:rPr>
              <w:t>Witness by**</w:t>
            </w:r>
          </w:p>
        </w:tc>
        <w:tc>
          <w:tcPr>
            <w:tcW w:w="6652" w:type="dxa"/>
            <w:gridSpan w:val="10"/>
            <w:tcBorders>
              <w:top w:val="nil"/>
              <w:left w:val="nil"/>
              <w:bottom w:val="dotted" w:sz="4" w:space="0" w:color="auto"/>
              <w:right w:val="nil"/>
            </w:tcBorders>
          </w:tcPr>
          <w:p w:rsidR="007A7402" w:rsidRPr="007F7420" w:rsidRDefault="007A7402" w:rsidP="002F37E1">
            <w:pPr>
              <w:rPr>
                <w:rFonts w:ascii="Arial" w:hAnsi="Arial" w:cs="Arial"/>
                <w:bCs/>
                <w:sz w:val="20"/>
                <w:szCs w:val="20"/>
              </w:rPr>
            </w:pPr>
          </w:p>
        </w:tc>
      </w:tr>
      <w:tr w:rsidR="007A7402" w:rsidRPr="0082315B" w:rsidTr="002F37E1">
        <w:trPr>
          <w:gridAfter w:val="1"/>
          <w:wAfter w:w="141" w:type="dxa"/>
          <w:trHeight w:val="207"/>
        </w:trPr>
        <w:tc>
          <w:tcPr>
            <w:tcW w:w="2954" w:type="dxa"/>
          </w:tcPr>
          <w:p w:rsidR="007A7402" w:rsidRPr="007F7420" w:rsidRDefault="007A7402" w:rsidP="002F37E1">
            <w:pPr>
              <w:rPr>
                <w:rFonts w:ascii="Arial" w:hAnsi="Arial" w:cs="Arial"/>
                <w:b/>
                <w:sz w:val="20"/>
                <w:szCs w:val="20"/>
              </w:rPr>
            </w:pPr>
          </w:p>
        </w:tc>
        <w:tc>
          <w:tcPr>
            <w:tcW w:w="6652" w:type="dxa"/>
            <w:gridSpan w:val="10"/>
            <w:tcBorders>
              <w:top w:val="dotted" w:sz="4" w:space="0" w:color="auto"/>
              <w:left w:val="nil"/>
              <w:bottom w:val="nil"/>
              <w:right w:val="nil"/>
            </w:tcBorders>
            <w:hideMark/>
          </w:tcPr>
          <w:p w:rsidR="007A7402" w:rsidRPr="007F7420" w:rsidRDefault="007A7402" w:rsidP="002F37E1">
            <w:pPr>
              <w:jc w:val="center"/>
              <w:rPr>
                <w:rFonts w:ascii="Arial" w:hAnsi="Arial" w:cs="Arial"/>
                <w:bCs/>
                <w:i/>
                <w:iCs/>
                <w:sz w:val="20"/>
                <w:szCs w:val="20"/>
              </w:rPr>
            </w:pPr>
            <w:r w:rsidRPr="007F7420">
              <w:rPr>
                <w:rFonts w:ascii="Arial" w:hAnsi="Arial" w:cs="Arial"/>
                <w:i/>
                <w:iCs/>
                <w:sz w:val="20"/>
                <w:szCs w:val="20"/>
              </w:rPr>
              <w:t>(Signature of witness)</w:t>
            </w:r>
          </w:p>
        </w:tc>
      </w:tr>
      <w:tr w:rsidR="007A7402" w:rsidRPr="0082315B" w:rsidTr="002F37E1">
        <w:trPr>
          <w:gridAfter w:val="1"/>
          <w:wAfter w:w="141" w:type="dxa"/>
          <w:trHeight w:val="207"/>
        </w:trPr>
        <w:tc>
          <w:tcPr>
            <w:tcW w:w="2954" w:type="dxa"/>
          </w:tcPr>
          <w:p w:rsidR="007A7402" w:rsidRPr="007F7420" w:rsidRDefault="007A7402" w:rsidP="002F37E1">
            <w:pPr>
              <w:rPr>
                <w:rFonts w:ascii="Arial" w:hAnsi="Arial" w:cs="Arial"/>
                <w:b/>
                <w:sz w:val="20"/>
                <w:szCs w:val="20"/>
              </w:rPr>
            </w:pPr>
          </w:p>
        </w:tc>
        <w:tc>
          <w:tcPr>
            <w:tcW w:w="6652" w:type="dxa"/>
            <w:gridSpan w:val="10"/>
          </w:tcPr>
          <w:p w:rsidR="007A7402" w:rsidRPr="007F7420" w:rsidRDefault="007A7402" w:rsidP="002F37E1">
            <w:pPr>
              <w:jc w:val="center"/>
              <w:rPr>
                <w:rFonts w:ascii="Arial" w:hAnsi="Arial" w:cs="Arial"/>
                <w:bCs/>
                <w:i/>
                <w:iCs/>
                <w:sz w:val="20"/>
                <w:szCs w:val="20"/>
              </w:rPr>
            </w:pPr>
          </w:p>
        </w:tc>
      </w:tr>
      <w:tr w:rsidR="007A7402" w:rsidRPr="0082315B" w:rsidTr="002F37E1">
        <w:trPr>
          <w:gridAfter w:val="1"/>
          <w:wAfter w:w="141" w:type="dxa"/>
          <w:trHeight w:hRule="exact" w:val="288"/>
        </w:trPr>
        <w:tc>
          <w:tcPr>
            <w:tcW w:w="2954" w:type="dxa"/>
            <w:hideMark/>
          </w:tcPr>
          <w:p w:rsidR="007A7402" w:rsidRPr="007F7420" w:rsidRDefault="007A7402" w:rsidP="002F37E1">
            <w:pPr>
              <w:rPr>
                <w:rFonts w:ascii="Arial" w:hAnsi="Arial" w:cs="Arial"/>
                <w:b/>
                <w:sz w:val="20"/>
                <w:szCs w:val="20"/>
              </w:rPr>
            </w:pPr>
            <w:r w:rsidRPr="007F7420">
              <w:rPr>
                <w:rFonts w:ascii="Arial" w:hAnsi="Arial" w:cs="Arial"/>
                <w:b/>
                <w:bCs/>
                <w:sz w:val="20"/>
                <w:szCs w:val="20"/>
              </w:rPr>
              <w:t>Name of witness</w:t>
            </w:r>
          </w:p>
        </w:tc>
        <w:tc>
          <w:tcPr>
            <w:tcW w:w="6652" w:type="dxa"/>
            <w:gridSpan w:val="10"/>
            <w:tcBorders>
              <w:top w:val="nil"/>
              <w:left w:val="nil"/>
              <w:bottom w:val="dotted" w:sz="4" w:space="0" w:color="auto"/>
              <w:right w:val="nil"/>
            </w:tcBorders>
            <w:vAlign w:val="center"/>
            <w:hideMark/>
          </w:tcPr>
          <w:p w:rsidR="007A7402" w:rsidRPr="007F7420" w:rsidRDefault="007A7402" w:rsidP="002F37E1">
            <w:pPr>
              <w:rPr>
                <w:rFonts w:ascii="Arial" w:hAnsi="Arial" w:cs="Arial"/>
                <w:bCs/>
                <w:iCs/>
                <w:sz w:val="20"/>
                <w:szCs w:val="20"/>
              </w:rPr>
            </w:pPr>
            <w:r w:rsidRPr="007F7420">
              <w:rPr>
                <w:rFonts w:ascii="Arial" w:hAnsi="Arial" w:cs="Arial"/>
                <w:bCs/>
                <w:sz w:val="20"/>
                <w:szCs w:val="20"/>
              </w:rPr>
              <w:fldChar w:fldCharType="begin">
                <w:ffData>
                  <w:name w:val=""/>
                  <w:enabled/>
                  <w:calcOnExit w:val="0"/>
                  <w:textInput>
                    <w:maxLength w:val="10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7A7402" w:rsidRPr="0082315B" w:rsidTr="002F37E1">
        <w:trPr>
          <w:gridAfter w:val="1"/>
          <w:wAfter w:w="141" w:type="dxa"/>
          <w:trHeight w:hRule="exact" w:val="208"/>
        </w:trPr>
        <w:tc>
          <w:tcPr>
            <w:tcW w:w="2954" w:type="dxa"/>
          </w:tcPr>
          <w:p w:rsidR="007A7402" w:rsidRPr="007F7420" w:rsidRDefault="007A7402" w:rsidP="002F37E1">
            <w:pPr>
              <w:rPr>
                <w:rFonts w:ascii="Arial" w:hAnsi="Arial" w:cs="Arial"/>
                <w:b/>
                <w:sz w:val="20"/>
                <w:szCs w:val="20"/>
              </w:rPr>
            </w:pPr>
          </w:p>
        </w:tc>
        <w:tc>
          <w:tcPr>
            <w:tcW w:w="6652" w:type="dxa"/>
            <w:gridSpan w:val="10"/>
            <w:tcBorders>
              <w:top w:val="dotted" w:sz="4" w:space="0" w:color="auto"/>
              <w:left w:val="nil"/>
              <w:bottom w:val="nil"/>
              <w:right w:val="nil"/>
            </w:tcBorders>
            <w:vAlign w:val="center"/>
          </w:tcPr>
          <w:p w:rsidR="007A7402" w:rsidRPr="007F7420" w:rsidRDefault="007A7402" w:rsidP="002F37E1">
            <w:pPr>
              <w:rPr>
                <w:rFonts w:ascii="Arial" w:hAnsi="Arial" w:cs="Arial"/>
                <w:bCs/>
                <w:iCs/>
                <w:sz w:val="20"/>
                <w:szCs w:val="20"/>
              </w:rPr>
            </w:pPr>
          </w:p>
        </w:tc>
      </w:tr>
      <w:tr w:rsidR="007A7402" w:rsidRPr="0082315B" w:rsidTr="002F37E1">
        <w:trPr>
          <w:gridAfter w:val="1"/>
          <w:wAfter w:w="141" w:type="dxa"/>
          <w:trHeight w:val="288"/>
        </w:trPr>
        <w:tc>
          <w:tcPr>
            <w:tcW w:w="2954" w:type="dxa"/>
            <w:hideMark/>
          </w:tcPr>
          <w:p w:rsidR="007A7402" w:rsidRPr="007F7420" w:rsidRDefault="007A7402" w:rsidP="002F37E1">
            <w:pPr>
              <w:rPr>
                <w:rFonts w:ascii="Arial" w:hAnsi="Arial" w:cs="Arial"/>
                <w:b/>
                <w:sz w:val="20"/>
                <w:szCs w:val="20"/>
              </w:rPr>
            </w:pPr>
            <w:r w:rsidRPr="007F7420">
              <w:rPr>
                <w:rFonts w:ascii="Arial" w:hAnsi="Arial" w:cs="Arial"/>
                <w:b/>
                <w:bCs/>
                <w:sz w:val="20"/>
                <w:szCs w:val="20"/>
              </w:rPr>
              <w:t>Designation</w:t>
            </w:r>
          </w:p>
        </w:tc>
        <w:tc>
          <w:tcPr>
            <w:tcW w:w="6652" w:type="dxa"/>
            <w:gridSpan w:val="10"/>
            <w:vMerge w:val="restart"/>
            <w:tcBorders>
              <w:top w:val="nil"/>
              <w:left w:val="nil"/>
              <w:bottom w:val="dotted" w:sz="4" w:space="0" w:color="auto"/>
              <w:right w:val="nil"/>
            </w:tcBorders>
            <w:vAlign w:val="center"/>
            <w:hideMark/>
          </w:tcPr>
          <w:p w:rsidR="007A7402" w:rsidRPr="007F7420" w:rsidRDefault="007A7402" w:rsidP="002F37E1">
            <w:pPr>
              <w:rPr>
                <w:rFonts w:ascii="Arial" w:hAnsi="Arial" w:cs="Arial"/>
                <w:bCs/>
                <w:iCs/>
                <w:sz w:val="20"/>
                <w:szCs w:val="20"/>
              </w:rPr>
            </w:pPr>
            <w:r w:rsidRPr="007F7420">
              <w:rPr>
                <w:rFonts w:ascii="Arial" w:hAnsi="Arial" w:cs="Arial"/>
                <w:bCs/>
                <w:sz w:val="20"/>
                <w:szCs w:val="20"/>
              </w:rPr>
              <w:fldChar w:fldCharType="begin">
                <w:ffData>
                  <w:name w:val=""/>
                  <w:enabled/>
                  <w:calcOnExit w:val="0"/>
                  <w:textInput>
                    <w:maxLength w:val="10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7A7402" w:rsidRPr="0082315B" w:rsidTr="002F37E1">
        <w:trPr>
          <w:gridAfter w:val="1"/>
          <w:wAfter w:w="141" w:type="dxa"/>
          <w:trHeight w:val="43"/>
        </w:trPr>
        <w:tc>
          <w:tcPr>
            <w:tcW w:w="2954" w:type="dxa"/>
          </w:tcPr>
          <w:p w:rsidR="007A7402" w:rsidRPr="007F7420" w:rsidRDefault="007A7402" w:rsidP="002F37E1">
            <w:pPr>
              <w:rPr>
                <w:rFonts w:ascii="Arial" w:hAnsi="Arial" w:cs="Arial"/>
                <w:b/>
                <w:sz w:val="20"/>
                <w:szCs w:val="20"/>
              </w:rPr>
            </w:pPr>
          </w:p>
        </w:tc>
        <w:tc>
          <w:tcPr>
            <w:tcW w:w="6652" w:type="dxa"/>
            <w:gridSpan w:val="10"/>
            <w:vMerge/>
            <w:tcBorders>
              <w:top w:val="nil"/>
              <w:left w:val="nil"/>
              <w:bottom w:val="dotted" w:sz="4" w:space="0" w:color="auto"/>
              <w:right w:val="nil"/>
            </w:tcBorders>
            <w:vAlign w:val="center"/>
            <w:hideMark/>
          </w:tcPr>
          <w:p w:rsidR="007A7402" w:rsidRPr="0082315B" w:rsidRDefault="007A7402" w:rsidP="002F37E1">
            <w:pPr>
              <w:jc w:val="left"/>
              <w:rPr>
                <w:rFonts w:ascii="Arial" w:hAnsi="Arial" w:cs="Arial"/>
                <w:bCs/>
                <w:iCs/>
                <w:sz w:val="20"/>
                <w:szCs w:val="20"/>
                <w:lang w:eastAsia="zh-HK"/>
              </w:rPr>
            </w:pPr>
          </w:p>
        </w:tc>
      </w:tr>
      <w:tr w:rsidR="007A7402" w:rsidRPr="0082315B" w:rsidTr="002F37E1">
        <w:trPr>
          <w:gridAfter w:val="1"/>
          <w:wAfter w:w="141" w:type="dxa"/>
          <w:trHeight w:hRule="exact" w:val="230"/>
        </w:trPr>
        <w:tc>
          <w:tcPr>
            <w:tcW w:w="2954" w:type="dxa"/>
          </w:tcPr>
          <w:p w:rsidR="007A7402" w:rsidRPr="007F7420" w:rsidRDefault="007A7402" w:rsidP="002F37E1">
            <w:pPr>
              <w:rPr>
                <w:rFonts w:ascii="Arial" w:hAnsi="Arial" w:cs="Arial"/>
                <w:b/>
                <w:sz w:val="20"/>
                <w:szCs w:val="20"/>
              </w:rPr>
            </w:pPr>
          </w:p>
        </w:tc>
        <w:tc>
          <w:tcPr>
            <w:tcW w:w="6652" w:type="dxa"/>
            <w:gridSpan w:val="10"/>
            <w:tcBorders>
              <w:top w:val="dotted" w:sz="4" w:space="0" w:color="auto"/>
              <w:left w:val="nil"/>
              <w:bottom w:val="nil"/>
              <w:right w:val="nil"/>
            </w:tcBorders>
            <w:vAlign w:val="center"/>
          </w:tcPr>
          <w:p w:rsidR="007A7402" w:rsidRPr="007F7420" w:rsidRDefault="007A7402" w:rsidP="002F37E1">
            <w:pPr>
              <w:rPr>
                <w:rFonts w:ascii="Arial" w:hAnsi="Arial" w:cs="Arial"/>
                <w:bCs/>
                <w:iCs/>
                <w:sz w:val="20"/>
                <w:szCs w:val="20"/>
              </w:rPr>
            </w:pPr>
          </w:p>
        </w:tc>
      </w:tr>
      <w:tr w:rsidR="007A7402" w:rsidRPr="0082315B" w:rsidTr="002F37E1">
        <w:trPr>
          <w:gridAfter w:val="1"/>
          <w:wAfter w:w="141" w:type="dxa"/>
          <w:trHeight w:hRule="exact" w:val="288"/>
        </w:trPr>
        <w:tc>
          <w:tcPr>
            <w:tcW w:w="2954" w:type="dxa"/>
            <w:hideMark/>
          </w:tcPr>
          <w:p w:rsidR="007A7402" w:rsidRPr="007F7420" w:rsidRDefault="007A7402" w:rsidP="002F37E1">
            <w:pPr>
              <w:rPr>
                <w:rFonts w:ascii="Arial" w:hAnsi="Arial" w:cs="Arial"/>
                <w:b/>
                <w:sz w:val="20"/>
                <w:szCs w:val="20"/>
              </w:rPr>
            </w:pPr>
            <w:r w:rsidRPr="007F7420">
              <w:rPr>
                <w:rFonts w:ascii="Arial" w:hAnsi="Arial" w:cs="Arial"/>
                <w:b/>
                <w:bCs/>
                <w:sz w:val="20"/>
                <w:szCs w:val="20"/>
              </w:rPr>
              <w:t>Company name</w:t>
            </w:r>
          </w:p>
        </w:tc>
        <w:tc>
          <w:tcPr>
            <w:tcW w:w="6652" w:type="dxa"/>
            <w:gridSpan w:val="10"/>
            <w:tcBorders>
              <w:top w:val="nil"/>
              <w:left w:val="nil"/>
              <w:bottom w:val="dotted" w:sz="4" w:space="0" w:color="auto"/>
              <w:right w:val="nil"/>
            </w:tcBorders>
            <w:vAlign w:val="center"/>
            <w:hideMark/>
          </w:tcPr>
          <w:p w:rsidR="007A7402" w:rsidRPr="007F7420" w:rsidRDefault="007A7402" w:rsidP="002F37E1">
            <w:pPr>
              <w:rPr>
                <w:rFonts w:ascii="Arial" w:hAnsi="Arial" w:cs="Arial"/>
                <w:bCs/>
                <w:iCs/>
                <w:sz w:val="20"/>
                <w:szCs w:val="20"/>
              </w:rPr>
            </w:pPr>
            <w:r w:rsidRPr="007F7420">
              <w:rPr>
                <w:rFonts w:ascii="Arial" w:hAnsi="Arial" w:cs="Arial"/>
                <w:bCs/>
                <w:sz w:val="20"/>
                <w:szCs w:val="20"/>
              </w:rPr>
              <w:fldChar w:fldCharType="begin">
                <w:ffData>
                  <w:name w:val=""/>
                  <w:enabled/>
                  <w:calcOnExit w:val="0"/>
                  <w:textInput>
                    <w:maxLength w:val="50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7A7402" w:rsidRPr="0082315B" w:rsidTr="002F37E1">
        <w:trPr>
          <w:gridAfter w:val="1"/>
          <w:wAfter w:w="141" w:type="dxa"/>
          <w:trHeight w:hRule="exact" w:val="216"/>
        </w:trPr>
        <w:tc>
          <w:tcPr>
            <w:tcW w:w="2954" w:type="dxa"/>
          </w:tcPr>
          <w:p w:rsidR="007A7402" w:rsidRPr="007F7420" w:rsidRDefault="007A7402" w:rsidP="002F37E1">
            <w:pPr>
              <w:rPr>
                <w:rFonts w:ascii="Arial" w:hAnsi="Arial" w:cs="Arial"/>
                <w:b/>
                <w:sz w:val="20"/>
                <w:szCs w:val="20"/>
              </w:rPr>
            </w:pPr>
          </w:p>
        </w:tc>
        <w:tc>
          <w:tcPr>
            <w:tcW w:w="6652" w:type="dxa"/>
            <w:gridSpan w:val="10"/>
            <w:tcBorders>
              <w:top w:val="dotted" w:sz="4" w:space="0" w:color="auto"/>
              <w:left w:val="nil"/>
              <w:bottom w:val="nil"/>
              <w:right w:val="nil"/>
            </w:tcBorders>
            <w:vAlign w:val="center"/>
          </w:tcPr>
          <w:p w:rsidR="007A7402" w:rsidRPr="007F7420" w:rsidRDefault="007A7402" w:rsidP="002F37E1">
            <w:pPr>
              <w:rPr>
                <w:rFonts w:ascii="Arial" w:hAnsi="Arial" w:cs="Arial"/>
                <w:bCs/>
                <w:iCs/>
                <w:sz w:val="20"/>
                <w:szCs w:val="20"/>
              </w:rPr>
            </w:pPr>
          </w:p>
        </w:tc>
      </w:tr>
      <w:tr w:rsidR="007A7402" w:rsidRPr="0082315B" w:rsidTr="002F37E1">
        <w:trPr>
          <w:gridAfter w:val="1"/>
          <w:wAfter w:w="141" w:type="dxa"/>
          <w:trHeight w:hRule="exact" w:val="259"/>
        </w:trPr>
        <w:tc>
          <w:tcPr>
            <w:tcW w:w="2954" w:type="dxa"/>
            <w:hideMark/>
          </w:tcPr>
          <w:p w:rsidR="007A7402" w:rsidRPr="007F7420" w:rsidRDefault="007A7402" w:rsidP="002F37E1">
            <w:pPr>
              <w:rPr>
                <w:rFonts w:ascii="Arial" w:hAnsi="Arial" w:cs="Arial"/>
                <w:b/>
                <w:sz w:val="20"/>
                <w:szCs w:val="20"/>
              </w:rPr>
            </w:pPr>
            <w:r w:rsidRPr="007F7420">
              <w:rPr>
                <w:rFonts w:ascii="Arial" w:hAnsi="Arial" w:cs="Arial"/>
                <w:b/>
                <w:bCs/>
                <w:sz w:val="20"/>
                <w:szCs w:val="20"/>
              </w:rPr>
              <w:t>Notary Public number</w:t>
            </w:r>
          </w:p>
        </w:tc>
        <w:tc>
          <w:tcPr>
            <w:tcW w:w="6652" w:type="dxa"/>
            <w:gridSpan w:val="10"/>
            <w:vAlign w:val="center"/>
          </w:tcPr>
          <w:p w:rsidR="007A7402" w:rsidRPr="007F7420" w:rsidRDefault="007A7402" w:rsidP="002F37E1">
            <w:pPr>
              <w:rPr>
                <w:rFonts w:ascii="Arial" w:hAnsi="Arial" w:cs="Arial"/>
                <w:bCs/>
                <w:iCs/>
                <w:sz w:val="20"/>
                <w:szCs w:val="20"/>
              </w:rPr>
            </w:pPr>
          </w:p>
        </w:tc>
      </w:tr>
      <w:tr w:rsidR="007A7402" w:rsidRPr="0082315B" w:rsidTr="002F37E1">
        <w:trPr>
          <w:gridAfter w:val="1"/>
          <w:wAfter w:w="141" w:type="dxa"/>
          <w:trHeight w:hRule="exact" w:val="288"/>
        </w:trPr>
        <w:tc>
          <w:tcPr>
            <w:tcW w:w="2954" w:type="dxa"/>
            <w:hideMark/>
          </w:tcPr>
          <w:p w:rsidR="007A7402" w:rsidRPr="007F7420" w:rsidRDefault="007A7402" w:rsidP="002F37E1">
            <w:pPr>
              <w:rPr>
                <w:rFonts w:ascii="Arial" w:hAnsi="Arial" w:cs="Arial"/>
                <w:b/>
                <w:sz w:val="20"/>
                <w:szCs w:val="20"/>
              </w:rPr>
            </w:pPr>
            <w:r w:rsidRPr="007F7420">
              <w:rPr>
                <w:rFonts w:ascii="Arial" w:hAnsi="Arial" w:cs="Arial"/>
                <w:b/>
                <w:bCs/>
                <w:sz w:val="20"/>
                <w:szCs w:val="20"/>
              </w:rPr>
              <w:t>(where applicable)</w:t>
            </w:r>
          </w:p>
        </w:tc>
        <w:tc>
          <w:tcPr>
            <w:tcW w:w="6652" w:type="dxa"/>
            <w:gridSpan w:val="10"/>
            <w:tcBorders>
              <w:top w:val="nil"/>
              <w:left w:val="nil"/>
              <w:bottom w:val="dotted" w:sz="4" w:space="0" w:color="auto"/>
              <w:right w:val="nil"/>
            </w:tcBorders>
            <w:vAlign w:val="center"/>
            <w:hideMark/>
          </w:tcPr>
          <w:p w:rsidR="007A7402" w:rsidRPr="007F7420" w:rsidRDefault="007A7402" w:rsidP="002F37E1">
            <w:pPr>
              <w:rPr>
                <w:rFonts w:ascii="Arial" w:hAnsi="Arial" w:cs="Arial"/>
                <w:bCs/>
                <w:iCs/>
                <w:sz w:val="20"/>
                <w:szCs w:val="20"/>
              </w:rPr>
            </w:pPr>
            <w:r w:rsidRPr="007F7420">
              <w:rPr>
                <w:rFonts w:ascii="Arial" w:hAnsi="Arial" w:cs="Arial"/>
                <w:bCs/>
                <w:sz w:val="20"/>
                <w:szCs w:val="20"/>
              </w:rPr>
              <w:fldChar w:fldCharType="begin">
                <w:ffData>
                  <w:name w:val=""/>
                  <w:enabled/>
                  <w:calcOnExit w:val="0"/>
                  <w:textInput>
                    <w:maxLength w:val="2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7A7402" w:rsidRPr="0082315B" w:rsidTr="002F37E1">
        <w:trPr>
          <w:gridAfter w:val="1"/>
          <w:wAfter w:w="141" w:type="dxa"/>
          <w:trHeight w:hRule="exact" w:val="215"/>
        </w:trPr>
        <w:tc>
          <w:tcPr>
            <w:tcW w:w="2954" w:type="dxa"/>
          </w:tcPr>
          <w:p w:rsidR="007A7402" w:rsidRPr="007F7420" w:rsidRDefault="007A7402" w:rsidP="002F37E1">
            <w:pPr>
              <w:spacing w:before="120"/>
              <w:rPr>
                <w:rFonts w:ascii="Arial" w:hAnsi="Arial" w:cs="Arial"/>
                <w:b/>
                <w:sz w:val="20"/>
                <w:szCs w:val="20"/>
              </w:rPr>
            </w:pPr>
          </w:p>
        </w:tc>
        <w:tc>
          <w:tcPr>
            <w:tcW w:w="6652" w:type="dxa"/>
            <w:gridSpan w:val="10"/>
            <w:tcBorders>
              <w:top w:val="dotted" w:sz="4" w:space="0" w:color="auto"/>
              <w:left w:val="nil"/>
              <w:bottom w:val="nil"/>
              <w:right w:val="nil"/>
            </w:tcBorders>
            <w:vAlign w:val="center"/>
          </w:tcPr>
          <w:p w:rsidR="007A7402" w:rsidRPr="007F7420" w:rsidRDefault="007A7402" w:rsidP="002F37E1">
            <w:pPr>
              <w:rPr>
                <w:rFonts w:ascii="Arial" w:hAnsi="Arial" w:cs="Arial"/>
                <w:bCs/>
                <w:iCs/>
                <w:sz w:val="20"/>
                <w:szCs w:val="20"/>
              </w:rPr>
            </w:pPr>
          </w:p>
        </w:tc>
      </w:tr>
      <w:tr w:rsidR="007A7402" w:rsidRPr="0082315B" w:rsidTr="002F37E1">
        <w:trPr>
          <w:gridAfter w:val="1"/>
          <w:wAfter w:w="141" w:type="dxa"/>
          <w:trHeight w:hRule="exact" w:val="288"/>
        </w:trPr>
        <w:tc>
          <w:tcPr>
            <w:tcW w:w="2954" w:type="dxa"/>
            <w:hideMark/>
          </w:tcPr>
          <w:p w:rsidR="007A7402" w:rsidRPr="007F7420" w:rsidRDefault="007A7402" w:rsidP="002F37E1">
            <w:pPr>
              <w:rPr>
                <w:rFonts w:ascii="Arial" w:hAnsi="Arial" w:cs="Arial"/>
                <w:b/>
                <w:sz w:val="20"/>
                <w:szCs w:val="20"/>
              </w:rPr>
            </w:pPr>
            <w:r w:rsidRPr="007F7420">
              <w:rPr>
                <w:rFonts w:ascii="Arial" w:hAnsi="Arial" w:cs="Arial"/>
                <w:b/>
                <w:bCs/>
                <w:sz w:val="20"/>
                <w:szCs w:val="20"/>
              </w:rPr>
              <w:t>HKID / Passport number*</w:t>
            </w:r>
          </w:p>
        </w:tc>
        <w:tc>
          <w:tcPr>
            <w:tcW w:w="6652" w:type="dxa"/>
            <w:gridSpan w:val="10"/>
            <w:tcBorders>
              <w:top w:val="nil"/>
              <w:left w:val="nil"/>
              <w:bottom w:val="dotted" w:sz="4" w:space="0" w:color="auto"/>
              <w:right w:val="nil"/>
            </w:tcBorders>
            <w:vAlign w:val="center"/>
            <w:hideMark/>
          </w:tcPr>
          <w:p w:rsidR="007A7402" w:rsidRPr="007F7420" w:rsidRDefault="007A7402" w:rsidP="002F37E1">
            <w:pPr>
              <w:rPr>
                <w:rFonts w:ascii="Arial" w:hAnsi="Arial" w:cs="Arial"/>
                <w:bCs/>
                <w:iCs/>
                <w:sz w:val="20"/>
                <w:szCs w:val="20"/>
              </w:rPr>
            </w:pPr>
            <w:r w:rsidRPr="007F7420">
              <w:rPr>
                <w:rFonts w:ascii="Arial" w:hAnsi="Arial" w:cs="Arial"/>
                <w:bCs/>
                <w:sz w:val="20"/>
                <w:szCs w:val="20"/>
              </w:rPr>
              <w:fldChar w:fldCharType="begin">
                <w:ffData>
                  <w:name w:val=""/>
                  <w:enabled/>
                  <w:calcOnExit w:val="0"/>
                  <w:textInput>
                    <w:maxLength w:val="2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7A7402" w:rsidRPr="0082315B" w:rsidTr="002F37E1">
        <w:trPr>
          <w:gridAfter w:val="1"/>
          <w:wAfter w:w="141" w:type="dxa"/>
          <w:trHeight w:hRule="exact" w:val="227"/>
        </w:trPr>
        <w:tc>
          <w:tcPr>
            <w:tcW w:w="2954" w:type="dxa"/>
          </w:tcPr>
          <w:p w:rsidR="007A7402" w:rsidRPr="007F7420" w:rsidRDefault="007A7402" w:rsidP="002F37E1">
            <w:pPr>
              <w:rPr>
                <w:rFonts w:ascii="Arial" w:hAnsi="Arial" w:cs="Arial"/>
                <w:b/>
                <w:sz w:val="20"/>
                <w:szCs w:val="20"/>
              </w:rPr>
            </w:pPr>
          </w:p>
        </w:tc>
        <w:tc>
          <w:tcPr>
            <w:tcW w:w="6652" w:type="dxa"/>
            <w:gridSpan w:val="10"/>
            <w:tcBorders>
              <w:top w:val="dotted" w:sz="4" w:space="0" w:color="auto"/>
              <w:left w:val="nil"/>
              <w:bottom w:val="nil"/>
              <w:right w:val="nil"/>
            </w:tcBorders>
            <w:vAlign w:val="center"/>
          </w:tcPr>
          <w:p w:rsidR="007A7402" w:rsidRPr="007F7420" w:rsidRDefault="007A7402" w:rsidP="002F37E1">
            <w:pPr>
              <w:rPr>
                <w:rFonts w:ascii="Arial" w:hAnsi="Arial" w:cs="Arial"/>
                <w:bCs/>
                <w:iCs/>
                <w:sz w:val="20"/>
                <w:szCs w:val="20"/>
              </w:rPr>
            </w:pPr>
          </w:p>
        </w:tc>
      </w:tr>
      <w:tr w:rsidR="007A7402" w:rsidRPr="0082315B" w:rsidTr="002F37E1">
        <w:trPr>
          <w:gridAfter w:val="1"/>
          <w:wAfter w:w="141" w:type="dxa"/>
          <w:trHeight w:hRule="exact" w:val="288"/>
        </w:trPr>
        <w:tc>
          <w:tcPr>
            <w:tcW w:w="2954" w:type="dxa"/>
            <w:hideMark/>
          </w:tcPr>
          <w:p w:rsidR="007A7402" w:rsidRPr="007F7420" w:rsidRDefault="007A7402" w:rsidP="002F37E1">
            <w:pPr>
              <w:rPr>
                <w:rFonts w:ascii="Arial" w:hAnsi="Arial" w:cs="Arial"/>
                <w:b/>
                <w:sz w:val="20"/>
                <w:szCs w:val="20"/>
              </w:rPr>
            </w:pPr>
            <w:r w:rsidRPr="007F7420">
              <w:rPr>
                <w:rFonts w:ascii="Arial" w:hAnsi="Arial" w:cs="Arial"/>
                <w:b/>
                <w:bCs/>
                <w:sz w:val="20"/>
                <w:szCs w:val="20"/>
              </w:rPr>
              <w:t>Country of issue*</w:t>
            </w:r>
          </w:p>
        </w:tc>
        <w:tc>
          <w:tcPr>
            <w:tcW w:w="6652" w:type="dxa"/>
            <w:gridSpan w:val="10"/>
            <w:tcBorders>
              <w:top w:val="nil"/>
              <w:left w:val="nil"/>
              <w:bottom w:val="dotted" w:sz="4" w:space="0" w:color="auto"/>
              <w:right w:val="nil"/>
            </w:tcBorders>
            <w:vAlign w:val="center"/>
            <w:hideMark/>
          </w:tcPr>
          <w:p w:rsidR="007A7402" w:rsidRPr="007F7420" w:rsidRDefault="007A7402" w:rsidP="002F37E1">
            <w:pPr>
              <w:rPr>
                <w:rFonts w:ascii="Arial" w:hAnsi="Arial" w:cs="Arial"/>
                <w:bCs/>
                <w:iCs/>
                <w:sz w:val="20"/>
                <w:szCs w:val="20"/>
              </w:rPr>
            </w:pPr>
            <w:r w:rsidRPr="007F7420">
              <w:rPr>
                <w:rFonts w:ascii="Arial" w:hAnsi="Arial" w:cs="Arial"/>
                <w:bCs/>
                <w:sz w:val="20"/>
                <w:szCs w:val="20"/>
              </w:rPr>
              <w:fldChar w:fldCharType="begin">
                <w:ffData>
                  <w:name w:val=""/>
                  <w:enabled/>
                  <w:calcOnExit w:val="0"/>
                  <w:textInput>
                    <w:maxLength w:val="20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7A7402" w:rsidRPr="0082315B" w:rsidTr="002F37E1">
        <w:trPr>
          <w:gridAfter w:val="1"/>
          <w:wAfter w:w="141" w:type="dxa"/>
          <w:trHeight w:val="207"/>
        </w:trPr>
        <w:tc>
          <w:tcPr>
            <w:tcW w:w="2954" w:type="dxa"/>
          </w:tcPr>
          <w:p w:rsidR="007A7402" w:rsidRPr="007F7420" w:rsidRDefault="007A7402" w:rsidP="002F37E1">
            <w:pPr>
              <w:rPr>
                <w:rFonts w:ascii="Arial" w:hAnsi="Arial" w:cs="Arial"/>
                <w:b/>
                <w:sz w:val="20"/>
                <w:szCs w:val="20"/>
              </w:rPr>
            </w:pPr>
          </w:p>
        </w:tc>
        <w:tc>
          <w:tcPr>
            <w:tcW w:w="6652" w:type="dxa"/>
            <w:gridSpan w:val="10"/>
            <w:tcBorders>
              <w:top w:val="dotted" w:sz="4" w:space="0" w:color="auto"/>
              <w:left w:val="nil"/>
              <w:bottom w:val="nil"/>
              <w:right w:val="nil"/>
            </w:tcBorders>
          </w:tcPr>
          <w:p w:rsidR="007A7402" w:rsidRPr="007F7420" w:rsidRDefault="007A7402" w:rsidP="002F37E1">
            <w:pPr>
              <w:jc w:val="center"/>
              <w:rPr>
                <w:rFonts w:ascii="Arial" w:hAnsi="Arial" w:cs="Arial"/>
                <w:bCs/>
                <w:i/>
                <w:iCs/>
                <w:sz w:val="20"/>
                <w:szCs w:val="20"/>
              </w:rPr>
            </w:pPr>
          </w:p>
        </w:tc>
      </w:tr>
    </w:tbl>
    <w:p w:rsidR="00F75F89" w:rsidRPr="0082315B" w:rsidRDefault="00F75F89" w:rsidP="007A7402">
      <w:pPr>
        <w:rPr>
          <w:rFonts w:ascii="Arial" w:hAnsi="Arial" w:cs="Arial"/>
          <w:bCs/>
          <w:sz w:val="20"/>
          <w:szCs w:val="20"/>
          <w:lang w:eastAsia="zh-HK"/>
        </w:rPr>
      </w:pPr>
    </w:p>
    <w:p w:rsidR="007A7402" w:rsidRPr="00F75F89" w:rsidRDefault="007A7402" w:rsidP="00A34655">
      <w:pPr>
        <w:ind w:left="360" w:hanging="360"/>
        <w:rPr>
          <w:rFonts w:ascii="Arial" w:hAnsi="Arial" w:cs="Arial"/>
          <w:sz w:val="20"/>
          <w:szCs w:val="20"/>
        </w:rPr>
      </w:pPr>
      <w:r w:rsidRPr="007F7420">
        <w:rPr>
          <w:rFonts w:ascii="Arial" w:hAnsi="Arial" w:cs="Arial"/>
          <w:sz w:val="20"/>
          <w:szCs w:val="20"/>
        </w:rPr>
        <w:t>*</w:t>
      </w:r>
      <w:r w:rsidRPr="007F7420">
        <w:rPr>
          <w:rFonts w:ascii="Arial" w:hAnsi="Arial" w:cs="Arial"/>
          <w:sz w:val="20"/>
          <w:szCs w:val="20"/>
        </w:rPr>
        <w:tab/>
        <w:t>Only applicable where the person does not possess a Hong Kong Identity Card.</w:t>
      </w:r>
    </w:p>
    <w:p w:rsidR="007A7402" w:rsidRPr="007F7420" w:rsidRDefault="007A7402" w:rsidP="007A7402">
      <w:pPr>
        <w:spacing w:line="360" w:lineRule="auto"/>
        <w:ind w:left="360" w:hanging="360"/>
        <w:rPr>
          <w:rFonts w:ascii="Arial" w:hAnsi="Arial" w:cs="Arial"/>
          <w:sz w:val="20"/>
          <w:szCs w:val="20"/>
        </w:rPr>
      </w:pPr>
      <w:r w:rsidRPr="007F7420">
        <w:rPr>
          <w:rFonts w:ascii="Arial" w:hAnsi="Arial" w:cs="Arial"/>
          <w:sz w:val="20"/>
          <w:szCs w:val="20"/>
        </w:rPr>
        <w:t>**</w:t>
      </w:r>
      <w:r w:rsidRPr="007F7420">
        <w:rPr>
          <w:rFonts w:ascii="Arial" w:hAnsi="Arial" w:cs="Arial"/>
          <w:sz w:val="20"/>
          <w:szCs w:val="20"/>
        </w:rPr>
        <w:tab/>
        <w:t>The witness must be one of the following persons:</w:t>
      </w:r>
    </w:p>
    <w:p w:rsidR="007A7402" w:rsidRPr="007F7420" w:rsidRDefault="007A7402" w:rsidP="007A7402">
      <w:pPr>
        <w:pStyle w:val="ListParagraph"/>
        <w:numPr>
          <w:ilvl w:val="0"/>
          <w:numId w:val="34"/>
        </w:numPr>
        <w:spacing w:line="360" w:lineRule="auto"/>
        <w:ind w:left="720" w:hanging="360"/>
        <w:contextualSpacing w:val="0"/>
        <w:jc w:val="left"/>
        <w:rPr>
          <w:rFonts w:ascii="Arial" w:hAnsi="Arial" w:cs="Arial"/>
          <w:sz w:val="20"/>
          <w:szCs w:val="20"/>
        </w:rPr>
      </w:pPr>
      <w:r w:rsidRPr="007F7420">
        <w:rPr>
          <w:rFonts w:ascii="Arial" w:hAnsi="Arial" w:cs="Arial"/>
          <w:sz w:val="20"/>
          <w:szCs w:val="20"/>
        </w:rPr>
        <w:t>a practicing solicitor, notary public or Justice of the Peace; or</w:t>
      </w:r>
    </w:p>
    <w:p w:rsidR="007A7402" w:rsidRPr="007F7420" w:rsidRDefault="007A7402" w:rsidP="007A7402">
      <w:pPr>
        <w:pStyle w:val="ListParagraph"/>
        <w:numPr>
          <w:ilvl w:val="0"/>
          <w:numId w:val="34"/>
        </w:numPr>
        <w:spacing w:line="360" w:lineRule="auto"/>
        <w:ind w:left="720" w:hanging="360"/>
        <w:contextualSpacing w:val="0"/>
        <w:jc w:val="left"/>
        <w:rPr>
          <w:rFonts w:ascii="Arial" w:hAnsi="Arial" w:cs="Arial"/>
          <w:sz w:val="20"/>
          <w:szCs w:val="20"/>
        </w:rPr>
      </w:pPr>
      <w:proofErr w:type="gramStart"/>
      <w:r w:rsidRPr="007F7420">
        <w:rPr>
          <w:rFonts w:ascii="Arial" w:hAnsi="Arial" w:cs="Arial"/>
          <w:sz w:val="20"/>
          <w:szCs w:val="20"/>
        </w:rPr>
        <w:t>a</w:t>
      </w:r>
      <w:proofErr w:type="gramEnd"/>
      <w:r w:rsidRPr="007F7420">
        <w:rPr>
          <w:rFonts w:ascii="Arial" w:hAnsi="Arial" w:cs="Arial"/>
          <w:sz w:val="20"/>
          <w:szCs w:val="20"/>
        </w:rPr>
        <w:t xml:space="preserve"> director or responsible officer of the licensed corporation/corporation applying for a licence.</w:t>
      </w:r>
    </w:p>
    <w:p w:rsidR="007A7402" w:rsidRDefault="007A7402">
      <w:pPr>
        <w:spacing w:after="160" w:line="259" w:lineRule="auto"/>
        <w:jc w:val="left"/>
        <w:rPr>
          <w:rFonts w:ascii="Arial" w:hAnsi="Arial" w:cs="Arial"/>
          <w:bCs/>
          <w:i/>
          <w:sz w:val="20"/>
        </w:rPr>
      </w:pPr>
      <w:r>
        <w:rPr>
          <w:rFonts w:ascii="Arial" w:hAnsi="Arial" w:cs="Arial"/>
          <w:bCs/>
          <w:i/>
          <w:sz w:val="20"/>
        </w:rPr>
        <w:br w:type="page"/>
      </w:r>
    </w:p>
    <w:p w:rsidR="002B79AE" w:rsidRDefault="002B79AE" w:rsidP="002B79AE">
      <w:pPr>
        <w:pStyle w:val="ListParagraph"/>
        <w:tabs>
          <w:tab w:val="left" w:pos="810"/>
        </w:tabs>
        <w:snapToGrid w:val="0"/>
        <w:ind w:left="0"/>
        <w:rPr>
          <w:rStyle w:val="pg-2ff1"/>
          <w:rFonts w:ascii="Arial" w:hAnsi="Arial" w:cs="Arial"/>
          <w:sz w:val="20"/>
        </w:rPr>
      </w:pPr>
    </w:p>
    <w:p w:rsidR="00425005" w:rsidRPr="00062AC8" w:rsidRDefault="002B79AE" w:rsidP="003842C2">
      <w:pPr>
        <w:pStyle w:val="NumberHeading"/>
        <w:adjustRightInd w:val="0"/>
        <w:snapToGrid w:val="0"/>
        <w:contextualSpacing/>
        <w:jc w:val="left"/>
        <w:rPr>
          <w:rFonts w:ascii="Arial" w:hAnsi="Arial" w:cs="Arial"/>
          <w:sz w:val="24"/>
          <w:u w:val="single"/>
        </w:rPr>
      </w:pPr>
      <w:r w:rsidRPr="00062AC8">
        <w:rPr>
          <w:rFonts w:ascii="Arial" w:hAnsi="Arial" w:cs="Arial"/>
          <w:sz w:val="24"/>
          <w:u w:val="single"/>
        </w:rPr>
        <w:t xml:space="preserve">ANNEX </w:t>
      </w:r>
      <w:r>
        <w:rPr>
          <w:rFonts w:ascii="Arial" w:hAnsi="Arial" w:cs="Arial"/>
          <w:sz w:val="24"/>
          <w:u w:val="single"/>
        </w:rPr>
        <w:t>C</w:t>
      </w:r>
      <w:r w:rsidRPr="00062AC8">
        <w:rPr>
          <w:rFonts w:ascii="Arial" w:hAnsi="Arial" w:cs="Arial"/>
          <w:sz w:val="24"/>
          <w:u w:val="single"/>
        </w:rPr>
        <w:t>:</w:t>
      </w:r>
      <w:r>
        <w:rPr>
          <w:rFonts w:ascii="Arial" w:hAnsi="Arial" w:cs="Arial"/>
          <w:sz w:val="24"/>
          <w:u w:val="single"/>
        </w:rPr>
        <w:t xml:space="preserve"> </w:t>
      </w:r>
      <w:r w:rsidR="00422279">
        <w:rPr>
          <w:rFonts w:ascii="Arial" w:hAnsi="Arial" w:cs="Arial"/>
          <w:sz w:val="24"/>
          <w:u w:val="single"/>
        </w:rPr>
        <w:t xml:space="preserve"> </w:t>
      </w:r>
      <w:r w:rsidR="00425005" w:rsidRPr="00062AC8">
        <w:rPr>
          <w:rFonts w:ascii="Arial" w:hAnsi="Arial" w:cs="Arial"/>
          <w:sz w:val="24"/>
          <w:u w:val="single"/>
        </w:rPr>
        <w:t xml:space="preserve">Confirmation from the </w:t>
      </w:r>
      <w:r w:rsidR="00A10507">
        <w:rPr>
          <w:rFonts w:ascii="Arial" w:hAnsi="Arial" w:cs="Arial"/>
          <w:sz w:val="24"/>
          <w:u w:val="single"/>
        </w:rPr>
        <w:t>proposed</w:t>
      </w:r>
      <w:r w:rsidR="00A10507" w:rsidRPr="00062AC8">
        <w:rPr>
          <w:rFonts w:ascii="Arial" w:hAnsi="Arial" w:cs="Arial"/>
          <w:sz w:val="24"/>
          <w:u w:val="single"/>
        </w:rPr>
        <w:t xml:space="preserve"> </w:t>
      </w:r>
      <w:r w:rsidR="00425005">
        <w:rPr>
          <w:rFonts w:ascii="Arial" w:hAnsi="Arial" w:cs="Arial"/>
          <w:sz w:val="24"/>
          <w:u w:val="single"/>
        </w:rPr>
        <w:t>investment manager</w:t>
      </w:r>
    </w:p>
    <w:p w:rsidR="004927F3" w:rsidRPr="00AE7AAE" w:rsidRDefault="004927F3" w:rsidP="00425005">
      <w:pPr>
        <w:adjustRightInd w:val="0"/>
        <w:snapToGrid w:val="0"/>
        <w:contextualSpacing/>
        <w:jc w:val="left"/>
        <w:rPr>
          <w:rFonts w:ascii="Arial" w:hAnsi="Arial" w:cs="Arial"/>
          <w:i/>
          <w:sz w:val="20"/>
          <w:szCs w:val="20"/>
        </w:rPr>
      </w:pPr>
    </w:p>
    <w:p w:rsidR="004927F3" w:rsidRPr="00062AC8" w:rsidRDefault="004927F3" w:rsidP="000D0485">
      <w:pPr>
        <w:numPr>
          <w:ilvl w:val="0"/>
          <w:numId w:val="18"/>
        </w:numPr>
        <w:snapToGrid w:val="0"/>
        <w:spacing w:line="240" w:lineRule="exact"/>
        <w:ind w:left="270" w:hanging="270"/>
        <w:contextualSpacing/>
        <w:jc w:val="left"/>
        <w:rPr>
          <w:rFonts w:ascii="Arial" w:hAnsi="Arial" w:cs="Arial"/>
          <w:bCs/>
          <w:i/>
          <w:sz w:val="20"/>
        </w:rPr>
      </w:pPr>
      <w:r>
        <w:rPr>
          <w:rFonts w:ascii="Arial" w:hAnsi="Arial" w:cs="Arial"/>
          <w:bCs/>
          <w:i/>
          <w:sz w:val="20"/>
        </w:rPr>
        <w:t xml:space="preserve">For asterisked parts (*), please delete as appropriate </w:t>
      </w:r>
    </w:p>
    <w:p w:rsidR="00425005" w:rsidRPr="00AE7AAE" w:rsidRDefault="00425005" w:rsidP="00425005">
      <w:pPr>
        <w:pStyle w:val="NumberHeading"/>
        <w:adjustRightInd w:val="0"/>
        <w:snapToGrid w:val="0"/>
        <w:contextualSpacing/>
        <w:jc w:val="left"/>
        <w:rPr>
          <w:rFonts w:ascii="Arial" w:hAnsi="Arial" w:cs="Arial"/>
          <w:sz w:val="24"/>
          <w:u w:val="single"/>
        </w:rPr>
      </w:pPr>
    </w:p>
    <w:p w:rsidR="00AA242C" w:rsidRPr="008F57CF" w:rsidRDefault="00AA242C" w:rsidP="00AA242C">
      <w:pPr>
        <w:snapToGrid w:val="0"/>
        <w:spacing w:line="240" w:lineRule="exact"/>
        <w:contextualSpacing/>
        <w:jc w:val="left"/>
        <w:rPr>
          <w:rFonts w:ascii="Arial" w:hAnsi="Arial"/>
          <w:sz w:val="20"/>
        </w:rPr>
      </w:pPr>
      <w:r w:rsidRPr="00062AC8">
        <w:rPr>
          <w:rFonts w:ascii="Arial" w:hAnsi="Arial" w:cs="Arial"/>
          <w:bCs/>
          <w:sz w:val="20"/>
        </w:rPr>
        <w:t>To: Securities and Futures Commission (</w:t>
      </w:r>
      <w:r>
        <w:rPr>
          <w:rFonts w:ascii="Arial" w:hAnsi="Arial" w:cs="Arial"/>
          <w:bCs/>
          <w:sz w:val="20"/>
        </w:rPr>
        <w:t>the “SFC”</w:t>
      </w:r>
      <w:r w:rsidRPr="00062AC8">
        <w:rPr>
          <w:rFonts w:ascii="Arial" w:hAnsi="Arial" w:cs="Arial"/>
          <w:bCs/>
          <w:sz w:val="20"/>
        </w:rPr>
        <w:t>)</w:t>
      </w:r>
    </w:p>
    <w:p w:rsidR="00AA242C" w:rsidRDefault="00AA242C" w:rsidP="007B75A4">
      <w:pPr>
        <w:snapToGrid w:val="0"/>
        <w:jc w:val="left"/>
        <w:rPr>
          <w:rFonts w:ascii="Arial" w:hAnsi="Arial" w:cs="Arial"/>
          <w:sz w:val="20"/>
          <w:szCs w:val="20"/>
        </w:rPr>
      </w:pPr>
    </w:p>
    <w:p w:rsidR="00425005" w:rsidRPr="00062AC8" w:rsidRDefault="00425005" w:rsidP="007B75A4">
      <w:pPr>
        <w:snapToGrid w:val="0"/>
        <w:jc w:val="left"/>
        <w:rPr>
          <w:rFonts w:ascii="Arial" w:hAnsi="Arial" w:cs="Arial"/>
          <w:sz w:val="20"/>
          <w:szCs w:val="20"/>
        </w:rPr>
      </w:pPr>
      <w:r w:rsidRPr="00062AC8">
        <w:rPr>
          <w:rFonts w:ascii="Arial" w:hAnsi="Arial" w:cs="Arial"/>
          <w:sz w:val="20"/>
          <w:szCs w:val="20"/>
        </w:rPr>
        <w:t xml:space="preserve">The </w:t>
      </w:r>
      <w:r>
        <w:rPr>
          <w:rFonts w:ascii="Arial" w:hAnsi="Arial" w:cs="Arial"/>
          <w:sz w:val="20"/>
          <w:szCs w:val="20"/>
        </w:rPr>
        <w:t xml:space="preserve">proposed open-ended fund company (“Proposed Private OFC”) / </w:t>
      </w:r>
      <w:r w:rsidR="0063499E">
        <w:rPr>
          <w:rFonts w:ascii="Arial" w:hAnsi="Arial" w:cs="Arial"/>
          <w:sz w:val="20"/>
          <w:szCs w:val="20"/>
        </w:rPr>
        <w:t xml:space="preserve">relevant </w:t>
      </w:r>
      <w:r>
        <w:rPr>
          <w:rFonts w:ascii="Arial" w:hAnsi="Arial" w:cs="Arial"/>
          <w:sz w:val="20"/>
          <w:szCs w:val="20"/>
        </w:rPr>
        <w:t>proposed sub-fund(s) (“Proposed Sub-fund</w:t>
      </w:r>
      <w:r w:rsidR="00283870">
        <w:rPr>
          <w:rFonts w:ascii="Arial" w:hAnsi="Arial" w:cs="Arial"/>
          <w:sz w:val="20"/>
          <w:szCs w:val="20"/>
        </w:rPr>
        <w:t>(</w:t>
      </w:r>
      <w:r>
        <w:rPr>
          <w:rFonts w:ascii="Arial" w:hAnsi="Arial" w:cs="Arial"/>
          <w:sz w:val="20"/>
          <w:szCs w:val="20"/>
        </w:rPr>
        <w:t>s</w:t>
      </w:r>
      <w:r w:rsidR="00283870">
        <w:rPr>
          <w:rFonts w:ascii="Arial" w:hAnsi="Arial" w:cs="Arial"/>
          <w:sz w:val="20"/>
          <w:szCs w:val="20"/>
        </w:rPr>
        <w:t>)</w:t>
      </w:r>
      <w:r>
        <w:rPr>
          <w:rFonts w:ascii="Arial" w:hAnsi="Arial" w:cs="Arial"/>
          <w:sz w:val="20"/>
          <w:szCs w:val="20"/>
        </w:rPr>
        <w:t>”)</w:t>
      </w:r>
      <w:r w:rsidR="003842C2">
        <w:rPr>
          <w:rFonts w:ascii="Arial" w:hAnsi="Arial" w:cs="Arial"/>
          <w:sz w:val="20"/>
          <w:szCs w:val="20"/>
        </w:rPr>
        <w:t>*</w:t>
      </w:r>
      <w:r>
        <w:rPr>
          <w:rFonts w:ascii="Arial" w:hAnsi="Arial" w:cs="Arial"/>
          <w:sz w:val="20"/>
          <w:szCs w:val="20"/>
        </w:rPr>
        <w:t xml:space="preserve"> </w:t>
      </w:r>
      <w:r w:rsidRPr="00062AC8">
        <w:rPr>
          <w:rFonts w:ascii="Arial" w:hAnsi="Arial" w:cs="Arial"/>
          <w:sz w:val="20"/>
          <w:szCs w:val="20"/>
        </w:rPr>
        <w:t xml:space="preserve">under application: As stated in Section </w:t>
      </w:r>
      <w:r w:rsidR="0063499E">
        <w:rPr>
          <w:rFonts w:ascii="Arial" w:hAnsi="Arial" w:cs="Arial"/>
          <w:sz w:val="20"/>
          <w:szCs w:val="20"/>
        </w:rPr>
        <w:t>B</w:t>
      </w:r>
      <w:r w:rsidRPr="00062AC8">
        <w:rPr>
          <w:rFonts w:ascii="Arial" w:hAnsi="Arial" w:cs="Arial"/>
          <w:sz w:val="20"/>
          <w:szCs w:val="20"/>
        </w:rPr>
        <w:t xml:space="preserve"> of this Information Checklist</w:t>
      </w:r>
    </w:p>
    <w:p w:rsidR="00425005" w:rsidRPr="00AA242C" w:rsidRDefault="00425005" w:rsidP="00425005">
      <w:pPr>
        <w:pStyle w:val="NumberHeading"/>
        <w:adjustRightInd w:val="0"/>
        <w:snapToGrid w:val="0"/>
        <w:contextualSpacing/>
        <w:jc w:val="left"/>
        <w:rPr>
          <w:rFonts w:ascii="Arial" w:hAnsi="Arial" w:cs="Arial"/>
          <w:b w:val="0"/>
          <w:sz w:val="20"/>
          <w:szCs w:val="20"/>
        </w:rPr>
      </w:pPr>
    </w:p>
    <w:p w:rsidR="008605EB" w:rsidRPr="008605EB" w:rsidRDefault="00425005" w:rsidP="00116B69">
      <w:pPr>
        <w:pStyle w:val="NumberHeading"/>
        <w:adjustRightInd w:val="0"/>
        <w:snapToGrid w:val="0"/>
        <w:contextualSpacing/>
        <w:jc w:val="left"/>
        <w:rPr>
          <w:rFonts w:ascii="Arial" w:hAnsi="Arial" w:cs="Arial"/>
          <w:sz w:val="20"/>
          <w:szCs w:val="20"/>
        </w:rPr>
      </w:pPr>
      <w:r w:rsidRPr="00062AC8">
        <w:rPr>
          <w:rFonts w:ascii="Arial" w:hAnsi="Arial" w:cs="Arial"/>
          <w:b w:val="0"/>
          <w:sz w:val="20"/>
          <w:szCs w:val="20"/>
        </w:rPr>
        <w:t>We hereby confirm and undertake that, in respect of this application</w:t>
      </w:r>
      <w:r w:rsidR="008605EB">
        <w:rPr>
          <w:rFonts w:ascii="Arial" w:hAnsi="Arial" w:cs="Arial"/>
          <w:b w:val="0"/>
          <w:sz w:val="20"/>
          <w:szCs w:val="20"/>
        </w:rPr>
        <w:t xml:space="preserve">, </w:t>
      </w:r>
      <w:r w:rsidR="00ED19E8" w:rsidRPr="00062AC8">
        <w:rPr>
          <w:rFonts w:ascii="Arial" w:hAnsi="Arial" w:cs="Arial"/>
          <w:b w:val="0"/>
          <w:sz w:val="20"/>
          <w:szCs w:val="20"/>
          <w:lang w:val="en-US"/>
        </w:rPr>
        <w:t xml:space="preserve">the </w:t>
      </w:r>
      <w:r w:rsidR="00ED19E8">
        <w:rPr>
          <w:rFonts w:ascii="Arial" w:hAnsi="Arial" w:cs="Arial"/>
          <w:b w:val="0"/>
          <w:sz w:val="20"/>
          <w:szCs w:val="20"/>
          <w:lang w:val="en-US"/>
        </w:rPr>
        <w:t>investment manager</w:t>
      </w:r>
      <w:r w:rsidR="00ED19E8" w:rsidRPr="00116B69" w:rsidDel="00ED19E8">
        <w:rPr>
          <w:rFonts w:ascii="Arial" w:hAnsi="Arial" w:cs="Arial"/>
          <w:b w:val="0"/>
          <w:sz w:val="20"/>
          <w:szCs w:val="20"/>
        </w:rPr>
        <w:t xml:space="preserve"> </w:t>
      </w:r>
      <w:r w:rsidR="00ED19E8">
        <w:rPr>
          <w:rFonts w:ascii="Arial" w:hAnsi="Arial" w:cs="Arial"/>
          <w:b w:val="0"/>
          <w:sz w:val="20"/>
          <w:szCs w:val="20"/>
        </w:rPr>
        <w:t xml:space="preserve">is </w:t>
      </w:r>
      <w:r w:rsidR="008605EB" w:rsidRPr="00116B69">
        <w:rPr>
          <w:rFonts w:ascii="Arial" w:hAnsi="Arial" w:cs="Arial"/>
          <w:b w:val="0"/>
          <w:sz w:val="20"/>
          <w:szCs w:val="20"/>
        </w:rPr>
        <w:t xml:space="preserve">not the subject of any disciplinary proceeding in respect of </w:t>
      </w:r>
      <w:r w:rsidR="00ED19E8">
        <w:rPr>
          <w:rFonts w:ascii="Arial" w:hAnsi="Arial" w:cs="Arial"/>
          <w:b w:val="0"/>
          <w:sz w:val="20"/>
          <w:szCs w:val="20"/>
        </w:rPr>
        <w:t>its</w:t>
      </w:r>
      <w:r w:rsidR="00ED19E8" w:rsidRPr="00116B69">
        <w:rPr>
          <w:rFonts w:ascii="Arial" w:hAnsi="Arial" w:cs="Arial"/>
          <w:b w:val="0"/>
          <w:sz w:val="20"/>
          <w:szCs w:val="20"/>
        </w:rPr>
        <w:t xml:space="preserve"> </w:t>
      </w:r>
      <w:r w:rsidR="008605EB" w:rsidRPr="00116B69">
        <w:rPr>
          <w:rFonts w:ascii="Arial" w:hAnsi="Arial" w:cs="Arial"/>
          <w:b w:val="0"/>
          <w:sz w:val="20"/>
          <w:szCs w:val="20"/>
        </w:rPr>
        <w:t xml:space="preserve">licence or registration to conduct any regulated activity, or subject to any action by an exchange, regulated market or self-regulatory organisation for breach of any applicable rules, which may materially affect </w:t>
      </w:r>
      <w:r w:rsidR="00ED19E8">
        <w:rPr>
          <w:rFonts w:ascii="Arial" w:hAnsi="Arial" w:cs="Arial"/>
          <w:b w:val="0"/>
          <w:sz w:val="20"/>
          <w:szCs w:val="20"/>
        </w:rPr>
        <w:t xml:space="preserve">its </w:t>
      </w:r>
      <w:r w:rsidR="008605EB" w:rsidRPr="00116B69">
        <w:rPr>
          <w:rFonts w:ascii="Arial" w:hAnsi="Arial" w:cs="Arial"/>
          <w:b w:val="0"/>
          <w:sz w:val="20"/>
          <w:szCs w:val="20"/>
        </w:rPr>
        <w:t xml:space="preserve">financial condition, status as a licensed or regulated entity, or ability to perform </w:t>
      </w:r>
      <w:r w:rsidR="00ED19E8">
        <w:rPr>
          <w:rFonts w:ascii="Arial" w:hAnsi="Arial" w:cs="Arial"/>
          <w:b w:val="0"/>
          <w:sz w:val="20"/>
          <w:szCs w:val="20"/>
        </w:rPr>
        <w:t>its</w:t>
      </w:r>
      <w:r w:rsidR="00ED19E8" w:rsidRPr="00AA242C">
        <w:rPr>
          <w:rFonts w:ascii="Arial" w:hAnsi="Arial" w:cs="Arial"/>
          <w:b w:val="0"/>
          <w:sz w:val="20"/>
          <w:szCs w:val="20"/>
        </w:rPr>
        <w:t xml:space="preserve"> </w:t>
      </w:r>
      <w:r w:rsidR="00E52B39" w:rsidRPr="00AA242C">
        <w:rPr>
          <w:rFonts w:ascii="Arial" w:hAnsi="Arial" w:cs="Arial"/>
          <w:b w:val="0"/>
          <w:sz w:val="20"/>
          <w:szCs w:val="20"/>
        </w:rPr>
        <w:t>licensed or regulated activity.</w:t>
      </w:r>
    </w:p>
    <w:p w:rsidR="008605EB" w:rsidRDefault="008605EB" w:rsidP="008605EB">
      <w:pPr>
        <w:snapToGrid w:val="0"/>
        <w:jc w:val="left"/>
        <w:rPr>
          <w:rFonts w:ascii="Arial" w:hAnsi="Arial" w:cs="Arial"/>
          <w:sz w:val="20"/>
          <w:szCs w:val="20"/>
        </w:rPr>
      </w:pPr>
    </w:p>
    <w:p w:rsidR="008605EB" w:rsidRPr="00062AC8" w:rsidRDefault="008605EB" w:rsidP="008605EB">
      <w:pPr>
        <w:pStyle w:val="NumberHeading"/>
        <w:adjustRightInd w:val="0"/>
        <w:snapToGrid w:val="0"/>
        <w:contextualSpacing/>
        <w:jc w:val="left"/>
        <w:rPr>
          <w:rFonts w:ascii="Arial" w:hAnsi="Arial" w:cs="Arial"/>
          <w:sz w:val="20"/>
          <w:szCs w:val="20"/>
        </w:rPr>
      </w:pPr>
      <w:r w:rsidRPr="00062AC8">
        <w:rPr>
          <w:rFonts w:ascii="新細明體" w:hAnsi="新細明體" w:cs="Arial"/>
          <w:b w:val="0"/>
          <w:sz w:val="20"/>
        </w:rPr>
        <w:t>□</w:t>
      </w:r>
      <w:r w:rsidRPr="00062AC8">
        <w:rPr>
          <w:rFonts w:ascii="Arial" w:hAnsi="Arial" w:cs="Arial"/>
          <w:b w:val="0"/>
          <w:sz w:val="20"/>
          <w:szCs w:val="20"/>
        </w:rPr>
        <w:t xml:space="preserve"> (</w:t>
      </w:r>
      <w:r w:rsidRPr="00062AC8">
        <w:rPr>
          <w:rFonts w:ascii="Arial" w:hAnsi="Arial" w:cs="Arial"/>
          <w:b w:val="0"/>
          <w:i/>
          <w:sz w:val="20"/>
          <w:szCs w:val="20"/>
        </w:rPr>
        <w:t xml:space="preserve">Please tick if applicable) </w:t>
      </w:r>
      <w:r w:rsidRPr="00062AC8">
        <w:rPr>
          <w:rFonts w:ascii="Arial" w:hAnsi="Arial" w:cs="Arial"/>
          <w:b w:val="0"/>
          <w:sz w:val="20"/>
          <w:szCs w:val="20"/>
        </w:rPr>
        <w:t xml:space="preserve">In the case of new </w:t>
      </w:r>
      <w:r>
        <w:rPr>
          <w:rFonts w:ascii="Arial" w:hAnsi="Arial" w:cs="Arial"/>
          <w:b w:val="0"/>
          <w:sz w:val="20"/>
          <w:szCs w:val="20"/>
        </w:rPr>
        <w:t>investment manager</w:t>
      </w:r>
      <w:r w:rsidRPr="00062AC8">
        <w:rPr>
          <w:rFonts w:ascii="Arial" w:hAnsi="Arial" w:cs="Arial"/>
          <w:b w:val="0"/>
          <w:sz w:val="20"/>
          <w:szCs w:val="20"/>
        </w:rPr>
        <w:t xml:space="preserve"> which is not currently </w:t>
      </w:r>
      <w:r>
        <w:rPr>
          <w:rFonts w:ascii="Arial" w:hAnsi="Arial" w:cs="Arial"/>
          <w:b w:val="0"/>
          <w:sz w:val="20"/>
          <w:szCs w:val="20"/>
        </w:rPr>
        <w:t xml:space="preserve">managing </w:t>
      </w:r>
      <w:r w:rsidRPr="00062AC8">
        <w:rPr>
          <w:rFonts w:ascii="Arial" w:hAnsi="Arial" w:cs="Arial"/>
          <w:b w:val="0"/>
          <w:sz w:val="20"/>
          <w:szCs w:val="20"/>
        </w:rPr>
        <w:t xml:space="preserve">other existing </w:t>
      </w:r>
      <w:r>
        <w:rPr>
          <w:rFonts w:ascii="Arial" w:hAnsi="Arial" w:cs="Arial"/>
          <w:b w:val="0"/>
          <w:sz w:val="20"/>
          <w:szCs w:val="20"/>
        </w:rPr>
        <w:t xml:space="preserve">SFC-registered OFC(s) or </w:t>
      </w:r>
      <w:r w:rsidRPr="00062AC8">
        <w:rPr>
          <w:rFonts w:ascii="Arial" w:hAnsi="Arial" w:cs="Arial"/>
          <w:b w:val="0"/>
          <w:sz w:val="20"/>
          <w:szCs w:val="20"/>
        </w:rPr>
        <w:t>SFC-authorized fund</w:t>
      </w:r>
      <w:r>
        <w:rPr>
          <w:rFonts w:ascii="Arial" w:hAnsi="Arial" w:cs="Arial"/>
          <w:b w:val="0"/>
          <w:sz w:val="20"/>
          <w:szCs w:val="20"/>
        </w:rPr>
        <w:t>(</w:t>
      </w:r>
      <w:r w:rsidRPr="00062AC8">
        <w:rPr>
          <w:rFonts w:ascii="Arial" w:hAnsi="Arial" w:cs="Arial"/>
          <w:b w:val="0"/>
          <w:sz w:val="20"/>
          <w:szCs w:val="20"/>
        </w:rPr>
        <w:t>s</w:t>
      </w:r>
      <w:r>
        <w:rPr>
          <w:rFonts w:ascii="Arial" w:hAnsi="Arial" w:cs="Arial"/>
          <w:b w:val="0"/>
          <w:sz w:val="20"/>
          <w:szCs w:val="20"/>
        </w:rPr>
        <w:t>)</w:t>
      </w:r>
      <w:r w:rsidRPr="00062AC8">
        <w:rPr>
          <w:rFonts w:ascii="Arial" w:hAnsi="Arial" w:cs="Arial"/>
          <w:b w:val="0"/>
          <w:sz w:val="20"/>
          <w:szCs w:val="20"/>
        </w:rPr>
        <w:t>, we further confirm and undertake that</w:t>
      </w:r>
      <w:r w:rsidR="008635AB">
        <w:rPr>
          <w:rFonts w:ascii="Arial" w:hAnsi="Arial" w:cs="Arial"/>
          <w:b w:val="0"/>
          <w:sz w:val="20"/>
          <w:szCs w:val="20"/>
        </w:rPr>
        <w:t>, in respect of this application</w:t>
      </w:r>
      <w:r w:rsidRPr="00062AC8">
        <w:rPr>
          <w:rFonts w:ascii="Arial" w:hAnsi="Arial" w:cs="Arial"/>
          <w:b w:val="0"/>
          <w:sz w:val="20"/>
          <w:szCs w:val="20"/>
        </w:rPr>
        <w:t>:</w:t>
      </w:r>
    </w:p>
    <w:p w:rsidR="008605EB" w:rsidRPr="00062AC8" w:rsidRDefault="008605EB" w:rsidP="008605EB">
      <w:pPr>
        <w:pStyle w:val="NumberHeading"/>
        <w:adjustRightInd w:val="0"/>
        <w:snapToGrid w:val="0"/>
        <w:ind w:left="360"/>
        <w:contextualSpacing/>
        <w:jc w:val="left"/>
        <w:rPr>
          <w:rFonts w:ascii="Arial" w:hAnsi="Arial" w:cs="Arial"/>
          <w:b w:val="0"/>
          <w:sz w:val="20"/>
          <w:szCs w:val="20"/>
        </w:rPr>
      </w:pPr>
    </w:p>
    <w:p w:rsidR="00425005" w:rsidRPr="00062AC8" w:rsidRDefault="00425005" w:rsidP="000D0485">
      <w:pPr>
        <w:pStyle w:val="NumberHeading"/>
        <w:numPr>
          <w:ilvl w:val="0"/>
          <w:numId w:val="7"/>
        </w:numPr>
        <w:adjustRightInd w:val="0"/>
        <w:snapToGrid w:val="0"/>
        <w:ind w:left="540"/>
        <w:contextualSpacing/>
        <w:jc w:val="left"/>
        <w:rPr>
          <w:rFonts w:ascii="Arial" w:hAnsi="Arial" w:cs="Arial"/>
          <w:b w:val="0"/>
          <w:sz w:val="20"/>
          <w:szCs w:val="20"/>
          <w:lang w:val="en-US"/>
        </w:rPr>
      </w:pPr>
      <w:r w:rsidRPr="00062AC8">
        <w:rPr>
          <w:rFonts w:ascii="Arial" w:hAnsi="Arial" w:cs="Arial"/>
          <w:b w:val="0"/>
          <w:i/>
          <w:sz w:val="20"/>
          <w:szCs w:val="20"/>
          <w:lang w:val="en-US"/>
        </w:rPr>
        <w:t>(Please tick one of the following boxes)</w:t>
      </w:r>
    </w:p>
    <w:p w:rsidR="00425005" w:rsidRPr="00062AC8" w:rsidRDefault="00425005" w:rsidP="00425005">
      <w:pPr>
        <w:pStyle w:val="NumberHeading"/>
        <w:adjustRightInd w:val="0"/>
        <w:snapToGrid w:val="0"/>
        <w:ind w:left="540"/>
        <w:contextualSpacing/>
        <w:jc w:val="left"/>
        <w:rPr>
          <w:rFonts w:ascii="Arial" w:hAnsi="Arial" w:cs="Arial"/>
          <w:b w:val="0"/>
          <w:sz w:val="20"/>
          <w:szCs w:val="20"/>
          <w:lang w:val="en-US"/>
        </w:rPr>
      </w:pPr>
    </w:p>
    <w:p w:rsidR="00425005" w:rsidRPr="00062AC8" w:rsidRDefault="00425005" w:rsidP="007B75A4">
      <w:pPr>
        <w:pStyle w:val="NumberHeading"/>
        <w:adjustRightInd w:val="0"/>
        <w:snapToGrid w:val="0"/>
        <w:ind w:left="540"/>
        <w:contextualSpacing/>
        <w:jc w:val="left"/>
        <w:rPr>
          <w:rFonts w:ascii="Arial" w:hAnsi="Arial" w:cs="Arial"/>
          <w:b w:val="0"/>
          <w:sz w:val="20"/>
          <w:szCs w:val="20"/>
          <w:lang w:val="en-US"/>
        </w:rPr>
      </w:pPr>
      <w:r w:rsidRPr="00062AC8">
        <w:rPr>
          <w:rFonts w:ascii="新細明體" w:hAnsi="新細明體" w:cs="Arial"/>
          <w:b w:val="0"/>
          <w:sz w:val="20"/>
        </w:rPr>
        <w:t xml:space="preserve">□ </w:t>
      </w:r>
      <w:r w:rsidRPr="00062AC8">
        <w:rPr>
          <w:rFonts w:ascii="Arial" w:hAnsi="Arial" w:cs="Arial"/>
          <w:b w:val="0"/>
          <w:sz w:val="20"/>
          <w:szCs w:val="20"/>
          <w:lang w:val="en-US"/>
        </w:rPr>
        <w:t xml:space="preserve">the </w:t>
      </w:r>
      <w:bookmarkStart w:id="1" w:name="_Ref447555596"/>
      <w:r w:rsidR="00EE16B5">
        <w:rPr>
          <w:rFonts w:ascii="Arial" w:hAnsi="Arial" w:cs="Arial"/>
          <w:b w:val="0"/>
          <w:sz w:val="20"/>
          <w:szCs w:val="20"/>
          <w:lang w:val="en-US"/>
        </w:rPr>
        <w:t>investment manager</w:t>
      </w:r>
      <w:bookmarkEnd w:id="1"/>
      <w:r w:rsidRPr="00062AC8">
        <w:rPr>
          <w:rFonts w:ascii="Arial" w:hAnsi="Arial" w:cs="Arial"/>
          <w:b w:val="0"/>
          <w:sz w:val="20"/>
          <w:szCs w:val="20"/>
          <w:lang w:val="en-US"/>
        </w:rPr>
        <w:t xml:space="preserve"> has submitted an application to the </w:t>
      </w:r>
      <w:r w:rsidR="000E1B6F">
        <w:rPr>
          <w:rFonts w:ascii="Arial" w:hAnsi="Arial" w:cs="Arial"/>
          <w:b w:val="0"/>
          <w:sz w:val="20"/>
          <w:szCs w:val="20"/>
          <w:lang w:val="en-US"/>
        </w:rPr>
        <w:t>SFC</w:t>
      </w:r>
      <w:r w:rsidR="000E1B6F" w:rsidRPr="00062AC8">
        <w:rPr>
          <w:rFonts w:ascii="Arial" w:hAnsi="Arial" w:cs="Arial"/>
          <w:b w:val="0"/>
          <w:sz w:val="20"/>
          <w:szCs w:val="20"/>
          <w:lang w:val="en-US"/>
        </w:rPr>
        <w:t xml:space="preserve"> </w:t>
      </w:r>
      <w:r w:rsidRPr="00062AC8">
        <w:rPr>
          <w:rFonts w:ascii="Arial" w:hAnsi="Arial" w:cs="Arial"/>
          <w:b w:val="0"/>
          <w:sz w:val="20"/>
          <w:szCs w:val="20"/>
          <w:lang w:val="en-US"/>
        </w:rPr>
        <w:t xml:space="preserve">in applying for the licensing/registration status </w:t>
      </w:r>
      <w:r w:rsidRPr="00062AC8">
        <w:rPr>
          <w:rFonts w:ascii="Arial" w:hAnsi="Arial" w:cs="Arial"/>
          <w:b w:val="0"/>
          <w:sz w:val="20"/>
          <w:szCs w:val="20"/>
        </w:rPr>
        <w:t xml:space="preserve">to carry out Type 9 regulated </w:t>
      </w:r>
      <w:r w:rsidRPr="00062AC8">
        <w:rPr>
          <w:rFonts w:ascii="Arial" w:hAnsi="Arial" w:cs="Arial"/>
          <w:b w:val="0"/>
          <w:sz w:val="20"/>
          <w:szCs w:val="20"/>
          <w:lang w:val="en-US"/>
        </w:rPr>
        <w:t>activity;</w:t>
      </w:r>
    </w:p>
    <w:p w:rsidR="00425005" w:rsidRPr="00062AC8" w:rsidRDefault="00425005" w:rsidP="00425005">
      <w:pPr>
        <w:pStyle w:val="NumberHeading"/>
        <w:adjustRightInd w:val="0"/>
        <w:snapToGrid w:val="0"/>
        <w:ind w:left="540"/>
        <w:contextualSpacing/>
        <w:jc w:val="left"/>
        <w:rPr>
          <w:rFonts w:ascii="Arial" w:hAnsi="Arial" w:cs="Arial"/>
          <w:b w:val="0"/>
          <w:sz w:val="20"/>
          <w:szCs w:val="20"/>
          <w:lang w:val="en-US"/>
        </w:rPr>
      </w:pPr>
    </w:p>
    <w:p w:rsidR="00425005" w:rsidRPr="00062AC8" w:rsidRDefault="00425005" w:rsidP="007B75A4">
      <w:pPr>
        <w:pStyle w:val="NumberHeading"/>
        <w:adjustRightInd w:val="0"/>
        <w:snapToGrid w:val="0"/>
        <w:ind w:left="540"/>
        <w:contextualSpacing/>
        <w:jc w:val="left"/>
        <w:rPr>
          <w:rFonts w:ascii="Arial" w:hAnsi="Arial" w:cs="Arial"/>
          <w:b w:val="0"/>
          <w:sz w:val="20"/>
          <w:szCs w:val="20"/>
        </w:rPr>
      </w:pPr>
      <w:r w:rsidRPr="00062AC8">
        <w:rPr>
          <w:rFonts w:ascii="新細明體" w:hAnsi="新細明體" w:cs="Arial"/>
          <w:b w:val="0"/>
          <w:sz w:val="20"/>
        </w:rPr>
        <w:t>□</w:t>
      </w:r>
      <w:r w:rsidRPr="00062AC8">
        <w:rPr>
          <w:rFonts w:ascii="Arial" w:hAnsi="Arial" w:cs="Arial"/>
          <w:b w:val="0"/>
          <w:sz w:val="20"/>
          <w:szCs w:val="20"/>
        </w:rPr>
        <w:t xml:space="preserve"> </w:t>
      </w:r>
      <w:proofErr w:type="gramStart"/>
      <w:r w:rsidRPr="00062AC8">
        <w:rPr>
          <w:rFonts w:ascii="Arial" w:hAnsi="Arial" w:cs="Arial"/>
          <w:b w:val="0"/>
          <w:sz w:val="20"/>
          <w:szCs w:val="20"/>
        </w:rPr>
        <w:t>the</w:t>
      </w:r>
      <w:proofErr w:type="gramEnd"/>
      <w:r w:rsidRPr="00062AC8">
        <w:rPr>
          <w:rFonts w:ascii="Arial" w:hAnsi="Arial" w:cs="Arial"/>
          <w:b w:val="0"/>
          <w:sz w:val="20"/>
          <w:szCs w:val="20"/>
        </w:rPr>
        <w:t xml:space="preserve"> </w:t>
      </w:r>
      <w:r w:rsidR="00EE16B5">
        <w:rPr>
          <w:rFonts w:ascii="Arial" w:hAnsi="Arial" w:cs="Arial"/>
          <w:b w:val="0"/>
          <w:sz w:val="20"/>
          <w:szCs w:val="20"/>
        </w:rPr>
        <w:t>investment manager</w:t>
      </w:r>
      <w:r w:rsidRPr="007B75A4">
        <w:rPr>
          <w:rFonts w:ascii="Arial" w:hAnsi="Arial"/>
          <w:b w:val="0"/>
          <w:sz w:val="20"/>
        </w:rPr>
        <w:t xml:space="preserve"> </w:t>
      </w:r>
      <w:r w:rsidRPr="00062AC8">
        <w:rPr>
          <w:rFonts w:ascii="Arial" w:hAnsi="Arial" w:cs="Arial"/>
          <w:b w:val="0"/>
          <w:sz w:val="20"/>
          <w:szCs w:val="20"/>
        </w:rPr>
        <w:t xml:space="preserve">is licensed by or registered with the </w:t>
      </w:r>
      <w:r w:rsidR="000E1B6F">
        <w:rPr>
          <w:rFonts w:ascii="Arial" w:hAnsi="Arial" w:cs="Arial"/>
          <w:b w:val="0"/>
          <w:sz w:val="20"/>
          <w:szCs w:val="20"/>
        </w:rPr>
        <w:t>SFC</w:t>
      </w:r>
      <w:r w:rsidR="000E1B6F" w:rsidRPr="00062AC8">
        <w:rPr>
          <w:rFonts w:ascii="Arial" w:hAnsi="Arial" w:cs="Arial"/>
          <w:b w:val="0"/>
          <w:sz w:val="20"/>
          <w:szCs w:val="20"/>
        </w:rPr>
        <w:t xml:space="preserve"> </w:t>
      </w:r>
      <w:r w:rsidRPr="00062AC8">
        <w:rPr>
          <w:rFonts w:ascii="Arial" w:hAnsi="Arial" w:cs="Arial"/>
          <w:b w:val="0"/>
          <w:sz w:val="20"/>
          <w:szCs w:val="20"/>
        </w:rPr>
        <w:t xml:space="preserve">to carry out Type 9 </w:t>
      </w:r>
      <w:r w:rsidRPr="007B75A4">
        <w:rPr>
          <w:rFonts w:ascii="Arial" w:hAnsi="Arial"/>
          <w:b w:val="0"/>
          <w:sz w:val="20"/>
        </w:rPr>
        <w:t>regulated</w:t>
      </w:r>
      <w:r w:rsidRPr="00062AC8">
        <w:rPr>
          <w:rFonts w:ascii="Arial" w:hAnsi="Arial" w:cs="Arial"/>
          <w:b w:val="0"/>
          <w:sz w:val="20"/>
          <w:szCs w:val="20"/>
        </w:rPr>
        <w:t xml:space="preserve"> </w:t>
      </w:r>
      <w:r w:rsidRPr="00062AC8">
        <w:rPr>
          <w:rFonts w:ascii="Arial" w:hAnsi="Arial" w:cs="Arial"/>
          <w:b w:val="0"/>
          <w:sz w:val="20"/>
          <w:szCs w:val="20"/>
          <w:lang w:val="en-US"/>
        </w:rPr>
        <w:t>activity</w:t>
      </w:r>
      <w:r w:rsidRPr="00062AC8">
        <w:rPr>
          <w:rFonts w:ascii="Arial" w:hAnsi="Arial" w:cs="Arial"/>
          <w:b w:val="0"/>
          <w:sz w:val="20"/>
          <w:szCs w:val="20"/>
        </w:rPr>
        <w:t>;</w:t>
      </w:r>
    </w:p>
    <w:p w:rsidR="00425005" w:rsidRPr="00062AC8" w:rsidRDefault="00425005" w:rsidP="007B75A4">
      <w:pPr>
        <w:pStyle w:val="NumberHeading"/>
        <w:adjustRightInd w:val="0"/>
        <w:snapToGrid w:val="0"/>
        <w:ind w:left="540"/>
        <w:contextualSpacing/>
        <w:jc w:val="left"/>
        <w:rPr>
          <w:rFonts w:ascii="Arial" w:hAnsi="Arial" w:cs="Arial"/>
          <w:b w:val="0"/>
          <w:sz w:val="20"/>
          <w:szCs w:val="20"/>
          <w:lang w:val="en-US"/>
        </w:rPr>
      </w:pPr>
      <w:r>
        <w:rPr>
          <w:rFonts w:ascii="Arial" w:hAnsi="Arial" w:cs="Arial"/>
          <w:b w:val="0"/>
          <w:sz w:val="20"/>
          <w:szCs w:val="20"/>
        </w:rPr>
        <w:t xml:space="preserve"> </w:t>
      </w:r>
    </w:p>
    <w:p w:rsidR="00425005" w:rsidRPr="00062AC8" w:rsidRDefault="00425005" w:rsidP="007B75A4">
      <w:pPr>
        <w:pStyle w:val="NumberHeading"/>
        <w:numPr>
          <w:ilvl w:val="0"/>
          <w:numId w:val="7"/>
        </w:numPr>
        <w:adjustRightInd w:val="0"/>
        <w:snapToGrid w:val="0"/>
        <w:ind w:left="540"/>
        <w:contextualSpacing/>
        <w:jc w:val="left"/>
        <w:rPr>
          <w:rFonts w:ascii="Arial" w:hAnsi="Arial" w:cs="Arial"/>
          <w:b w:val="0"/>
          <w:sz w:val="20"/>
          <w:szCs w:val="20"/>
          <w:lang w:val="en-US"/>
        </w:rPr>
      </w:pPr>
      <w:r w:rsidRPr="00062AC8">
        <w:rPr>
          <w:rFonts w:ascii="Arial" w:hAnsi="Arial" w:cs="Arial"/>
          <w:b w:val="0"/>
          <w:sz w:val="20"/>
          <w:szCs w:val="20"/>
          <w:lang w:val="en-US"/>
        </w:rPr>
        <w:t xml:space="preserve">the </w:t>
      </w:r>
      <w:proofErr w:type="spellStart"/>
      <w:r>
        <w:rPr>
          <w:rFonts w:ascii="Arial" w:hAnsi="Arial" w:cs="Arial"/>
          <w:b w:val="0"/>
          <w:sz w:val="20"/>
          <w:szCs w:val="20"/>
          <w:lang w:val="en-US"/>
        </w:rPr>
        <w:t>licence</w:t>
      </w:r>
      <w:proofErr w:type="spellEnd"/>
      <w:r>
        <w:rPr>
          <w:rFonts w:ascii="Arial" w:hAnsi="Arial" w:cs="Arial"/>
          <w:b w:val="0"/>
          <w:sz w:val="20"/>
          <w:szCs w:val="20"/>
          <w:lang w:val="en-US"/>
        </w:rPr>
        <w:t>/</w:t>
      </w:r>
      <w:r w:rsidRPr="00062AC8">
        <w:rPr>
          <w:rFonts w:ascii="Arial" w:hAnsi="Arial" w:cs="Arial"/>
          <w:b w:val="0"/>
          <w:sz w:val="20"/>
          <w:szCs w:val="20"/>
          <w:lang w:val="en-US"/>
        </w:rPr>
        <w:t xml:space="preserve">registration status of the </w:t>
      </w:r>
      <w:r w:rsidR="00EE16B5">
        <w:rPr>
          <w:rFonts w:ascii="Arial" w:hAnsi="Arial" w:cs="Arial"/>
          <w:b w:val="0"/>
          <w:sz w:val="20"/>
          <w:szCs w:val="20"/>
          <w:lang w:val="en-US"/>
        </w:rPr>
        <w:t>investment manager</w:t>
      </w:r>
      <w:r w:rsidRPr="00062AC8">
        <w:rPr>
          <w:rFonts w:ascii="Arial" w:hAnsi="Arial" w:cs="Arial"/>
          <w:b w:val="0"/>
          <w:sz w:val="20"/>
          <w:szCs w:val="20"/>
          <w:lang w:val="en-US"/>
        </w:rPr>
        <w:t xml:space="preserve"> to manage funds is as follows: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520"/>
        <w:gridCol w:w="4592"/>
      </w:tblGrid>
      <w:tr w:rsidR="00425005" w:rsidRPr="00062AC8" w:rsidTr="007B2283">
        <w:tc>
          <w:tcPr>
            <w:tcW w:w="2411" w:type="dxa"/>
            <w:shd w:val="clear" w:color="auto" w:fill="auto"/>
          </w:tcPr>
          <w:p w:rsidR="00425005" w:rsidRPr="00062AC8" w:rsidRDefault="00425005" w:rsidP="00425005">
            <w:pPr>
              <w:pStyle w:val="NumberHeading"/>
              <w:adjustRightInd w:val="0"/>
              <w:snapToGrid w:val="0"/>
              <w:ind w:left="-18"/>
              <w:contextualSpacing/>
              <w:jc w:val="left"/>
              <w:rPr>
                <w:rFonts w:ascii="Arial" w:hAnsi="Arial" w:cs="Arial"/>
                <w:b w:val="0"/>
                <w:sz w:val="20"/>
                <w:szCs w:val="20"/>
              </w:rPr>
            </w:pPr>
            <w:proofErr w:type="spellStart"/>
            <w:r>
              <w:rPr>
                <w:rFonts w:ascii="Arial" w:hAnsi="Arial" w:cs="Arial"/>
                <w:b w:val="0"/>
                <w:sz w:val="20"/>
                <w:szCs w:val="20"/>
                <w:lang w:val="en-US"/>
              </w:rPr>
              <w:t>Licence</w:t>
            </w:r>
            <w:proofErr w:type="spellEnd"/>
            <w:r>
              <w:rPr>
                <w:rFonts w:ascii="Arial" w:hAnsi="Arial" w:cs="Arial"/>
                <w:b w:val="0"/>
                <w:sz w:val="20"/>
                <w:szCs w:val="20"/>
                <w:lang w:val="en-US"/>
              </w:rPr>
              <w:t>/ r</w:t>
            </w:r>
            <w:proofErr w:type="spellStart"/>
            <w:r w:rsidRPr="00062AC8">
              <w:rPr>
                <w:rFonts w:ascii="Arial" w:hAnsi="Arial" w:cs="Arial"/>
                <w:b w:val="0"/>
                <w:sz w:val="20"/>
                <w:szCs w:val="20"/>
              </w:rPr>
              <w:t>egistration</w:t>
            </w:r>
            <w:proofErr w:type="spellEnd"/>
            <w:r w:rsidRPr="00062AC8">
              <w:rPr>
                <w:rFonts w:ascii="Arial" w:hAnsi="Arial" w:cs="Arial"/>
                <w:b w:val="0"/>
                <w:sz w:val="20"/>
                <w:szCs w:val="20"/>
              </w:rPr>
              <w:t xml:space="preserve"> status</w:t>
            </w:r>
          </w:p>
        </w:tc>
        <w:tc>
          <w:tcPr>
            <w:tcW w:w="1520" w:type="dxa"/>
            <w:shd w:val="clear" w:color="auto" w:fill="auto"/>
          </w:tcPr>
          <w:p w:rsidR="00425005" w:rsidRPr="00062AC8" w:rsidRDefault="00425005" w:rsidP="00B34751">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Date of </w:t>
            </w:r>
            <w:r>
              <w:rPr>
                <w:rFonts w:ascii="Arial" w:hAnsi="Arial" w:cs="Arial"/>
                <w:b w:val="0"/>
                <w:sz w:val="20"/>
                <w:szCs w:val="20"/>
              </w:rPr>
              <w:t xml:space="preserve">licence/ </w:t>
            </w:r>
            <w:r w:rsidRPr="00062AC8">
              <w:rPr>
                <w:rFonts w:ascii="Arial" w:hAnsi="Arial" w:cs="Arial"/>
                <w:b w:val="0"/>
                <w:sz w:val="20"/>
                <w:szCs w:val="20"/>
              </w:rPr>
              <w:t>registration</w:t>
            </w:r>
          </w:p>
        </w:tc>
        <w:tc>
          <w:tcPr>
            <w:tcW w:w="4592" w:type="dxa"/>
            <w:shd w:val="clear" w:color="auto" w:fill="auto"/>
          </w:tcPr>
          <w:p w:rsidR="00425005" w:rsidRPr="00062AC8" w:rsidRDefault="00425005" w:rsidP="00B34751">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Restriction attached to the </w:t>
            </w:r>
            <w:r>
              <w:rPr>
                <w:rFonts w:ascii="Arial" w:hAnsi="Arial" w:cs="Arial"/>
                <w:b w:val="0"/>
                <w:sz w:val="20"/>
                <w:szCs w:val="20"/>
              </w:rPr>
              <w:t xml:space="preserve">licence/ </w:t>
            </w:r>
            <w:r w:rsidRPr="00062AC8">
              <w:rPr>
                <w:rFonts w:ascii="Arial" w:hAnsi="Arial" w:cs="Arial"/>
                <w:b w:val="0"/>
                <w:sz w:val="20"/>
                <w:szCs w:val="20"/>
              </w:rPr>
              <w:t>registration (if any) or state Nil (if applicable)</w:t>
            </w:r>
          </w:p>
        </w:tc>
      </w:tr>
      <w:tr w:rsidR="00425005" w:rsidRPr="00062AC8" w:rsidTr="007B2283">
        <w:tc>
          <w:tcPr>
            <w:tcW w:w="2411" w:type="dxa"/>
            <w:shd w:val="clear" w:color="auto" w:fill="auto"/>
          </w:tcPr>
          <w:p w:rsidR="00425005" w:rsidRPr="00062AC8" w:rsidRDefault="00425005" w:rsidP="00B34751">
            <w:pPr>
              <w:pStyle w:val="NumberHeading"/>
              <w:adjustRightInd w:val="0"/>
              <w:snapToGrid w:val="0"/>
              <w:contextualSpacing/>
              <w:jc w:val="left"/>
              <w:rPr>
                <w:rFonts w:ascii="Arial" w:hAnsi="Arial" w:cs="Arial"/>
                <w:b w:val="0"/>
                <w:sz w:val="20"/>
                <w:szCs w:val="20"/>
              </w:rPr>
            </w:pPr>
          </w:p>
          <w:p w:rsidR="00425005" w:rsidRPr="00062AC8" w:rsidRDefault="00425005" w:rsidP="00B34751">
            <w:pPr>
              <w:pStyle w:val="NumberHeading"/>
              <w:adjustRightInd w:val="0"/>
              <w:snapToGrid w:val="0"/>
              <w:contextualSpacing/>
              <w:jc w:val="left"/>
              <w:rPr>
                <w:rFonts w:ascii="Arial" w:hAnsi="Arial" w:cs="Arial"/>
                <w:b w:val="0"/>
                <w:sz w:val="20"/>
                <w:szCs w:val="20"/>
              </w:rPr>
            </w:pPr>
          </w:p>
          <w:p w:rsidR="00425005" w:rsidRPr="00062AC8" w:rsidRDefault="00425005" w:rsidP="00B34751">
            <w:pPr>
              <w:pStyle w:val="NumberHeading"/>
              <w:adjustRightInd w:val="0"/>
              <w:snapToGrid w:val="0"/>
              <w:contextualSpacing/>
              <w:jc w:val="left"/>
              <w:rPr>
                <w:rFonts w:ascii="Arial" w:hAnsi="Arial" w:cs="Arial"/>
                <w:b w:val="0"/>
                <w:sz w:val="20"/>
                <w:szCs w:val="20"/>
              </w:rPr>
            </w:pPr>
          </w:p>
          <w:p w:rsidR="00425005" w:rsidRPr="00062AC8" w:rsidRDefault="00425005" w:rsidP="00B34751">
            <w:pPr>
              <w:pStyle w:val="NumberHeading"/>
              <w:adjustRightInd w:val="0"/>
              <w:snapToGrid w:val="0"/>
              <w:contextualSpacing/>
              <w:jc w:val="left"/>
              <w:rPr>
                <w:rFonts w:ascii="Arial" w:hAnsi="Arial" w:cs="Arial"/>
                <w:b w:val="0"/>
                <w:sz w:val="20"/>
                <w:szCs w:val="20"/>
              </w:rPr>
            </w:pPr>
          </w:p>
        </w:tc>
        <w:tc>
          <w:tcPr>
            <w:tcW w:w="1520" w:type="dxa"/>
            <w:shd w:val="clear" w:color="auto" w:fill="auto"/>
          </w:tcPr>
          <w:p w:rsidR="00425005" w:rsidRPr="00062AC8" w:rsidRDefault="00425005" w:rsidP="00B34751">
            <w:pPr>
              <w:pStyle w:val="NumberHeading"/>
              <w:adjustRightInd w:val="0"/>
              <w:snapToGrid w:val="0"/>
              <w:ind w:left="540"/>
              <w:contextualSpacing/>
              <w:jc w:val="left"/>
              <w:rPr>
                <w:rFonts w:ascii="Arial" w:hAnsi="Arial" w:cs="Arial"/>
                <w:b w:val="0"/>
                <w:sz w:val="20"/>
                <w:szCs w:val="20"/>
              </w:rPr>
            </w:pPr>
          </w:p>
        </w:tc>
        <w:tc>
          <w:tcPr>
            <w:tcW w:w="4592" w:type="dxa"/>
            <w:shd w:val="clear" w:color="auto" w:fill="auto"/>
          </w:tcPr>
          <w:p w:rsidR="00425005" w:rsidRPr="00062AC8" w:rsidRDefault="00425005" w:rsidP="00B34751">
            <w:pPr>
              <w:pStyle w:val="NumberHeading"/>
              <w:adjustRightInd w:val="0"/>
              <w:snapToGrid w:val="0"/>
              <w:ind w:left="540"/>
              <w:contextualSpacing/>
              <w:jc w:val="left"/>
              <w:rPr>
                <w:rFonts w:ascii="Arial" w:hAnsi="Arial" w:cs="Arial"/>
                <w:b w:val="0"/>
                <w:sz w:val="20"/>
                <w:szCs w:val="20"/>
              </w:rPr>
            </w:pPr>
          </w:p>
        </w:tc>
      </w:tr>
    </w:tbl>
    <w:p w:rsidR="00425005" w:rsidRPr="00062AC8" w:rsidRDefault="00425005" w:rsidP="00425005">
      <w:pPr>
        <w:pStyle w:val="NumberHeading"/>
        <w:adjustRightInd w:val="0"/>
        <w:snapToGrid w:val="0"/>
        <w:ind w:left="540"/>
        <w:contextualSpacing/>
        <w:jc w:val="left"/>
        <w:rPr>
          <w:rFonts w:ascii="Arial" w:hAnsi="Arial" w:cs="Arial"/>
          <w:b w:val="0"/>
          <w:sz w:val="20"/>
          <w:szCs w:val="20"/>
          <w:lang w:val="en-US"/>
        </w:rPr>
      </w:pPr>
    </w:p>
    <w:p w:rsidR="00425005" w:rsidRPr="00062AC8" w:rsidRDefault="00425005" w:rsidP="000D0485">
      <w:pPr>
        <w:pStyle w:val="NumberHeading"/>
        <w:numPr>
          <w:ilvl w:val="1"/>
          <w:numId w:val="7"/>
        </w:numPr>
        <w:adjustRightInd w:val="0"/>
        <w:snapToGrid w:val="0"/>
        <w:ind w:left="900"/>
        <w:contextualSpacing/>
        <w:jc w:val="left"/>
        <w:rPr>
          <w:rFonts w:ascii="Arial" w:hAnsi="Arial" w:cs="Arial"/>
          <w:b w:val="0"/>
          <w:sz w:val="20"/>
          <w:szCs w:val="20"/>
          <w:lang w:val="en-US"/>
        </w:rPr>
      </w:pPr>
      <w:r w:rsidRPr="00062AC8">
        <w:rPr>
          <w:rFonts w:ascii="Arial" w:hAnsi="Arial" w:cs="Arial"/>
          <w:b w:val="0"/>
          <w:i/>
          <w:sz w:val="20"/>
          <w:szCs w:val="20"/>
          <w:lang w:val="en-US"/>
        </w:rPr>
        <w:t>(Please tick one of the following boxes)</w:t>
      </w:r>
    </w:p>
    <w:p w:rsidR="00425005" w:rsidRPr="00062AC8" w:rsidRDefault="00425005" w:rsidP="00425005">
      <w:pPr>
        <w:pStyle w:val="NumberHeading"/>
        <w:adjustRightInd w:val="0"/>
        <w:snapToGrid w:val="0"/>
        <w:ind w:left="900"/>
        <w:contextualSpacing/>
        <w:jc w:val="left"/>
        <w:rPr>
          <w:rFonts w:ascii="Arial" w:hAnsi="Arial" w:cs="Arial"/>
          <w:b w:val="0"/>
          <w:sz w:val="20"/>
          <w:szCs w:val="20"/>
          <w:lang w:val="en-US"/>
        </w:rPr>
      </w:pPr>
    </w:p>
    <w:p w:rsidR="00425005" w:rsidRPr="00062AC8" w:rsidRDefault="00425005" w:rsidP="007B75A4">
      <w:pPr>
        <w:pStyle w:val="NumberHeading"/>
        <w:adjustRightInd w:val="0"/>
        <w:snapToGrid w:val="0"/>
        <w:ind w:left="900"/>
        <w:contextualSpacing/>
        <w:jc w:val="left"/>
        <w:rPr>
          <w:rFonts w:ascii="Arial" w:hAnsi="Arial" w:cs="Arial"/>
          <w:b w:val="0"/>
          <w:sz w:val="20"/>
          <w:szCs w:val="20"/>
          <w:lang w:val="en-US"/>
        </w:rPr>
      </w:pPr>
      <w:r w:rsidRPr="00062AC8">
        <w:rPr>
          <w:rFonts w:ascii="Arial" w:hAnsi="Arial" w:cs="Arial" w:hint="eastAsia"/>
          <w:b w:val="0"/>
          <w:sz w:val="20"/>
          <w:szCs w:val="20"/>
        </w:rPr>
        <w:t>□</w:t>
      </w:r>
      <w:r w:rsidR="00950959">
        <w:rPr>
          <w:rFonts w:ascii="Arial" w:hAnsi="Arial" w:cs="Arial" w:hint="eastAsia"/>
          <w:b w:val="0"/>
          <w:sz w:val="20"/>
          <w:szCs w:val="20"/>
        </w:rPr>
        <w:t xml:space="preserve"> </w:t>
      </w:r>
      <w:r w:rsidRPr="00062AC8">
        <w:rPr>
          <w:rFonts w:ascii="Arial" w:hAnsi="Arial" w:cs="Arial"/>
          <w:b w:val="0"/>
          <w:sz w:val="20"/>
          <w:szCs w:val="20"/>
          <w:lang w:val="en-US"/>
        </w:rPr>
        <w:t xml:space="preserve">there is no disciplinary history of the </w:t>
      </w:r>
      <w:r>
        <w:rPr>
          <w:rFonts w:ascii="Arial" w:hAnsi="Arial" w:cs="Arial"/>
          <w:b w:val="0"/>
          <w:sz w:val="20"/>
          <w:szCs w:val="20"/>
          <w:lang w:val="en-US"/>
        </w:rPr>
        <w:t>investment manager</w:t>
      </w:r>
      <w:r w:rsidRPr="007B75A4">
        <w:rPr>
          <w:rFonts w:ascii="Arial" w:hAnsi="Arial"/>
          <w:b w:val="0"/>
          <w:sz w:val="20"/>
          <w:lang w:val="en-US"/>
        </w:rPr>
        <w:t xml:space="preserve"> </w:t>
      </w:r>
      <w:r w:rsidRPr="00062AC8">
        <w:rPr>
          <w:rFonts w:ascii="Arial" w:hAnsi="Arial" w:cs="Arial"/>
          <w:b w:val="0"/>
          <w:sz w:val="20"/>
          <w:szCs w:val="20"/>
          <w:lang w:val="en-US"/>
        </w:rPr>
        <w:t xml:space="preserve">in the past five years or since the date of </w:t>
      </w:r>
      <w:proofErr w:type="spellStart"/>
      <w:r>
        <w:rPr>
          <w:rFonts w:ascii="Arial" w:hAnsi="Arial" w:cs="Arial"/>
          <w:b w:val="0"/>
          <w:sz w:val="20"/>
          <w:szCs w:val="20"/>
          <w:lang w:val="en-US"/>
        </w:rPr>
        <w:t>licence</w:t>
      </w:r>
      <w:proofErr w:type="spellEnd"/>
      <w:r>
        <w:rPr>
          <w:rFonts w:ascii="Arial" w:hAnsi="Arial" w:cs="Arial"/>
          <w:b w:val="0"/>
          <w:sz w:val="20"/>
          <w:szCs w:val="20"/>
          <w:lang w:val="en-US"/>
        </w:rPr>
        <w:t>/</w:t>
      </w:r>
      <w:r w:rsidRPr="00062AC8">
        <w:rPr>
          <w:rFonts w:ascii="Arial" w:hAnsi="Arial" w:cs="Arial"/>
          <w:b w:val="0"/>
          <w:sz w:val="20"/>
          <w:szCs w:val="20"/>
          <w:lang w:val="en-US"/>
        </w:rPr>
        <w:t xml:space="preserve">registration if it has been </w:t>
      </w:r>
      <w:r w:rsidR="00F01722">
        <w:rPr>
          <w:rFonts w:ascii="Arial" w:hAnsi="Arial" w:cs="Arial"/>
          <w:b w:val="0"/>
          <w:sz w:val="20"/>
          <w:szCs w:val="20"/>
          <w:lang w:val="en-US"/>
        </w:rPr>
        <w:t xml:space="preserve">licensed/ </w:t>
      </w:r>
      <w:r w:rsidRPr="00062AC8">
        <w:rPr>
          <w:rFonts w:ascii="Arial" w:hAnsi="Arial" w:cs="Arial"/>
          <w:b w:val="0"/>
          <w:sz w:val="20"/>
          <w:szCs w:val="20"/>
          <w:lang w:val="en-US"/>
        </w:rPr>
        <w:t xml:space="preserve">registered for less than five years; </w:t>
      </w:r>
    </w:p>
    <w:p w:rsidR="00425005" w:rsidRPr="00062AC8" w:rsidRDefault="00425005" w:rsidP="00425005">
      <w:pPr>
        <w:pStyle w:val="NumberHeading"/>
        <w:adjustRightInd w:val="0"/>
        <w:snapToGrid w:val="0"/>
        <w:ind w:left="900"/>
        <w:contextualSpacing/>
        <w:jc w:val="left"/>
        <w:rPr>
          <w:rFonts w:ascii="Arial" w:hAnsi="Arial" w:cs="Arial"/>
          <w:b w:val="0"/>
          <w:sz w:val="20"/>
          <w:szCs w:val="20"/>
          <w:lang w:val="en-US"/>
        </w:rPr>
      </w:pPr>
    </w:p>
    <w:p w:rsidR="00425005" w:rsidRPr="00062AC8" w:rsidRDefault="00425005" w:rsidP="007B75A4">
      <w:pPr>
        <w:pStyle w:val="NumberHeading"/>
        <w:adjustRightInd w:val="0"/>
        <w:snapToGrid w:val="0"/>
        <w:ind w:left="900"/>
        <w:contextualSpacing/>
        <w:jc w:val="left"/>
        <w:rPr>
          <w:rFonts w:ascii="Arial" w:hAnsi="Arial" w:cs="Arial"/>
          <w:b w:val="0"/>
          <w:sz w:val="20"/>
          <w:szCs w:val="20"/>
          <w:lang w:val="en-US"/>
        </w:rPr>
      </w:pPr>
      <w:r w:rsidRPr="00062AC8">
        <w:rPr>
          <w:rFonts w:ascii="Arial" w:hAnsi="Arial" w:cs="Arial" w:hint="eastAsia"/>
          <w:b w:val="0"/>
          <w:sz w:val="20"/>
          <w:szCs w:val="20"/>
        </w:rPr>
        <w:t>□</w:t>
      </w:r>
      <w:r w:rsidRPr="007B75A4">
        <w:rPr>
          <w:rFonts w:ascii="Arial" w:hAnsi="Arial"/>
          <w:b w:val="0"/>
          <w:sz w:val="20"/>
          <w:lang w:val="en-US"/>
        </w:rPr>
        <w:t xml:space="preserve"> </w:t>
      </w:r>
      <w:r w:rsidRPr="00062AC8">
        <w:rPr>
          <w:rFonts w:ascii="Arial" w:hAnsi="Arial" w:cs="Arial"/>
          <w:b w:val="0"/>
          <w:sz w:val="20"/>
          <w:szCs w:val="20"/>
          <w:lang w:val="en-US"/>
        </w:rPr>
        <w:t xml:space="preserve">the details of the disciplinary history of the </w:t>
      </w:r>
      <w:r>
        <w:rPr>
          <w:rFonts w:ascii="Arial" w:hAnsi="Arial" w:cs="Arial"/>
          <w:b w:val="0"/>
          <w:sz w:val="20"/>
          <w:szCs w:val="20"/>
          <w:lang w:val="en-US"/>
        </w:rPr>
        <w:t xml:space="preserve">investment manager </w:t>
      </w:r>
      <w:r w:rsidRPr="00062AC8">
        <w:rPr>
          <w:rFonts w:ascii="Arial" w:hAnsi="Arial" w:cs="Arial"/>
          <w:b w:val="0"/>
          <w:sz w:val="20"/>
          <w:szCs w:val="20"/>
          <w:lang w:val="en-US"/>
        </w:rPr>
        <w:t xml:space="preserve">in the past five years or since the date of </w:t>
      </w:r>
      <w:proofErr w:type="spellStart"/>
      <w:r>
        <w:rPr>
          <w:rFonts w:ascii="Arial" w:hAnsi="Arial" w:cs="Arial"/>
          <w:b w:val="0"/>
          <w:sz w:val="20"/>
          <w:szCs w:val="20"/>
          <w:lang w:val="en-US"/>
        </w:rPr>
        <w:t>licence</w:t>
      </w:r>
      <w:proofErr w:type="spellEnd"/>
      <w:r>
        <w:rPr>
          <w:rFonts w:ascii="Arial" w:hAnsi="Arial" w:cs="Arial"/>
          <w:b w:val="0"/>
          <w:sz w:val="20"/>
          <w:szCs w:val="20"/>
          <w:lang w:val="en-US"/>
        </w:rPr>
        <w:t>/</w:t>
      </w:r>
      <w:r w:rsidRPr="00062AC8">
        <w:rPr>
          <w:rFonts w:ascii="Arial" w:hAnsi="Arial" w:cs="Arial"/>
          <w:b w:val="0"/>
          <w:sz w:val="20"/>
          <w:szCs w:val="20"/>
          <w:lang w:val="en-US"/>
        </w:rPr>
        <w:t xml:space="preserve">registration if it has been </w:t>
      </w:r>
      <w:r w:rsidR="00F01722">
        <w:rPr>
          <w:rFonts w:ascii="Arial" w:hAnsi="Arial" w:cs="Arial"/>
          <w:b w:val="0"/>
          <w:sz w:val="20"/>
          <w:szCs w:val="20"/>
          <w:lang w:val="en-US"/>
        </w:rPr>
        <w:t xml:space="preserve">licensed/ </w:t>
      </w:r>
      <w:r w:rsidRPr="00062AC8">
        <w:rPr>
          <w:rFonts w:ascii="Arial" w:hAnsi="Arial" w:cs="Arial"/>
          <w:b w:val="0"/>
          <w:sz w:val="20"/>
          <w:szCs w:val="20"/>
          <w:lang w:val="en-US"/>
        </w:rPr>
        <w:t xml:space="preserve">registered for less than five years have been submitted under separate sheet(s); and such disciplinary matter(s) does/do not </w:t>
      </w:r>
      <w:r w:rsidRPr="00062AC8">
        <w:rPr>
          <w:rFonts w:ascii="Arial" w:hAnsi="Arial" w:cs="Arial"/>
          <w:b w:val="0"/>
          <w:sz w:val="20"/>
          <w:szCs w:val="20"/>
        </w:rPr>
        <w:t xml:space="preserve">materially affect its financial condition, status as a licensed or regulated entity, or ability to perform its </w:t>
      </w:r>
      <w:r w:rsidRPr="007B2283">
        <w:rPr>
          <w:rFonts w:ascii="Arial" w:hAnsi="Arial" w:cs="Arial"/>
          <w:b w:val="0"/>
          <w:sz w:val="20"/>
          <w:szCs w:val="20"/>
        </w:rPr>
        <w:t>licensed or</w:t>
      </w:r>
      <w:r w:rsidRPr="00062AC8">
        <w:rPr>
          <w:rFonts w:ascii="Arial" w:hAnsi="Arial" w:cs="Arial"/>
          <w:b w:val="0"/>
          <w:sz w:val="20"/>
          <w:szCs w:val="20"/>
        </w:rPr>
        <w:t xml:space="preserve"> regulated activity and the justification is also attached</w:t>
      </w:r>
      <w:r w:rsidRPr="00062AC8">
        <w:rPr>
          <w:rFonts w:ascii="Arial" w:hAnsi="Arial" w:cs="Arial"/>
          <w:b w:val="0"/>
          <w:sz w:val="20"/>
          <w:szCs w:val="20"/>
          <w:lang w:val="en-US"/>
        </w:rPr>
        <w:t>;</w:t>
      </w:r>
    </w:p>
    <w:p w:rsidR="00425005" w:rsidRPr="00062AC8" w:rsidRDefault="00425005" w:rsidP="00425005">
      <w:pPr>
        <w:pStyle w:val="NumberHeading"/>
        <w:adjustRightInd w:val="0"/>
        <w:snapToGrid w:val="0"/>
        <w:ind w:left="900"/>
        <w:contextualSpacing/>
        <w:jc w:val="left"/>
        <w:rPr>
          <w:rFonts w:ascii="Arial" w:hAnsi="Arial" w:cs="Arial"/>
          <w:b w:val="0"/>
          <w:sz w:val="20"/>
          <w:szCs w:val="20"/>
          <w:lang w:val="en-US"/>
        </w:rPr>
      </w:pPr>
    </w:p>
    <w:p w:rsidR="00425005" w:rsidRPr="00062AC8" w:rsidRDefault="00425005" w:rsidP="000D0485">
      <w:pPr>
        <w:pStyle w:val="NumberHeading"/>
        <w:numPr>
          <w:ilvl w:val="1"/>
          <w:numId w:val="7"/>
        </w:numPr>
        <w:adjustRightInd w:val="0"/>
        <w:snapToGrid w:val="0"/>
        <w:ind w:left="900"/>
        <w:contextualSpacing/>
        <w:jc w:val="left"/>
        <w:rPr>
          <w:rFonts w:ascii="Arial" w:hAnsi="Arial" w:cs="Arial"/>
          <w:b w:val="0"/>
          <w:sz w:val="20"/>
          <w:szCs w:val="20"/>
          <w:lang w:val="en-US"/>
        </w:rPr>
      </w:pPr>
      <w:r w:rsidRPr="00062AC8">
        <w:rPr>
          <w:rFonts w:ascii="Arial" w:hAnsi="Arial" w:cs="Arial"/>
          <w:b w:val="0"/>
          <w:i/>
          <w:sz w:val="20"/>
          <w:szCs w:val="20"/>
          <w:lang w:val="en-US"/>
        </w:rPr>
        <w:t>(Please tick one of the following boxes)</w:t>
      </w:r>
    </w:p>
    <w:p w:rsidR="00425005" w:rsidRPr="00062AC8" w:rsidRDefault="00425005" w:rsidP="00425005">
      <w:pPr>
        <w:pStyle w:val="NumberHeading"/>
        <w:adjustRightInd w:val="0"/>
        <w:snapToGrid w:val="0"/>
        <w:ind w:left="900"/>
        <w:contextualSpacing/>
        <w:jc w:val="left"/>
        <w:rPr>
          <w:rFonts w:ascii="Arial" w:hAnsi="Arial" w:cs="Arial"/>
          <w:b w:val="0"/>
          <w:sz w:val="20"/>
          <w:szCs w:val="20"/>
        </w:rPr>
      </w:pPr>
    </w:p>
    <w:p w:rsidR="00425005" w:rsidRPr="00062AC8" w:rsidRDefault="00425005" w:rsidP="007B75A4">
      <w:pPr>
        <w:pStyle w:val="NumberHeading"/>
        <w:adjustRightInd w:val="0"/>
        <w:snapToGrid w:val="0"/>
        <w:ind w:left="900"/>
        <w:contextualSpacing/>
        <w:jc w:val="left"/>
        <w:rPr>
          <w:rFonts w:ascii="Arial" w:hAnsi="Arial" w:cs="Arial"/>
          <w:b w:val="0"/>
          <w:sz w:val="20"/>
          <w:szCs w:val="20"/>
          <w:lang w:val="en-US"/>
        </w:rPr>
      </w:pPr>
      <w:r w:rsidRPr="00062AC8">
        <w:rPr>
          <w:rFonts w:ascii="Arial" w:hAnsi="Arial" w:cs="Arial" w:hint="eastAsia"/>
          <w:b w:val="0"/>
          <w:sz w:val="20"/>
          <w:szCs w:val="20"/>
        </w:rPr>
        <w:t>□</w:t>
      </w:r>
      <w:r w:rsidRPr="00062AC8">
        <w:rPr>
          <w:rFonts w:ascii="Arial" w:hAnsi="Arial" w:cs="Arial"/>
          <w:b w:val="0"/>
          <w:sz w:val="20"/>
          <w:szCs w:val="20"/>
          <w:lang w:val="en-US"/>
        </w:rPr>
        <w:t xml:space="preserve"> there is no current or pending investigation/disciplinary matter(s) of the </w:t>
      </w:r>
      <w:r>
        <w:rPr>
          <w:rFonts w:ascii="Arial" w:hAnsi="Arial" w:cs="Arial"/>
          <w:b w:val="0"/>
          <w:sz w:val="20"/>
          <w:szCs w:val="20"/>
          <w:lang w:val="en-US"/>
        </w:rPr>
        <w:t>investment manager</w:t>
      </w:r>
      <w:r w:rsidRPr="003C5D64">
        <w:rPr>
          <w:rFonts w:ascii="Arial" w:hAnsi="Arial" w:cs="Arial"/>
          <w:b w:val="0"/>
          <w:sz w:val="20"/>
          <w:szCs w:val="20"/>
          <w:lang w:val="en-US"/>
        </w:rPr>
        <w:t>;</w:t>
      </w:r>
      <w:r w:rsidRPr="00062AC8">
        <w:rPr>
          <w:rFonts w:ascii="Arial" w:hAnsi="Arial" w:cs="Arial"/>
          <w:b w:val="0"/>
          <w:sz w:val="20"/>
          <w:szCs w:val="20"/>
          <w:lang w:val="en-US"/>
        </w:rPr>
        <w:t xml:space="preserve"> </w:t>
      </w:r>
    </w:p>
    <w:p w:rsidR="00425005" w:rsidRPr="00062AC8" w:rsidRDefault="00425005" w:rsidP="00425005">
      <w:pPr>
        <w:pStyle w:val="NumberHeading"/>
        <w:adjustRightInd w:val="0"/>
        <w:snapToGrid w:val="0"/>
        <w:ind w:left="900"/>
        <w:contextualSpacing/>
        <w:jc w:val="left"/>
        <w:rPr>
          <w:rFonts w:ascii="Arial" w:hAnsi="Arial" w:cs="Arial"/>
          <w:b w:val="0"/>
          <w:sz w:val="20"/>
          <w:szCs w:val="20"/>
        </w:rPr>
      </w:pPr>
    </w:p>
    <w:p w:rsidR="00425005" w:rsidRPr="00062AC8" w:rsidRDefault="00425005" w:rsidP="007B75A4">
      <w:pPr>
        <w:pStyle w:val="NumberHeading"/>
        <w:adjustRightInd w:val="0"/>
        <w:snapToGrid w:val="0"/>
        <w:ind w:left="900"/>
        <w:contextualSpacing/>
        <w:jc w:val="left"/>
        <w:rPr>
          <w:rFonts w:ascii="Arial" w:hAnsi="Arial" w:cs="Arial"/>
          <w:b w:val="0"/>
          <w:sz w:val="20"/>
          <w:szCs w:val="20"/>
          <w:lang w:val="en-US"/>
        </w:rPr>
      </w:pPr>
      <w:r w:rsidRPr="00062AC8">
        <w:rPr>
          <w:rFonts w:ascii="Arial" w:hAnsi="Arial" w:cs="Arial" w:hint="eastAsia"/>
          <w:b w:val="0"/>
          <w:sz w:val="20"/>
          <w:szCs w:val="20"/>
        </w:rPr>
        <w:t>□</w:t>
      </w:r>
      <w:r w:rsidRPr="00062AC8">
        <w:rPr>
          <w:rFonts w:ascii="Arial" w:hAnsi="Arial" w:cs="Arial"/>
          <w:b w:val="0"/>
          <w:sz w:val="20"/>
          <w:szCs w:val="20"/>
          <w:lang w:val="en-US"/>
        </w:rPr>
        <w:t xml:space="preserve"> the details of the current or pending investigation/disciplinary matter(s) of the </w:t>
      </w:r>
      <w:r>
        <w:rPr>
          <w:rFonts w:ascii="Arial" w:hAnsi="Arial" w:cs="Arial"/>
          <w:b w:val="0"/>
          <w:sz w:val="20"/>
          <w:szCs w:val="20"/>
          <w:lang w:val="en-US"/>
        </w:rPr>
        <w:t>investment manager</w:t>
      </w:r>
      <w:r w:rsidRPr="00062AC8">
        <w:rPr>
          <w:rFonts w:ascii="Arial" w:hAnsi="Arial" w:cs="Arial"/>
          <w:b w:val="0"/>
          <w:sz w:val="20"/>
          <w:szCs w:val="20"/>
          <w:lang w:val="en-US"/>
        </w:rPr>
        <w:t xml:space="preserve"> is attached to this confirmation in separate sheet(s); and none of the current or pending investigation/disciplinary matter(s) will </w:t>
      </w:r>
      <w:r w:rsidRPr="00062AC8">
        <w:rPr>
          <w:rFonts w:ascii="Arial" w:hAnsi="Arial" w:cs="Arial"/>
          <w:b w:val="0"/>
          <w:sz w:val="20"/>
          <w:szCs w:val="20"/>
        </w:rPr>
        <w:t>materially affect its financial condition, status as a licensed or regulated entity, or ability to perform its licensed or regulated activity</w:t>
      </w:r>
      <w:r w:rsidRPr="00062AC8">
        <w:rPr>
          <w:rFonts w:ascii="Arial" w:hAnsi="Arial" w:cs="Arial"/>
          <w:b w:val="0"/>
          <w:sz w:val="20"/>
          <w:szCs w:val="20"/>
          <w:lang w:val="en-US"/>
        </w:rPr>
        <w:t xml:space="preserve"> and the justification is also attached;</w:t>
      </w:r>
    </w:p>
    <w:p w:rsidR="00425005" w:rsidRDefault="00425005" w:rsidP="00425005">
      <w:pPr>
        <w:pStyle w:val="NumberHeading"/>
        <w:adjustRightInd w:val="0"/>
        <w:snapToGrid w:val="0"/>
        <w:contextualSpacing/>
        <w:jc w:val="left"/>
        <w:rPr>
          <w:rFonts w:ascii="Arial" w:hAnsi="Arial" w:cs="Arial"/>
          <w:b w:val="0"/>
          <w:sz w:val="20"/>
          <w:szCs w:val="20"/>
          <w:lang w:val="en-US"/>
        </w:rPr>
      </w:pPr>
    </w:p>
    <w:p w:rsidR="00571202" w:rsidRDefault="00571202" w:rsidP="00425005">
      <w:pPr>
        <w:pStyle w:val="NumberHeading"/>
        <w:adjustRightInd w:val="0"/>
        <w:snapToGrid w:val="0"/>
        <w:contextualSpacing/>
        <w:jc w:val="left"/>
        <w:rPr>
          <w:rFonts w:ascii="Arial" w:hAnsi="Arial" w:cs="Arial"/>
          <w:b w:val="0"/>
          <w:sz w:val="20"/>
          <w:szCs w:val="20"/>
          <w:lang w:val="en-US"/>
        </w:rPr>
      </w:pPr>
    </w:p>
    <w:p w:rsidR="00C35872" w:rsidRPr="00C35872" w:rsidRDefault="00C35872" w:rsidP="00425005">
      <w:pPr>
        <w:pStyle w:val="NumberHeading"/>
        <w:adjustRightInd w:val="0"/>
        <w:snapToGrid w:val="0"/>
        <w:contextualSpacing/>
        <w:jc w:val="left"/>
        <w:rPr>
          <w:rFonts w:ascii="Arial" w:hAnsi="Arial" w:cs="Arial"/>
          <w:b w:val="0"/>
          <w:sz w:val="20"/>
          <w:szCs w:val="20"/>
          <w:lang w:val="en-US"/>
        </w:rPr>
      </w:pPr>
    </w:p>
    <w:p w:rsidR="00425005" w:rsidRPr="00062AC8" w:rsidRDefault="00425005" w:rsidP="000D0485">
      <w:pPr>
        <w:pStyle w:val="NumberHeading"/>
        <w:numPr>
          <w:ilvl w:val="1"/>
          <w:numId w:val="7"/>
        </w:numPr>
        <w:adjustRightInd w:val="0"/>
        <w:snapToGrid w:val="0"/>
        <w:ind w:left="900"/>
        <w:contextualSpacing/>
        <w:jc w:val="left"/>
        <w:rPr>
          <w:rFonts w:ascii="Arial" w:hAnsi="Arial" w:cs="Arial"/>
          <w:b w:val="0"/>
          <w:sz w:val="20"/>
          <w:szCs w:val="20"/>
          <w:lang w:val="en-US"/>
        </w:rPr>
      </w:pPr>
      <w:r w:rsidRPr="00062AC8">
        <w:rPr>
          <w:rFonts w:ascii="Arial" w:hAnsi="Arial" w:cs="Arial"/>
          <w:b w:val="0"/>
          <w:i/>
          <w:sz w:val="20"/>
          <w:szCs w:val="20"/>
          <w:lang w:val="en-US"/>
        </w:rPr>
        <w:t>(Please tick one of the following boxes)</w:t>
      </w:r>
    </w:p>
    <w:p w:rsidR="00425005" w:rsidRPr="00062AC8" w:rsidRDefault="00425005" w:rsidP="00425005">
      <w:pPr>
        <w:pStyle w:val="NumberHeading"/>
        <w:adjustRightInd w:val="0"/>
        <w:snapToGrid w:val="0"/>
        <w:ind w:left="900"/>
        <w:contextualSpacing/>
        <w:jc w:val="left"/>
        <w:rPr>
          <w:rFonts w:ascii="Arial" w:hAnsi="Arial" w:cs="Arial"/>
          <w:b w:val="0"/>
          <w:sz w:val="20"/>
          <w:szCs w:val="20"/>
        </w:rPr>
      </w:pPr>
    </w:p>
    <w:p w:rsidR="00425005" w:rsidRPr="00062AC8" w:rsidRDefault="00425005" w:rsidP="007B75A4">
      <w:pPr>
        <w:pStyle w:val="NumberHeading"/>
        <w:adjustRightInd w:val="0"/>
        <w:snapToGrid w:val="0"/>
        <w:ind w:left="900"/>
        <w:contextualSpacing/>
        <w:jc w:val="left"/>
        <w:rPr>
          <w:rFonts w:ascii="Arial" w:hAnsi="Arial" w:cs="Arial"/>
          <w:b w:val="0"/>
          <w:sz w:val="20"/>
          <w:szCs w:val="20"/>
          <w:lang w:val="en-US"/>
        </w:rPr>
      </w:pPr>
      <w:r w:rsidRPr="00062AC8">
        <w:rPr>
          <w:rFonts w:ascii="Arial" w:hAnsi="Arial" w:cs="Arial" w:hint="eastAsia"/>
          <w:b w:val="0"/>
          <w:sz w:val="20"/>
          <w:szCs w:val="20"/>
        </w:rPr>
        <w:t>□</w:t>
      </w:r>
      <w:r w:rsidRPr="00062AC8">
        <w:rPr>
          <w:rFonts w:ascii="Arial" w:hAnsi="Arial" w:cs="Arial"/>
          <w:b w:val="0"/>
          <w:sz w:val="20"/>
          <w:szCs w:val="20"/>
          <w:lang w:val="en-US"/>
        </w:rPr>
        <w:t xml:space="preserve"> there is no current or pending investigation/disciplinary matter(s) of the director(s) of the </w:t>
      </w:r>
      <w:r>
        <w:rPr>
          <w:rFonts w:ascii="Arial" w:hAnsi="Arial" w:cs="Arial"/>
          <w:b w:val="0"/>
          <w:sz w:val="20"/>
          <w:szCs w:val="20"/>
          <w:lang w:val="en-US"/>
        </w:rPr>
        <w:t>investment manager</w:t>
      </w:r>
      <w:r w:rsidRPr="00062AC8">
        <w:rPr>
          <w:rFonts w:ascii="Arial" w:hAnsi="Arial" w:cs="Arial"/>
          <w:b w:val="0"/>
          <w:sz w:val="20"/>
          <w:szCs w:val="20"/>
          <w:lang w:val="en-US"/>
        </w:rPr>
        <w:t xml:space="preserve">; </w:t>
      </w:r>
    </w:p>
    <w:p w:rsidR="00425005" w:rsidRPr="00062AC8" w:rsidRDefault="00425005" w:rsidP="00425005">
      <w:pPr>
        <w:pStyle w:val="NumberHeading"/>
        <w:adjustRightInd w:val="0"/>
        <w:snapToGrid w:val="0"/>
        <w:ind w:left="900"/>
        <w:contextualSpacing/>
        <w:jc w:val="left"/>
        <w:rPr>
          <w:rFonts w:ascii="Arial" w:hAnsi="Arial" w:cs="Arial"/>
          <w:b w:val="0"/>
          <w:sz w:val="20"/>
          <w:szCs w:val="20"/>
        </w:rPr>
      </w:pPr>
    </w:p>
    <w:p w:rsidR="00425005" w:rsidRPr="00062AC8" w:rsidRDefault="00425005" w:rsidP="007B75A4">
      <w:pPr>
        <w:pStyle w:val="NumberHeading"/>
        <w:adjustRightInd w:val="0"/>
        <w:snapToGrid w:val="0"/>
        <w:ind w:left="900"/>
        <w:contextualSpacing/>
        <w:jc w:val="left"/>
        <w:rPr>
          <w:rFonts w:ascii="Arial" w:hAnsi="Arial" w:cs="Arial"/>
          <w:b w:val="0"/>
          <w:sz w:val="20"/>
          <w:szCs w:val="20"/>
          <w:lang w:val="en-US"/>
        </w:rPr>
      </w:pPr>
      <w:r w:rsidRPr="00062AC8">
        <w:rPr>
          <w:rFonts w:ascii="Arial" w:hAnsi="Arial" w:cs="Arial" w:hint="eastAsia"/>
          <w:b w:val="0"/>
          <w:sz w:val="20"/>
          <w:szCs w:val="20"/>
        </w:rPr>
        <w:t>□</w:t>
      </w:r>
      <w:r w:rsidRPr="00062AC8">
        <w:rPr>
          <w:rFonts w:ascii="Arial" w:hAnsi="Arial" w:cs="Arial"/>
          <w:b w:val="0"/>
          <w:sz w:val="20"/>
          <w:szCs w:val="20"/>
          <w:lang w:val="en-US"/>
        </w:rPr>
        <w:t xml:space="preserve"> the details of the current or pending investigation/disciplinary matter(s) of the director(s) of the </w:t>
      </w:r>
      <w:r>
        <w:rPr>
          <w:rFonts w:ascii="Arial" w:hAnsi="Arial" w:cs="Arial"/>
          <w:b w:val="0"/>
          <w:sz w:val="20"/>
          <w:szCs w:val="20"/>
          <w:lang w:val="en-US"/>
        </w:rPr>
        <w:t xml:space="preserve">investment manager </w:t>
      </w:r>
      <w:r w:rsidRPr="00062AC8">
        <w:rPr>
          <w:rFonts w:ascii="Arial" w:hAnsi="Arial" w:cs="Arial"/>
          <w:b w:val="0"/>
          <w:sz w:val="20"/>
          <w:szCs w:val="20"/>
          <w:lang w:val="en-US"/>
        </w:rPr>
        <w:t xml:space="preserve">is attached to this confirmation in separate sheet(s); </w:t>
      </w:r>
      <w:proofErr w:type="gramStart"/>
      <w:r w:rsidRPr="00062AC8">
        <w:rPr>
          <w:rFonts w:ascii="Arial" w:hAnsi="Arial" w:cs="Arial"/>
          <w:b w:val="0"/>
          <w:sz w:val="20"/>
          <w:szCs w:val="20"/>
          <w:lang w:val="en-US"/>
        </w:rPr>
        <w:t>and</w:t>
      </w:r>
      <w:proofErr w:type="gramEnd"/>
      <w:r w:rsidRPr="00062AC8">
        <w:rPr>
          <w:rFonts w:ascii="Arial" w:hAnsi="Arial" w:cs="Arial"/>
          <w:b w:val="0"/>
          <w:sz w:val="20"/>
          <w:szCs w:val="20"/>
          <w:lang w:val="en-US"/>
        </w:rPr>
        <w:t xml:space="preserve"> none of the current or pending investigation/disciplinary matter(s) will materially affect the director(s)’ ability in performing his/her/their roles/duties as director(s) of the </w:t>
      </w:r>
      <w:r>
        <w:rPr>
          <w:rFonts w:ascii="Arial" w:hAnsi="Arial" w:cs="Arial"/>
          <w:b w:val="0"/>
          <w:sz w:val="20"/>
          <w:szCs w:val="20"/>
          <w:lang w:val="en-US"/>
        </w:rPr>
        <w:t>investment manager</w:t>
      </w:r>
      <w:r w:rsidRPr="007B75A4">
        <w:rPr>
          <w:rFonts w:ascii="Arial" w:hAnsi="Arial"/>
          <w:b w:val="0"/>
          <w:sz w:val="20"/>
          <w:lang w:val="en-US"/>
        </w:rPr>
        <w:t xml:space="preserve"> </w:t>
      </w:r>
      <w:r w:rsidRPr="00062AC8">
        <w:rPr>
          <w:rFonts w:ascii="Arial" w:hAnsi="Arial" w:cs="Arial"/>
          <w:b w:val="0"/>
          <w:sz w:val="20"/>
          <w:szCs w:val="20"/>
          <w:lang w:val="en-US"/>
        </w:rPr>
        <w:t>and the justification is also attached;</w:t>
      </w:r>
    </w:p>
    <w:p w:rsidR="00425005" w:rsidRPr="007B75A4" w:rsidRDefault="00425005" w:rsidP="007B75A4">
      <w:pPr>
        <w:pStyle w:val="NumberHeading"/>
        <w:adjustRightInd w:val="0"/>
        <w:snapToGrid w:val="0"/>
        <w:ind w:left="540"/>
        <w:contextualSpacing/>
        <w:jc w:val="left"/>
        <w:rPr>
          <w:rFonts w:ascii="Arial" w:hAnsi="Arial"/>
          <w:b w:val="0"/>
          <w:sz w:val="20"/>
          <w:lang w:val="en-US"/>
        </w:rPr>
      </w:pPr>
    </w:p>
    <w:p w:rsidR="00425005" w:rsidRPr="00062AC8" w:rsidRDefault="00425005" w:rsidP="000D0485">
      <w:pPr>
        <w:pStyle w:val="NumberHeading"/>
        <w:numPr>
          <w:ilvl w:val="0"/>
          <w:numId w:val="7"/>
        </w:numPr>
        <w:tabs>
          <w:tab w:val="left" w:pos="540"/>
        </w:tabs>
        <w:adjustRightInd w:val="0"/>
        <w:snapToGrid w:val="0"/>
        <w:ind w:left="540"/>
        <w:contextualSpacing/>
        <w:jc w:val="left"/>
        <w:rPr>
          <w:rFonts w:ascii="Arial" w:hAnsi="Arial" w:cs="Arial"/>
          <w:b w:val="0"/>
          <w:sz w:val="20"/>
          <w:szCs w:val="20"/>
        </w:rPr>
      </w:pPr>
      <w:proofErr w:type="gramStart"/>
      <w:r w:rsidRPr="00062AC8">
        <w:rPr>
          <w:rFonts w:ascii="Arial" w:hAnsi="Arial" w:cs="Arial"/>
          <w:b w:val="0"/>
          <w:sz w:val="20"/>
          <w:szCs w:val="20"/>
          <w:lang w:val="en-US"/>
        </w:rPr>
        <w:t>the</w:t>
      </w:r>
      <w:proofErr w:type="gramEnd"/>
      <w:r w:rsidRPr="00062AC8">
        <w:rPr>
          <w:rFonts w:ascii="Arial" w:hAnsi="Arial" w:cs="Arial"/>
          <w:b w:val="0"/>
          <w:sz w:val="20"/>
          <w:szCs w:val="20"/>
          <w:lang w:val="en-US"/>
        </w:rPr>
        <w:t xml:space="preserve"> </w:t>
      </w:r>
      <w:r>
        <w:rPr>
          <w:rFonts w:ascii="Arial" w:hAnsi="Arial" w:cs="Arial"/>
          <w:b w:val="0"/>
          <w:sz w:val="20"/>
          <w:szCs w:val="20"/>
          <w:lang w:val="en-US"/>
        </w:rPr>
        <w:t xml:space="preserve">investment manager </w:t>
      </w:r>
      <w:r w:rsidRPr="00062AC8">
        <w:rPr>
          <w:rFonts w:ascii="Arial" w:hAnsi="Arial" w:cs="Arial"/>
          <w:b w:val="0"/>
          <w:sz w:val="20"/>
          <w:szCs w:val="20"/>
          <w:lang w:val="en-US"/>
        </w:rPr>
        <w:t xml:space="preserve">has adequate internal controls and has put in place </w:t>
      </w:r>
      <w:r w:rsidR="00B308C0">
        <w:rPr>
          <w:rFonts w:ascii="Arial" w:hAnsi="Arial" w:cs="Arial"/>
          <w:b w:val="0"/>
          <w:sz w:val="20"/>
          <w:szCs w:val="20"/>
          <w:lang w:val="en-US"/>
        </w:rPr>
        <w:t xml:space="preserve">relevant </w:t>
      </w:r>
      <w:r w:rsidRPr="00062AC8">
        <w:rPr>
          <w:rFonts w:ascii="Arial" w:hAnsi="Arial" w:cs="Arial"/>
          <w:b w:val="0"/>
          <w:sz w:val="20"/>
          <w:szCs w:val="20"/>
          <w:lang w:val="en-US"/>
        </w:rPr>
        <w:t>written procedures (including, if applicable, procedures for compliance with the Fund Manager Code of Conduct)</w:t>
      </w:r>
      <w:r w:rsidR="00AA242C">
        <w:rPr>
          <w:rFonts w:ascii="Arial" w:hAnsi="Arial" w:cs="Arial"/>
          <w:b w:val="0"/>
          <w:sz w:val="20"/>
          <w:szCs w:val="20"/>
          <w:lang w:val="en-US"/>
        </w:rPr>
        <w:t>.</w:t>
      </w:r>
      <w:r w:rsidRPr="00062AC8">
        <w:rPr>
          <w:rFonts w:ascii="Arial" w:hAnsi="Arial" w:cs="Arial"/>
          <w:b w:val="0"/>
          <w:sz w:val="20"/>
          <w:szCs w:val="20"/>
          <w:lang w:val="en-US"/>
        </w:rPr>
        <w:t xml:space="preserve"> </w:t>
      </w:r>
      <w:r w:rsidR="00B308C0">
        <w:rPr>
          <w:rFonts w:ascii="Arial" w:hAnsi="Arial" w:cs="Arial"/>
          <w:b w:val="0"/>
          <w:sz w:val="20"/>
          <w:szCs w:val="20"/>
          <w:lang w:val="en-US"/>
        </w:rPr>
        <w:t xml:space="preserve">  </w:t>
      </w:r>
    </w:p>
    <w:p w:rsidR="00425005" w:rsidRPr="00062AC8" w:rsidRDefault="00425005" w:rsidP="00425005">
      <w:pPr>
        <w:pStyle w:val="NumberHeading"/>
        <w:adjustRightInd w:val="0"/>
        <w:snapToGrid w:val="0"/>
        <w:contextualSpacing/>
        <w:jc w:val="left"/>
        <w:rPr>
          <w:rFonts w:ascii="Arial" w:hAnsi="Arial" w:cs="Arial"/>
          <w:b w:val="0"/>
          <w:sz w:val="20"/>
          <w:szCs w:val="20"/>
        </w:rPr>
      </w:pPr>
    </w:p>
    <w:p w:rsidR="00425005" w:rsidRPr="00062AC8" w:rsidRDefault="00425005" w:rsidP="00425005">
      <w:pPr>
        <w:pStyle w:val="NumberHeading"/>
        <w:adjustRightInd w:val="0"/>
        <w:snapToGrid w:val="0"/>
        <w:contextualSpacing/>
        <w:jc w:val="left"/>
        <w:rPr>
          <w:rFonts w:ascii="Arial" w:hAnsi="Arial" w:cs="Arial"/>
          <w:b w:val="0"/>
          <w:sz w:val="20"/>
          <w:szCs w:val="20"/>
        </w:rPr>
      </w:pPr>
    </w:p>
    <w:p w:rsidR="00425005" w:rsidRPr="00062AC8" w:rsidRDefault="00B308C0" w:rsidP="00425005">
      <w:pPr>
        <w:adjustRightInd w:val="0"/>
        <w:snapToGrid w:val="0"/>
        <w:contextualSpacing/>
        <w:jc w:val="left"/>
        <w:rPr>
          <w:rFonts w:ascii="Arial" w:hAnsi="Arial" w:cs="Arial"/>
          <w:bCs/>
          <w:sz w:val="20"/>
          <w:szCs w:val="20"/>
        </w:rPr>
      </w:pPr>
      <w:r>
        <w:rPr>
          <w:rFonts w:ascii="Arial" w:hAnsi="Arial" w:cs="Arial"/>
          <w:bCs/>
          <w:sz w:val="20"/>
          <w:szCs w:val="20"/>
        </w:rPr>
        <w:t xml:space="preserve"> </w:t>
      </w:r>
      <w:r w:rsidR="00425005" w:rsidRPr="00062AC8">
        <w:rPr>
          <w:rFonts w:ascii="Arial" w:hAnsi="Arial" w:cs="Arial"/>
          <w:bCs/>
          <w:sz w:val="20"/>
          <w:szCs w:val="20"/>
        </w:rPr>
        <w:t>Signed for and on behalf of:</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042"/>
        <w:gridCol w:w="180"/>
        <w:gridCol w:w="1220"/>
        <w:gridCol w:w="2284"/>
        <w:gridCol w:w="250"/>
        <w:gridCol w:w="2636"/>
      </w:tblGrid>
      <w:tr w:rsidR="007B75A4" w:rsidRPr="00062AC8" w:rsidTr="00B34751">
        <w:tc>
          <w:tcPr>
            <w:tcW w:w="3042" w:type="dxa"/>
            <w:tcBorders>
              <w:top w:val="nil"/>
              <w:left w:val="nil"/>
              <w:bottom w:val="nil"/>
              <w:right w:val="nil"/>
            </w:tcBorders>
            <w:vAlign w:val="center"/>
          </w:tcPr>
          <w:p w:rsidR="007B75A4" w:rsidRPr="00062AC8" w:rsidRDefault="007B75A4" w:rsidP="00EE16B5">
            <w:pPr>
              <w:adjustRightInd w:val="0"/>
              <w:snapToGrid w:val="0"/>
              <w:contextualSpacing/>
              <w:jc w:val="left"/>
              <w:rPr>
                <w:rFonts w:ascii="Arial" w:hAnsi="Arial" w:cs="Arial"/>
                <w:sz w:val="20"/>
                <w:szCs w:val="20"/>
              </w:rPr>
            </w:pPr>
            <w:r w:rsidRPr="00062AC8">
              <w:rPr>
                <w:rFonts w:ascii="Arial" w:hAnsi="Arial" w:cs="Arial"/>
                <w:sz w:val="20"/>
                <w:szCs w:val="20"/>
              </w:rPr>
              <w:t xml:space="preserve">Name of the new </w:t>
            </w:r>
            <w:r>
              <w:rPr>
                <w:rFonts w:ascii="Arial" w:hAnsi="Arial" w:cs="Arial"/>
                <w:sz w:val="20"/>
                <w:szCs w:val="20"/>
              </w:rPr>
              <w:t>investment manager</w:t>
            </w:r>
            <w:r w:rsidRPr="00062AC8">
              <w:rPr>
                <w:rFonts w:ascii="Arial" w:hAnsi="Arial" w:cs="Arial"/>
                <w:sz w:val="20"/>
                <w:szCs w:val="20"/>
              </w:rPr>
              <w:t xml:space="preserve"> </w:t>
            </w:r>
          </w:p>
        </w:tc>
        <w:tc>
          <w:tcPr>
            <w:tcW w:w="180" w:type="dxa"/>
            <w:tcBorders>
              <w:top w:val="nil"/>
              <w:left w:val="nil"/>
              <w:bottom w:val="nil"/>
              <w:right w:val="nil"/>
            </w:tcBorders>
          </w:tcPr>
          <w:p w:rsidR="007B75A4" w:rsidRPr="00062AC8" w:rsidRDefault="007B75A4" w:rsidP="00B34751">
            <w:pPr>
              <w:adjustRightInd w:val="0"/>
              <w:snapToGrid w:val="0"/>
              <w:contextualSpacing/>
              <w:rPr>
                <w:rFonts w:ascii="Arial" w:hAnsi="Arial" w:cs="Arial"/>
                <w:sz w:val="20"/>
                <w:szCs w:val="20"/>
              </w:rPr>
            </w:pPr>
            <w:r w:rsidRPr="00062AC8">
              <w:rPr>
                <w:rFonts w:ascii="Arial" w:hAnsi="Arial" w:cs="Arial"/>
                <w:sz w:val="20"/>
                <w:szCs w:val="20"/>
              </w:rPr>
              <w:t>:</w:t>
            </w:r>
          </w:p>
        </w:tc>
        <w:tc>
          <w:tcPr>
            <w:tcW w:w="6390" w:type="dxa"/>
            <w:gridSpan w:val="4"/>
            <w:tcBorders>
              <w:top w:val="single" w:sz="4" w:space="0" w:color="auto"/>
              <w:left w:val="nil"/>
              <w:bottom w:val="single" w:sz="4" w:space="0" w:color="auto"/>
              <w:right w:val="nil"/>
            </w:tcBorders>
          </w:tcPr>
          <w:p w:rsidR="007B75A4" w:rsidRPr="00062AC8" w:rsidRDefault="007B75A4" w:rsidP="00B34751">
            <w:pPr>
              <w:adjustRightInd w:val="0"/>
              <w:snapToGrid w:val="0"/>
              <w:contextualSpacing/>
              <w:rPr>
                <w:rFonts w:ascii="Arial" w:hAnsi="Arial" w:cs="Arial"/>
                <w:sz w:val="20"/>
                <w:szCs w:val="20"/>
              </w:rPr>
            </w:pPr>
          </w:p>
        </w:tc>
      </w:tr>
      <w:tr w:rsidR="002E2E7B" w:rsidRPr="00062AC8" w:rsidTr="007B75A4">
        <w:trPr>
          <w:trHeight w:val="231"/>
        </w:trPr>
        <w:tc>
          <w:tcPr>
            <w:tcW w:w="3042" w:type="dxa"/>
            <w:vMerge w:val="restart"/>
            <w:tcBorders>
              <w:top w:val="nil"/>
              <w:left w:val="nil"/>
              <w:bottom w:val="nil"/>
              <w:right w:val="nil"/>
            </w:tcBorders>
          </w:tcPr>
          <w:p w:rsidR="002E2E7B" w:rsidRPr="00062AC8" w:rsidRDefault="002E2E7B" w:rsidP="00B34751">
            <w:pPr>
              <w:adjustRightInd w:val="0"/>
              <w:snapToGrid w:val="0"/>
              <w:contextualSpacing/>
              <w:jc w:val="left"/>
              <w:rPr>
                <w:rFonts w:ascii="Arial" w:hAnsi="Arial" w:cs="Arial"/>
                <w:sz w:val="20"/>
                <w:szCs w:val="20"/>
              </w:rPr>
            </w:pPr>
          </w:p>
          <w:p w:rsidR="002E2E7B" w:rsidRPr="00062AC8" w:rsidRDefault="002E2E7B" w:rsidP="00B34751">
            <w:pPr>
              <w:adjustRightInd w:val="0"/>
              <w:snapToGrid w:val="0"/>
              <w:contextualSpacing/>
              <w:jc w:val="left"/>
              <w:rPr>
                <w:rFonts w:ascii="Arial" w:hAnsi="Arial" w:cs="Arial"/>
                <w:sz w:val="20"/>
                <w:szCs w:val="20"/>
              </w:rPr>
            </w:pPr>
            <w:r w:rsidRPr="00062AC8">
              <w:rPr>
                <w:rFonts w:ascii="Arial" w:hAnsi="Arial" w:cs="Arial"/>
                <w:sz w:val="20"/>
                <w:szCs w:val="20"/>
              </w:rPr>
              <w:t>Name of authorized signatory</w:t>
            </w:r>
          </w:p>
          <w:p w:rsidR="002E2E7B" w:rsidRPr="00062AC8" w:rsidRDefault="002E2E7B" w:rsidP="00B34751">
            <w:pPr>
              <w:adjustRightInd w:val="0"/>
              <w:snapToGrid w:val="0"/>
              <w:contextualSpacing/>
              <w:jc w:val="left"/>
              <w:rPr>
                <w:rFonts w:ascii="Arial" w:hAnsi="Arial" w:cs="Arial"/>
                <w:sz w:val="20"/>
                <w:szCs w:val="20"/>
              </w:rPr>
            </w:pPr>
          </w:p>
          <w:p w:rsidR="002E2E7B" w:rsidRPr="00062AC8" w:rsidRDefault="002E2E7B" w:rsidP="00B34751">
            <w:pPr>
              <w:adjustRightInd w:val="0"/>
              <w:snapToGrid w:val="0"/>
              <w:contextualSpacing/>
              <w:jc w:val="left"/>
              <w:rPr>
                <w:rFonts w:ascii="Arial" w:hAnsi="Arial" w:cs="Arial"/>
                <w:sz w:val="20"/>
                <w:szCs w:val="20"/>
              </w:rPr>
            </w:pPr>
          </w:p>
          <w:p w:rsidR="002E2E7B" w:rsidRPr="00062AC8" w:rsidRDefault="002E2E7B" w:rsidP="00B34751">
            <w:pPr>
              <w:adjustRightInd w:val="0"/>
              <w:snapToGrid w:val="0"/>
              <w:contextualSpacing/>
              <w:jc w:val="left"/>
              <w:rPr>
                <w:rFonts w:ascii="Arial" w:hAnsi="Arial" w:cs="Arial"/>
                <w:sz w:val="20"/>
                <w:szCs w:val="20"/>
              </w:rPr>
            </w:pPr>
          </w:p>
          <w:p w:rsidR="002E2E7B" w:rsidRPr="00062AC8" w:rsidRDefault="002E2E7B" w:rsidP="00B34751">
            <w:pPr>
              <w:adjustRightInd w:val="0"/>
              <w:snapToGrid w:val="0"/>
              <w:contextualSpacing/>
              <w:jc w:val="left"/>
              <w:rPr>
                <w:rFonts w:ascii="Arial" w:hAnsi="Arial" w:cs="Arial"/>
                <w:sz w:val="20"/>
                <w:szCs w:val="20"/>
              </w:rPr>
            </w:pPr>
          </w:p>
        </w:tc>
        <w:tc>
          <w:tcPr>
            <w:tcW w:w="180" w:type="dxa"/>
            <w:vMerge w:val="restart"/>
            <w:tcBorders>
              <w:top w:val="nil"/>
              <w:left w:val="nil"/>
              <w:bottom w:val="nil"/>
              <w:right w:val="nil"/>
            </w:tcBorders>
          </w:tcPr>
          <w:p w:rsidR="002E2E7B" w:rsidRPr="00062AC8" w:rsidRDefault="002E2E7B" w:rsidP="00B34751">
            <w:pPr>
              <w:adjustRightInd w:val="0"/>
              <w:snapToGrid w:val="0"/>
              <w:contextualSpacing/>
              <w:rPr>
                <w:rFonts w:ascii="Arial" w:hAnsi="Arial" w:cs="Arial"/>
                <w:sz w:val="20"/>
                <w:szCs w:val="20"/>
              </w:rPr>
            </w:pPr>
          </w:p>
          <w:p w:rsidR="002E2E7B" w:rsidRPr="00062AC8" w:rsidRDefault="002E2E7B" w:rsidP="00B34751">
            <w:pPr>
              <w:adjustRightInd w:val="0"/>
              <w:snapToGrid w:val="0"/>
              <w:contextualSpacing/>
              <w:rPr>
                <w:rFonts w:ascii="Arial" w:hAnsi="Arial" w:cs="Arial"/>
                <w:sz w:val="20"/>
                <w:szCs w:val="20"/>
              </w:rPr>
            </w:pPr>
            <w:r w:rsidRPr="00062AC8">
              <w:rPr>
                <w:rFonts w:ascii="Arial" w:hAnsi="Arial" w:cs="Arial"/>
                <w:sz w:val="20"/>
                <w:szCs w:val="20"/>
              </w:rPr>
              <w:t>:</w:t>
            </w:r>
          </w:p>
        </w:tc>
        <w:tc>
          <w:tcPr>
            <w:tcW w:w="6390" w:type="dxa"/>
            <w:gridSpan w:val="4"/>
            <w:tcBorders>
              <w:top w:val="single" w:sz="4" w:space="0" w:color="auto"/>
              <w:left w:val="nil"/>
              <w:bottom w:val="single" w:sz="4" w:space="0" w:color="auto"/>
              <w:right w:val="nil"/>
            </w:tcBorders>
          </w:tcPr>
          <w:p w:rsidR="002E2E7B" w:rsidRPr="00062AC8" w:rsidRDefault="002E2E7B" w:rsidP="00B34751">
            <w:pPr>
              <w:adjustRightInd w:val="0"/>
              <w:snapToGrid w:val="0"/>
              <w:spacing w:line="200" w:lineRule="exact"/>
              <w:contextualSpacing/>
              <w:jc w:val="left"/>
              <w:rPr>
                <w:rFonts w:ascii="新細明體" w:hAnsi="新細明體" w:cs="Arial"/>
                <w:sz w:val="20"/>
              </w:rPr>
            </w:pPr>
          </w:p>
          <w:p w:rsidR="002E2E7B" w:rsidRPr="00062AC8" w:rsidRDefault="002E2E7B" w:rsidP="00B34751">
            <w:pPr>
              <w:adjustRightInd w:val="0"/>
              <w:snapToGrid w:val="0"/>
              <w:spacing w:line="200" w:lineRule="exact"/>
              <w:contextualSpacing/>
              <w:jc w:val="left"/>
              <w:rPr>
                <w:rFonts w:ascii="Arial" w:hAnsi="Arial" w:cs="Arial"/>
                <w:i/>
                <w:sz w:val="20"/>
                <w:szCs w:val="20"/>
              </w:rPr>
            </w:pPr>
            <w:r w:rsidRPr="00062AC8">
              <w:rPr>
                <w:rFonts w:ascii="新細明體" w:hAnsi="新細明體" w:cs="Arial"/>
                <w:sz w:val="20"/>
              </w:rPr>
              <w:t xml:space="preserve"> </w:t>
            </w:r>
            <w:r>
              <w:rPr>
                <w:rFonts w:ascii="Arial" w:hAnsi="Arial" w:cs="Arial"/>
                <w:i/>
                <w:sz w:val="20"/>
                <w:szCs w:val="20"/>
              </w:rPr>
              <w:t xml:space="preserve"> </w:t>
            </w:r>
          </w:p>
          <w:p w:rsidR="002E2E7B" w:rsidRPr="00062AC8" w:rsidRDefault="002E2E7B" w:rsidP="00B34751">
            <w:pPr>
              <w:adjustRightInd w:val="0"/>
              <w:snapToGrid w:val="0"/>
              <w:contextualSpacing/>
              <w:rPr>
                <w:rFonts w:ascii="Arial" w:hAnsi="Arial" w:cs="Arial"/>
                <w:sz w:val="20"/>
                <w:szCs w:val="20"/>
              </w:rPr>
            </w:pPr>
            <w:r>
              <w:rPr>
                <w:rFonts w:ascii="Arial" w:hAnsi="Arial" w:cs="Arial"/>
                <w:sz w:val="20"/>
                <w:szCs w:val="20"/>
              </w:rPr>
              <w:t xml:space="preserve"> </w:t>
            </w:r>
          </w:p>
        </w:tc>
      </w:tr>
      <w:tr w:rsidR="002E2E7B" w:rsidRPr="00062AC8" w:rsidTr="007B75A4">
        <w:trPr>
          <w:trHeight w:val="314"/>
        </w:trPr>
        <w:tc>
          <w:tcPr>
            <w:tcW w:w="3042" w:type="dxa"/>
            <w:vMerge/>
            <w:tcBorders>
              <w:top w:val="nil"/>
              <w:left w:val="nil"/>
              <w:bottom w:val="nil"/>
              <w:right w:val="nil"/>
            </w:tcBorders>
          </w:tcPr>
          <w:p w:rsidR="002E2E7B" w:rsidRPr="00062AC8" w:rsidRDefault="002E2E7B" w:rsidP="00B34751">
            <w:pPr>
              <w:adjustRightInd w:val="0"/>
              <w:snapToGrid w:val="0"/>
              <w:contextualSpacing/>
              <w:jc w:val="left"/>
              <w:rPr>
                <w:rFonts w:ascii="Arial" w:hAnsi="Arial" w:cs="Arial"/>
                <w:sz w:val="20"/>
                <w:szCs w:val="20"/>
              </w:rPr>
            </w:pPr>
          </w:p>
        </w:tc>
        <w:tc>
          <w:tcPr>
            <w:tcW w:w="180" w:type="dxa"/>
            <w:vMerge/>
            <w:tcBorders>
              <w:top w:val="nil"/>
              <w:left w:val="nil"/>
              <w:bottom w:val="nil"/>
              <w:right w:val="nil"/>
            </w:tcBorders>
          </w:tcPr>
          <w:p w:rsidR="002E2E7B" w:rsidRPr="00062AC8" w:rsidRDefault="002E2E7B" w:rsidP="00B34751">
            <w:pPr>
              <w:adjustRightInd w:val="0"/>
              <w:snapToGrid w:val="0"/>
              <w:contextualSpacing/>
              <w:rPr>
                <w:rFonts w:ascii="Arial" w:hAnsi="Arial" w:cs="Arial"/>
                <w:sz w:val="20"/>
                <w:szCs w:val="20"/>
              </w:rPr>
            </w:pPr>
          </w:p>
        </w:tc>
        <w:tc>
          <w:tcPr>
            <w:tcW w:w="6390" w:type="dxa"/>
            <w:gridSpan w:val="4"/>
            <w:tcBorders>
              <w:top w:val="single" w:sz="4" w:space="0" w:color="auto"/>
              <w:left w:val="nil"/>
              <w:bottom w:val="nil"/>
              <w:right w:val="nil"/>
            </w:tcBorders>
          </w:tcPr>
          <w:p w:rsidR="002E2E7B" w:rsidRPr="00062AC8" w:rsidRDefault="002E2E7B" w:rsidP="002E2E7B">
            <w:pPr>
              <w:adjustRightInd w:val="0"/>
              <w:snapToGrid w:val="0"/>
              <w:spacing w:line="200" w:lineRule="exact"/>
              <w:contextualSpacing/>
              <w:jc w:val="left"/>
              <w:rPr>
                <w:rFonts w:ascii="新細明體" w:hAnsi="新細明體" w:cs="Arial"/>
                <w:sz w:val="20"/>
              </w:rPr>
            </w:pPr>
            <w:r w:rsidRPr="00062AC8">
              <w:rPr>
                <w:rFonts w:ascii="Arial" w:hAnsi="Arial" w:cs="Arial"/>
                <w:i/>
                <w:sz w:val="20"/>
                <w:szCs w:val="20"/>
              </w:rPr>
              <w:t xml:space="preserve">(Insert name of at least one Responsible Officer (in respect of Type 9 regulated activity) of the </w:t>
            </w:r>
            <w:r>
              <w:rPr>
                <w:rFonts w:ascii="Arial" w:hAnsi="Arial" w:cs="Arial"/>
                <w:i/>
                <w:sz w:val="20"/>
                <w:szCs w:val="20"/>
              </w:rPr>
              <w:t>investment manager</w:t>
            </w:r>
            <w:r w:rsidRPr="00062AC8">
              <w:rPr>
                <w:rFonts w:ascii="Arial" w:hAnsi="Arial" w:cs="Arial"/>
                <w:i/>
                <w:sz w:val="20"/>
                <w:szCs w:val="20"/>
              </w:rPr>
              <w:t>)</w:t>
            </w:r>
          </w:p>
        </w:tc>
      </w:tr>
      <w:tr w:rsidR="00425005" w:rsidRPr="00062AC8" w:rsidTr="007B75A4">
        <w:trPr>
          <w:trHeight w:val="22"/>
        </w:trPr>
        <w:tc>
          <w:tcPr>
            <w:tcW w:w="3042" w:type="dxa"/>
            <w:tcBorders>
              <w:top w:val="nil"/>
              <w:left w:val="nil"/>
              <w:bottom w:val="nil"/>
              <w:right w:val="nil"/>
            </w:tcBorders>
          </w:tcPr>
          <w:p w:rsidR="00425005" w:rsidRPr="00062AC8" w:rsidRDefault="00425005" w:rsidP="00B34751">
            <w:pPr>
              <w:adjustRightInd w:val="0"/>
              <w:snapToGrid w:val="0"/>
              <w:contextualSpacing/>
              <w:jc w:val="left"/>
              <w:rPr>
                <w:rFonts w:ascii="Arial" w:hAnsi="Arial" w:cs="Arial"/>
                <w:sz w:val="20"/>
                <w:szCs w:val="20"/>
              </w:rPr>
            </w:pPr>
            <w:r w:rsidRPr="00062AC8">
              <w:rPr>
                <w:rFonts w:ascii="Arial" w:hAnsi="Arial" w:cs="Arial"/>
                <w:sz w:val="20"/>
                <w:szCs w:val="20"/>
              </w:rPr>
              <w:t>Signature</w:t>
            </w:r>
          </w:p>
        </w:tc>
        <w:tc>
          <w:tcPr>
            <w:tcW w:w="180" w:type="dxa"/>
            <w:tcBorders>
              <w:top w:val="nil"/>
              <w:left w:val="nil"/>
              <w:bottom w:val="nil"/>
              <w:right w:val="nil"/>
            </w:tcBorders>
          </w:tcPr>
          <w:p w:rsidR="00425005" w:rsidRPr="00062AC8" w:rsidRDefault="00425005" w:rsidP="00B34751">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nil"/>
              <w:left w:val="nil"/>
              <w:bottom w:val="single" w:sz="4" w:space="0" w:color="auto"/>
              <w:right w:val="nil"/>
            </w:tcBorders>
          </w:tcPr>
          <w:p w:rsidR="00425005" w:rsidRPr="00062AC8" w:rsidRDefault="00425005" w:rsidP="00B34751">
            <w:pPr>
              <w:adjustRightInd w:val="0"/>
              <w:snapToGrid w:val="0"/>
              <w:contextualSpacing/>
              <w:rPr>
                <w:rFonts w:ascii="Arial" w:hAnsi="Arial" w:cs="Arial"/>
                <w:sz w:val="20"/>
                <w:szCs w:val="20"/>
              </w:rPr>
            </w:pPr>
          </w:p>
        </w:tc>
        <w:tc>
          <w:tcPr>
            <w:tcW w:w="2284" w:type="dxa"/>
            <w:tcBorders>
              <w:top w:val="nil"/>
              <w:left w:val="nil"/>
              <w:bottom w:val="single" w:sz="4" w:space="0" w:color="auto"/>
              <w:right w:val="nil"/>
            </w:tcBorders>
            <w:vAlign w:val="center"/>
          </w:tcPr>
          <w:p w:rsidR="00425005" w:rsidRPr="00062AC8" w:rsidRDefault="00425005" w:rsidP="00B34751">
            <w:pPr>
              <w:adjustRightInd w:val="0"/>
              <w:snapToGrid w:val="0"/>
              <w:contextualSpacing/>
              <w:rPr>
                <w:rFonts w:ascii="Arial" w:hAnsi="Arial" w:cs="Arial"/>
                <w:sz w:val="20"/>
                <w:szCs w:val="20"/>
              </w:rPr>
            </w:pPr>
          </w:p>
        </w:tc>
        <w:tc>
          <w:tcPr>
            <w:tcW w:w="250" w:type="dxa"/>
            <w:tcBorders>
              <w:top w:val="nil"/>
              <w:left w:val="nil"/>
              <w:bottom w:val="single" w:sz="4" w:space="0" w:color="auto"/>
              <w:right w:val="nil"/>
            </w:tcBorders>
            <w:vAlign w:val="center"/>
          </w:tcPr>
          <w:p w:rsidR="00425005" w:rsidRPr="00062AC8" w:rsidRDefault="00425005" w:rsidP="00B34751">
            <w:pPr>
              <w:adjustRightInd w:val="0"/>
              <w:snapToGrid w:val="0"/>
              <w:contextualSpacing/>
              <w:rPr>
                <w:rFonts w:ascii="Arial" w:hAnsi="Arial" w:cs="Arial"/>
                <w:sz w:val="20"/>
                <w:szCs w:val="20"/>
              </w:rPr>
            </w:pPr>
          </w:p>
        </w:tc>
        <w:tc>
          <w:tcPr>
            <w:tcW w:w="2636" w:type="dxa"/>
            <w:tcBorders>
              <w:top w:val="nil"/>
              <w:left w:val="nil"/>
              <w:bottom w:val="single" w:sz="4" w:space="0" w:color="auto"/>
              <w:right w:val="nil"/>
            </w:tcBorders>
          </w:tcPr>
          <w:p w:rsidR="00425005" w:rsidRPr="00062AC8" w:rsidRDefault="00425005" w:rsidP="00B34751">
            <w:pPr>
              <w:adjustRightInd w:val="0"/>
              <w:snapToGrid w:val="0"/>
              <w:contextualSpacing/>
              <w:rPr>
                <w:rFonts w:ascii="Arial" w:hAnsi="Arial" w:cs="Arial"/>
                <w:sz w:val="20"/>
                <w:szCs w:val="20"/>
              </w:rPr>
            </w:pPr>
          </w:p>
        </w:tc>
      </w:tr>
      <w:tr w:rsidR="00425005" w:rsidRPr="00062AC8" w:rsidTr="007B75A4">
        <w:trPr>
          <w:trHeight w:val="42"/>
        </w:trPr>
        <w:tc>
          <w:tcPr>
            <w:tcW w:w="3042" w:type="dxa"/>
            <w:tcBorders>
              <w:top w:val="nil"/>
              <w:left w:val="nil"/>
              <w:bottom w:val="nil"/>
              <w:right w:val="nil"/>
            </w:tcBorders>
          </w:tcPr>
          <w:p w:rsidR="00425005" w:rsidRPr="00062AC8" w:rsidRDefault="00425005" w:rsidP="00B34751">
            <w:pPr>
              <w:adjustRightInd w:val="0"/>
              <w:snapToGrid w:val="0"/>
              <w:contextualSpacing/>
              <w:jc w:val="left"/>
              <w:rPr>
                <w:rFonts w:ascii="Arial" w:hAnsi="Arial" w:cs="Arial"/>
                <w:sz w:val="20"/>
                <w:szCs w:val="20"/>
              </w:rPr>
            </w:pPr>
            <w:r w:rsidRPr="00062AC8">
              <w:rPr>
                <w:rFonts w:ascii="Arial" w:hAnsi="Arial" w:cs="Arial"/>
                <w:sz w:val="20"/>
                <w:szCs w:val="20"/>
              </w:rPr>
              <w:t>Title / Position</w:t>
            </w:r>
          </w:p>
        </w:tc>
        <w:tc>
          <w:tcPr>
            <w:tcW w:w="180" w:type="dxa"/>
            <w:tcBorders>
              <w:top w:val="nil"/>
              <w:left w:val="nil"/>
              <w:bottom w:val="nil"/>
              <w:right w:val="nil"/>
            </w:tcBorders>
          </w:tcPr>
          <w:p w:rsidR="00425005" w:rsidRPr="00062AC8" w:rsidRDefault="00425005" w:rsidP="00B34751">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single" w:sz="4" w:space="0" w:color="auto"/>
              <w:left w:val="nil"/>
              <w:bottom w:val="single" w:sz="4" w:space="0" w:color="auto"/>
              <w:right w:val="nil"/>
            </w:tcBorders>
          </w:tcPr>
          <w:p w:rsidR="00425005" w:rsidRPr="00062AC8" w:rsidRDefault="00425005" w:rsidP="00B34751">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rsidR="00425005" w:rsidRPr="00062AC8" w:rsidRDefault="00425005" w:rsidP="00B34751">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rsidR="00425005" w:rsidRPr="00062AC8" w:rsidRDefault="00425005" w:rsidP="00B34751">
            <w:pPr>
              <w:adjustRightInd w:val="0"/>
              <w:snapToGrid w:val="0"/>
              <w:contextualSpacing/>
              <w:rPr>
                <w:rFonts w:ascii="Arial" w:hAnsi="Arial" w:cs="Arial"/>
                <w:sz w:val="20"/>
                <w:szCs w:val="20"/>
              </w:rPr>
            </w:pPr>
          </w:p>
        </w:tc>
        <w:tc>
          <w:tcPr>
            <w:tcW w:w="2636" w:type="dxa"/>
            <w:tcBorders>
              <w:top w:val="single" w:sz="4" w:space="0" w:color="auto"/>
              <w:left w:val="nil"/>
              <w:bottom w:val="single" w:sz="4" w:space="0" w:color="auto"/>
              <w:right w:val="nil"/>
            </w:tcBorders>
          </w:tcPr>
          <w:p w:rsidR="00425005" w:rsidRPr="00062AC8" w:rsidRDefault="00425005" w:rsidP="00B34751">
            <w:pPr>
              <w:adjustRightInd w:val="0"/>
              <w:snapToGrid w:val="0"/>
              <w:contextualSpacing/>
              <w:rPr>
                <w:rFonts w:ascii="Arial" w:hAnsi="Arial" w:cs="Arial"/>
                <w:sz w:val="20"/>
                <w:szCs w:val="20"/>
              </w:rPr>
            </w:pPr>
          </w:p>
        </w:tc>
      </w:tr>
      <w:tr w:rsidR="00425005" w:rsidRPr="00062AC8" w:rsidTr="007B75A4">
        <w:trPr>
          <w:trHeight w:val="22"/>
        </w:trPr>
        <w:tc>
          <w:tcPr>
            <w:tcW w:w="3042" w:type="dxa"/>
            <w:tcBorders>
              <w:top w:val="nil"/>
              <w:left w:val="nil"/>
              <w:bottom w:val="nil"/>
              <w:right w:val="nil"/>
            </w:tcBorders>
          </w:tcPr>
          <w:p w:rsidR="00425005" w:rsidRPr="00062AC8" w:rsidRDefault="00425005" w:rsidP="00B34751">
            <w:pPr>
              <w:adjustRightInd w:val="0"/>
              <w:snapToGrid w:val="0"/>
              <w:contextualSpacing/>
              <w:rPr>
                <w:rFonts w:ascii="Arial" w:hAnsi="Arial" w:cs="Arial"/>
                <w:sz w:val="20"/>
                <w:szCs w:val="20"/>
              </w:rPr>
            </w:pPr>
            <w:r w:rsidRPr="00062AC8">
              <w:rPr>
                <w:rFonts w:ascii="Arial" w:hAnsi="Arial" w:cs="Arial"/>
                <w:sz w:val="20"/>
                <w:szCs w:val="20"/>
              </w:rPr>
              <w:t>Date (date / month / year)</w:t>
            </w:r>
          </w:p>
        </w:tc>
        <w:tc>
          <w:tcPr>
            <w:tcW w:w="180" w:type="dxa"/>
            <w:tcBorders>
              <w:top w:val="nil"/>
              <w:left w:val="nil"/>
              <w:bottom w:val="nil"/>
              <w:right w:val="nil"/>
            </w:tcBorders>
          </w:tcPr>
          <w:p w:rsidR="00425005" w:rsidRPr="00062AC8" w:rsidRDefault="00425005" w:rsidP="00B34751">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single" w:sz="4" w:space="0" w:color="auto"/>
              <w:left w:val="nil"/>
              <w:bottom w:val="single" w:sz="4" w:space="0" w:color="auto"/>
              <w:right w:val="nil"/>
            </w:tcBorders>
          </w:tcPr>
          <w:p w:rsidR="00425005" w:rsidRPr="00062AC8" w:rsidRDefault="00425005" w:rsidP="00B34751">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rsidR="00425005" w:rsidRPr="00062AC8" w:rsidRDefault="00425005" w:rsidP="00B34751">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rsidR="00425005" w:rsidRPr="00062AC8" w:rsidRDefault="00425005" w:rsidP="00B34751">
            <w:pPr>
              <w:adjustRightInd w:val="0"/>
              <w:snapToGrid w:val="0"/>
              <w:contextualSpacing/>
              <w:rPr>
                <w:rFonts w:ascii="Arial" w:hAnsi="Arial" w:cs="Arial"/>
                <w:sz w:val="20"/>
                <w:szCs w:val="20"/>
              </w:rPr>
            </w:pPr>
          </w:p>
        </w:tc>
        <w:tc>
          <w:tcPr>
            <w:tcW w:w="2636" w:type="dxa"/>
            <w:tcBorders>
              <w:top w:val="single" w:sz="4" w:space="0" w:color="auto"/>
              <w:left w:val="nil"/>
              <w:bottom w:val="single" w:sz="4" w:space="0" w:color="auto"/>
              <w:right w:val="nil"/>
            </w:tcBorders>
          </w:tcPr>
          <w:p w:rsidR="00425005" w:rsidRPr="00062AC8" w:rsidRDefault="00425005" w:rsidP="00B34751">
            <w:pPr>
              <w:adjustRightInd w:val="0"/>
              <w:snapToGrid w:val="0"/>
              <w:contextualSpacing/>
              <w:rPr>
                <w:rFonts w:ascii="Arial" w:hAnsi="Arial" w:cs="Arial"/>
                <w:sz w:val="20"/>
                <w:szCs w:val="20"/>
              </w:rPr>
            </w:pPr>
          </w:p>
        </w:tc>
      </w:tr>
    </w:tbl>
    <w:p w:rsidR="00425005" w:rsidRPr="00062AC8" w:rsidRDefault="00425005" w:rsidP="00425005">
      <w:pPr>
        <w:pStyle w:val="NumberHeading"/>
        <w:adjustRightInd w:val="0"/>
        <w:snapToGrid w:val="0"/>
        <w:contextualSpacing/>
        <w:jc w:val="left"/>
        <w:rPr>
          <w:rFonts w:ascii="Arial" w:hAnsi="Arial" w:cs="Arial"/>
          <w:sz w:val="20"/>
          <w:szCs w:val="20"/>
        </w:rPr>
      </w:pPr>
    </w:p>
    <w:p w:rsidR="00425005" w:rsidRPr="00062AC8" w:rsidRDefault="00425005" w:rsidP="00425005">
      <w:pPr>
        <w:pStyle w:val="NumberHeading"/>
        <w:adjustRightInd w:val="0"/>
        <w:snapToGrid w:val="0"/>
        <w:contextualSpacing/>
        <w:jc w:val="left"/>
      </w:pPr>
    </w:p>
    <w:p w:rsidR="00425005" w:rsidRPr="00062AC8" w:rsidRDefault="00425005" w:rsidP="00425005">
      <w:pPr>
        <w:pStyle w:val="NumberHeading"/>
        <w:tabs>
          <w:tab w:val="left" w:pos="1632"/>
        </w:tabs>
        <w:adjustRightInd w:val="0"/>
        <w:snapToGrid w:val="0"/>
        <w:contextualSpacing/>
        <w:jc w:val="left"/>
      </w:pPr>
      <w:r w:rsidRPr="00062AC8">
        <w:tab/>
      </w:r>
    </w:p>
    <w:p w:rsidR="002B79AE" w:rsidRPr="00062AC8" w:rsidRDefault="00425005" w:rsidP="00425005">
      <w:pPr>
        <w:snapToGrid w:val="0"/>
        <w:spacing w:line="240" w:lineRule="exact"/>
        <w:contextualSpacing/>
        <w:jc w:val="left"/>
        <w:rPr>
          <w:rFonts w:ascii="Arial" w:hAnsi="Arial" w:cs="Arial"/>
          <w:b/>
          <w:szCs w:val="22"/>
        </w:rPr>
      </w:pPr>
      <w:r w:rsidRPr="00062AC8">
        <w:br w:type="page"/>
      </w:r>
    </w:p>
    <w:p w:rsidR="002B79AE" w:rsidRDefault="002B79AE" w:rsidP="007B75A4">
      <w:pPr>
        <w:jc w:val="center"/>
        <w:rPr>
          <w:rFonts w:ascii="Arial" w:hAnsi="Arial" w:cs="Arial"/>
          <w:b/>
          <w:u w:val="single"/>
        </w:rPr>
      </w:pPr>
      <w:r>
        <w:rPr>
          <w:rFonts w:ascii="Arial" w:hAnsi="Arial" w:cs="Arial"/>
          <w:b/>
          <w:u w:val="single"/>
        </w:rPr>
        <w:t>APPENDIX</w:t>
      </w:r>
    </w:p>
    <w:p w:rsidR="002B79AE" w:rsidRPr="007B75A4" w:rsidRDefault="002B79AE" w:rsidP="002B79AE">
      <w:pPr>
        <w:jc w:val="center"/>
        <w:rPr>
          <w:rFonts w:ascii="Arial" w:hAnsi="Arial"/>
          <w:b/>
          <w:u w:val="single"/>
        </w:rPr>
      </w:pPr>
    </w:p>
    <w:p w:rsidR="002B79AE" w:rsidRPr="006E154D" w:rsidRDefault="002B79AE" w:rsidP="002B79AE">
      <w:pPr>
        <w:jc w:val="center"/>
        <w:rPr>
          <w:rFonts w:ascii="Arial" w:hAnsi="Arial" w:cs="Arial"/>
        </w:rPr>
      </w:pPr>
      <w:r w:rsidRPr="006E154D">
        <w:rPr>
          <w:rFonts w:ascii="Arial" w:hAnsi="Arial" w:cs="Arial"/>
          <w:b/>
        </w:rPr>
        <w:t>Personal Information Collection Statement</w:t>
      </w:r>
    </w:p>
    <w:p w:rsidR="002B79AE" w:rsidRDefault="002B79AE" w:rsidP="002B79AE">
      <w:pPr>
        <w:jc w:val="left"/>
        <w:rPr>
          <w:rFonts w:ascii="Arial" w:hAnsi="Arial" w:cs="Arial"/>
          <w:i/>
        </w:rPr>
      </w:pPr>
    </w:p>
    <w:p w:rsidR="002B79AE" w:rsidRDefault="002B79AE" w:rsidP="000E1F47">
      <w:pPr>
        <w:numPr>
          <w:ilvl w:val="0"/>
          <w:numId w:val="14"/>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This Personal Information Collection Statement (“</w:t>
      </w:r>
      <w:r w:rsidRPr="00DD5E19">
        <w:rPr>
          <w:rFonts w:ascii="Arial" w:hAnsi="Arial" w:cs="Arial"/>
          <w:b/>
          <w:sz w:val="20"/>
          <w:szCs w:val="20"/>
        </w:rPr>
        <w:t>PICS</w:t>
      </w:r>
      <w:r w:rsidRPr="00DD5E19">
        <w:rPr>
          <w:rFonts w:ascii="Arial" w:hAnsi="Arial" w:cs="Arial"/>
          <w:sz w:val="20"/>
          <w:szCs w:val="20"/>
        </w:rPr>
        <w:t>”) is made in accordance with the guidelines issued by the Office of the Privacy Commissioner for Personal Data. The PICS sets out the policies and practices of the Securities and Futures Commission (“</w:t>
      </w:r>
      <w:r w:rsidRPr="00DD5E19">
        <w:rPr>
          <w:rFonts w:ascii="Arial" w:hAnsi="Arial" w:cs="Arial"/>
          <w:b/>
          <w:sz w:val="20"/>
          <w:szCs w:val="20"/>
        </w:rPr>
        <w:t>SFC</w:t>
      </w:r>
      <w:r w:rsidRPr="00DD5E19">
        <w:rPr>
          <w:rFonts w:ascii="Arial" w:hAnsi="Arial" w:cs="Arial"/>
          <w:sz w:val="20"/>
          <w:szCs w:val="20"/>
        </w:rPr>
        <w:t>”) with regard to your Personal Data</w:t>
      </w:r>
      <w:r w:rsidR="000E44E0">
        <w:rPr>
          <w:rStyle w:val="FootnoteReference"/>
          <w:rFonts w:ascii="Arial" w:hAnsi="Arial" w:cs="Arial"/>
          <w:color w:val="000000"/>
          <w:sz w:val="20"/>
          <w:szCs w:val="20"/>
        </w:rPr>
        <w:footnoteReference w:id="13"/>
      </w:r>
      <w:r w:rsidR="000E44E0">
        <w:rPr>
          <w:rFonts w:ascii="Arial" w:hAnsi="Arial" w:cs="Arial"/>
          <w:color w:val="000000"/>
          <w:sz w:val="20"/>
          <w:szCs w:val="20"/>
          <w:vertAlign w:val="superscript"/>
        </w:rPr>
        <w:t xml:space="preserve"> </w:t>
      </w:r>
      <w:r w:rsidRPr="00DD5E19">
        <w:rPr>
          <w:rFonts w:ascii="Arial" w:hAnsi="Arial" w:cs="Arial"/>
          <w:sz w:val="20"/>
          <w:szCs w:val="20"/>
        </w:rPr>
        <w:t xml:space="preserve">and what you are agreeing to with respect to the SFC’s use of your Personal Data for the purposes identified below. </w:t>
      </w:r>
    </w:p>
    <w:p w:rsidR="002B79AE" w:rsidRPr="00DD5E19" w:rsidRDefault="002B79AE" w:rsidP="002B79AE">
      <w:pPr>
        <w:tabs>
          <w:tab w:val="num" w:pos="993"/>
          <w:tab w:val="num" w:pos="1276"/>
        </w:tabs>
        <w:spacing w:line="0" w:lineRule="atLeast"/>
        <w:ind w:left="567"/>
        <w:jc w:val="left"/>
        <w:rPr>
          <w:rFonts w:ascii="Arial" w:hAnsi="Arial" w:cs="Arial"/>
          <w:sz w:val="20"/>
          <w:szCs w:val="20"/>
        </w:rPr>
      </w:pPr>
      <w:r w:rsidRPr="00DD5E19">
        <w:rPr>
          <w:rFonts w:ascii="Arial" w:hAnsi="Arial" w:cs="Arial"/>
          <w:sz w:val="20"/>
          <w:szCs w:val="20"/>
        </w:rPr>
        <w:t xml:space="preserve"> </w:t>
      </w:r>
    </w:p>
    <w:p w:rsidR="002B79AE" w:rsidRDefault="002B79AE" w:rsidP="002B79AE">
      <w:pPr>
        <w:spacing w:line="0" w:lineRule="atLeast"/>
        <w:rPr>
          <w:rFonts w:ascii="Arial" w:hAnsi="Arial" w:cs="Arial"/>
          <w:b/>
          <w:sz w:val="20"/>
          <w:szCs w:val="20"/>
        </w:rPr>
      </w:pPr>
      <w:r w:rsidRPr="00DD5E19">
        <w:rPr>
          <w:rFonts w:ascii="Arial" w:hAnsi="Arial" w:cs="Arial"/>
          <w:b/>
          <w:sz w:val="20"/>
          <w:szCs w:val="20"/>
        </w:rPr>
        <w:t>Purpose of Collection</w:t>
      </w:r>
    </w:p>
    <w:p w:rsidR="002B79AE" w:rsidRPr="00DD5E19" w:rsidRDefault="002B79AE" w:rsidP="002B79AE">
      <w:pPr>
        <w:spacing w:line="0" w:lineRule="atLeast"/>
        <w:rPr>
          <w:rFonts w:ascii="Arial" w:hAnsi="Arial" w:cs="Arial"/>
          <w:sz w:val="20"/>
          <w:szCs w:val="20"/>
        </w:rPr>
      </w:pPr>
      <w:r w:rsidRPr="00DD5E19">
        <w:rPr>
          <w:rFonts w:ascii="Arial" w:hAnsi="Arial" w:cs="Arial"/>
          <w:b/>
          <w:sz w:val="20"/>
          <w:szCs w:val="20"/>
        </w:rPr>
        <w:t xml:space="preserve"> </w:t>
      </w:r>
    </w:p>
    <w:p w:rsidR="002B79AE" w:rsidRDefault="002B79AE" w:rsidP="000D0485">
      <w:pPr>
        <w:numPr>
          <w:ilvl w:val="0"/>
          <w:numId w:val="14"/>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The Personal Data provided in any</w:t>
      </w:r>
      <w:r w:rsidRPr="00DD5E19">
        <w:rPr>
          <w:rFonts w:ascii="Arial" w:hAnsi="Arial" w:cs="Arial"/>
          <w:i/>
          <w:sz w:val="20"/>
          <w:szCs w:val="20"/>
        </w:rPr>
        <w:t xml:space="preserve"> </w:t>
      </w:r>
      <w:r w:rsidRPr="00DD5E19">
        <w:rPr>
          <w:rFonts w:ascii="Arial" w:hAnsi="Arial" w:cs="Arial"/>
          <w:sz w:val="20"/>
          <w:szCs w:val="20"/>
        </w:rPr>
        <w:t>application</w:t>
      </w:r>
      <w:r w:rsidRPr="00DD5E19">
        <w:rPr>
          <w:rFonts w:ascii="Arial" w:hAnsi="Arial" w:cs="Arial"/>
          <w:bCs/>
          <w:color w:val="000000"/>
          <w:sz w:val="20"/>
        </w:rPr>
        <w:t>, filing, submission (including any related</w:t>
      </w:r>
      <w:r w:rsidRPr="00DD5E19">
        <w:rPr>
          <w:rFonts w:ascii="Arial" w:hAnsi="Arial" w:cs="Arial"/>
          <w:sz w:val="20"/>
          <w:szCs w:val="20"/>
        </w:rPr>
        <w:t xml:space="preserve"> form</w:t>
      </w:r>
      <w:r w:rsidRPr="00DD5E19">
        <w:rPr>
          <w:rFonts w:ascii="Arial" w:hAnsi="Arial" w:cs="Arial"/>
          <w:bCs/>
          <w:color w:val="000000"/>
          <w:sz w:val="20"/>
        </w:rPr>
        <w:t xml:space="preserve">, checklist, confirmation, documentation or correspondence), enquiry, survey or any other form of request for information (as the case may be) </w:t>
      </w:r>
      <w:r w:rsidRPr="00DD5E19">
        <w:rPr>
          <w:rFonts w:ascii="Arial" w:hAnsi="Arial" w:cs="Arial"/>
          <w:sz w:val="20"/>
          <w:szCs w:val="20"/>
        </w:rPr>
        <w:t>will be used by the SFC for one or more of the following purposes:</w:t>
      </w:r>
    </w:p>
    <w:p w:rsidR="002B79AE" w:rsidRPr="00DD5E19" w:rsidRDefault="002B79AE" w:rsidP="002B79AE">
      <w:pPr>
        <w:tabs>
          <w:tab w:val="num" w:pos="993"/>
          <w:tab w:val="num" w:pos="1276"/>
        </w:tabs>
        <w:spacing w:line="0" w:lineRule="atLeast"/>
        <w:ind w:left="567"/>
        <w:jc w:val="left"/>
        <w:rPr>
          <w:rFonts w:ascii="Arial" w:hAnsi="Arial" w:cs="Arial"/>
          <w:sz w:val="20"/>
          <w:szCs w:val="20"/>
        </w:rPr>
      </w:pPr>
      <w:r w:rsidRPr="00DD5E19">
        <w:rPr>
          <w:rFonts w:ascii="Arial" w:hAnsi="Arial" w:cs="Arial"/>
          <w:sz w:val="20"/>
          <w:szCs w:val="20"/>
        </w:rPr>
        <w:t xml:space="preserve"> </w:t>
      </w:r>
    </w:p>
    <w:p w:rsidR="002B79AE" w:rsidRPr="00DD5E19" w:rsidRDefault="002B79AE" w:rsidP="000D0485">
      <w:pPr>
        <w:numPr>
          <w:ilvl w:val="0"/>
          <w:numId w:val="13"/>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to administer the Securities and Futures Ordinance (“</w:t>
      </w:r>
      <w:r w:rsidRPr="00DD5E19">
        <w:rPr>
          <w:rFonts w:ascii="Arial" w:hAnsi="Arial" w:cs="Arial"/>
          <w:b/>
          <w:color w:val="000000"/>
          <w:sz w:val="20"/>
          <w:szCs w:val="20"/>
        </w:rPr>
        <w:t>SFO</w:t>
      </w:r>
      <w:r w:rsidRPr="00DD5E19">
        <w:rPr>
          <w:rFonts w:ascii="Arial" w:hAnsi="Arial" w:cs="Arial"/>
          <w:color w:val="000000"/>
          <w:sz w:val="20"/>
          <w:szCs w:val="20"/>
        </w:rPr>
        <w:t>”) and other relevant Ordinances (including the Companies (Winding Up and Miscellaneous Provisions) Ordinance, the Companies Ordinance, the Anti-Money Laundering and Counter-Terrorist Financing (Financial Institutions) Ordinance, Financial Institutions (Resolution) Ordinance), rules, regulations, codes and guidelines made or promulgated pursuant to the powers vested in the SFC as in force at the relevant time</w:t>
      </w:r>
      <w:r w:rsidRPr="00DD5E19">
        <w:rPr>
          <w:rFonts w:ascii="Arial" w:hAnsi="Arial" w:cs="Arial"/>
          <w:color w:val="000000"/>
          <w:sz w:val="20"/>
        </w:rPr>
        <w:t>, including:</w:t>
      </w:r>
    </w:p>
    <w:p w:rsidR="002B79AE" w:rsidRPr="00DD5E19" w:rsidRDefault="002B79AE" w:rsidP="002B79AE">
      <w:pPr>
        <w:autoSpaceDE w:val="0"/>
        <w:autoSpaceDN w:val="0"/>
        <w:adjustRightInd w:val="0"/>
        <w:spacing w:line="0" w:lineRule="atLeast"/>
        <w:ind w:left="993"/>
        <w:jc w:val="left"/>
        <w:rPr>
          <w:rFonts w:ascii="Arial" w:hAnsi="Arial" w:cs="Arial"/>
          <w:color w:val="000000"/>
          <w:sz w:val="20"/>
          <w:szCs w:val="20"/>
        </w:rPr>
      </w:pPr>
      <w:r w:rsidRPr="00DD5E19">
        <w:rPr>
          <w:rFonts w:ascii="Arial" w:hAnsi="Arial" w:cs="Arial"/>
          <w:color w:val="000000"/>
          <w:sz w:val="20"/>
        </w:rPr>
        <w:t xml:space="preserve"> </w:t>
      </w:r>
    </w:p>
    <w:p w:rsidR="002B79AE" w:rsidRPr="00DD5E19" w:rsidRDefault="002B79AE" w:rsidP="000D0485">
      <w:pPr>
        <w:pStyle w:val="ListParagraph"/>
        <w:numPr>
          <w:ilvl w:val="1"/>
          <w:numId w:val="13"/>
        </w:numPr>
        <w:autoSpaceDE w:val="0"/>
        <w:autoSpaceDN w:val="0"/>
        <w:adjustRightInd w:val="0"/>
        <w:snapToGrid w:val="0"/>
        <w:spacing w:line="0" w:lineRule="atLeast"/>
        <w:ind w:left="1418" w:hanging="425"/>
        <w:jc w:val="left"/>
        <w:rPr>
          <w:rFonts w:ascii="Arial" w:hAnsi="Arial" w:cs="Arial"/>
          <w:b/>
          <w:bCs/>
          <w:i/>
          <w:iCs/>
          <w:color w:val="000000"/>
          <w:sz w:val="20"/>
        </w:rPr>
      </w:pPr>
      <w:r w:rsidRPr="00DD5E19">
        <w:rPr>
          <w:rFonts w:ascii="Arial" w:hAnsi="Arial" w:cs="Arial"/>
          <w:i/>
          <w:color w:val="000000"/>
          <w:sz w:val="20"/>
        </w:rPr>
        <w:t xml:space="preserve">SFC Handbook for Unit Trusts and Mutual Funds, Investment-Linked Assurance Schemes and Unlisted Structured Investment Products and the various Product Codes therein; </w:t>
      </w:r>
    </w:p>
    <w:p w:rsidR="002B79AE" w:rsidRPr="00DD5E19" w:rsidRDefault="002B79AE" w:rsidP="000D0485">
      <w:pPr>
        <w:pStyle w:val="ListParagraph"/>
        <w:numPr>
          <w:ilvl w:val="1"/>
          <w:numId w:val="13"/>
        </w:numPr>
        <w:autoSpaceDE w:val="0"/>
        <w:autoSpaceDN w:val="0"/>
        <w:adjustRightInd w:val="0"/>
        <w:snapToGrid w:val="0"/>
        <w:spacing w:line="0" w:lineRule="atLeast"/>
        <w:ind w:left="1418" w:hanging="425"/>
        <w:jc w:val="left"/>
        <w:rPr>
          <w:rFonts w:ascii="Arial" w:hAnsi="Arial" w:cs="Arial"/>
          <w:b/>
          <w:bCs/>
          <w:i/>
          <w:iCs/>
          <w:color w:val="000000"/>
          <w:sz w:val="20"/>
        </w:rPr>
      </w:pPr>
      <w:r w:rsidRPr="00DD5E19">
        <w:rPr>
          <w:rFonts w:ascii="Arial" w:hAnsi="Arial" w:cs="Arial"/>
          <w:i/>
          <w:color w:val="000000"/>
          <w:sz w:val="20"/>
        </w:rPr>
        <w:t xml:space="preserve">Code on Real Estate Investment Trusts; </w:t>
      </w:r>
    </w:p>
    <w:p w:rsidR="002B79AE" w:rsidRPr="00F53911" w:rsidRDefault="002B79AE" w:rsidP="000D0485">
      <w:pPr>
        <w:pStyle w:val="ListParagraph"/>
        <w:numPr>
          <w:ilvl w:val="1"/>
          <w:numId w:val="13"/>
        </w:numPr>
        <w:autoSpaceDE w:val="0"/>
        <w:autoSpaceDN w:val="0"/>
        <w:adjustRightInd w:val="0"/>
        <w:snapToGrid w:val="0"/>
        <w:spacing w:line="0" w:lineRule="atLeast"/>
        <w:ind w:left="1418" w:hanging="425"/>
        <w:jc w:val="left"/>
        <w:rPr>
          <w:rFonts w:ascii="Arial" w:hAnsi="Arial" w:cs="Arial"/>
          <w:b/>
          <w:bCs/>
          <w:i/>
          <w:iCs/>
          <w:color w:val="000000"/>
          <w:sz w:val="20"/>
        </w:rPr>
      </w:pPr>
      <w:r w:rsidRPr="00DD5E19">
        <w:rPr>
          <w:rFonts w:ascii="Arial" w:hAnsi="Arial" w:cs="Arial"/>
          <w:i/>
          <w:color w:val="000000"/>
          <w:sz w:val="20"/>
        </w:rPr>
        <w:t>SFC Code on MPF Products;</w:t>
      </w:r>
    </w:p>
    <w:p w:rsidR="002B79AE" w:rsidRPr="00DD5E19" w:rsidRDefault="002B79AE" w:rsidP="000D0485">
      <w:pPr>
        <w:pStyle w:val="ListParagraph"/>
        <w:numPr>
          <w:ilvl w:val="1"/>
          <w:numId w:val="13"/>
        </w:numPr>
        <w:autoSpaceDE w:val="0"/>
        <w:autoSpaceDN w:val="0"/>
        <w:adjustRightInd w:val="0"/>
        <w:snapToGrid w:val="0"/>
        <w:spacing w:line="0" w:lineRule="atLeast"/>
        <w:ind w:left="1418" w:hanging="425"/>
        <w:jc w:val="left"/>
        <w:rPr>
          <w:rFonts w:ascii="Arial" w:hAnsi="Arial" w:cs="Arial"/>
          <w:b/>
          <w:bCs/>
          <w:i/>
          <w:iCs/>
          <w:color w:val="000000"/>
          <w:sz w:val="20"/>
        </w:rPr>
      </w:pPr>
      <w:r>
        <w:rPr>
          <w:rFonts w:ascii="Arial" w:hAnsi="Arial" w:cs="Arial"/>
          <w:i/>
          <w:color w:val="000000"/>
          <w:sz w:val="20"/>
        </w:rPr>
        <w:t>Code on Open-ended Fund Companies</w:t>
      </w:r>
      <w:r w:rsidR="00393DA5">
        <w:rPr>
          <w:rFonts w:ascii="Arial" w:hAnsi="Arial" w:cs="Arial"/>
          <w:i/>
          <w:color w:val="000000"/>
          <w:sz w:val="20"/>
        </w:rPr>
        <w:t>;</w:t>
      </w:r>
    </w:p>
    <w:p w:rsidR="002B79AE" w:rsidRPr="00DD5E19" w:rsidRDefault="002B79AE" w:rsidP="000D0485">
      <w:pPr>
        <w:pStyle w:val="ListParagraph"/>
        <w:numPr>
          <w:ilvl w:val="1"/>
          <w:numId w:val="13"/>
        </w:numPr>
        <w:autoSpaceDE w:val="0"/>
        <w:autoSpaceDN w:val="0"/>
        <w:adjustRightInd w:val="0"/>
        <w:snapToGrid w:val="0"/>
        <w:spacing w:line="0" w:lineRule="atLeast"/>
        <w:ind w:left="1418" w:hanging="425"/>
        <w:jc w:val="left"/>
        <w:rPr>
          <w:rFonts w:ascii="Arial" w:hAnsi="Arial" w:cs="Arial"/>
          <w:b/>
          <w:bCs/>
          <w:i/>
          <w:iCs/>
          <w:color w:val="000000"/>
          <w:sz w:val="20"/>
        </w:rPr>
      </w:pPr>
      <w:r w:rsidRPr="00DD5E19">
        <w:rPr>
          <w:rFonts w:ascii="Arial" w:hAnsi="Arial" w:cs="Arial"/>
          <w:i/>
          <w:color w:val="000000"/>
          <w:sz w:val="20"/>
        </w:rPr>
        <w:t xml:space="preserve">Code on Pooled Retirement Funds; </w:t>
      </w:r>
    </w:p>
    <w:p w:rsidR="002B79AE" w:rsidRPr="00DD5E19" w:rsidRDefault="002B79AE" w:rsidP="000D0485">
      <w:pPr>
        <w:pStyle w:val="ListParagraph"/>
        <w:numPr>
          <w:ilvl w:val="1"/>
          <w:numId w:val="13"/>
        </w:numPr>
        <w:autoSpaceDE w:val="0"/>
        <w:autoSpaceDN w:val="0"/>
        <w:adjustRightInd w:val="0"/>
        <w:snapToGrid w:val="0"/>
        <w:spacing w:line="0" w:lineRule="atLeast"/>
        <w:ind w:left="1418" w:hanging="425"/>
        <w:jc w:val="left"/>
        <w:rPr>
          <w:rFonts w:ascii="Arial" w:hAnsi="Arial" w:cs="Arial"/>
          <w:i/>
          <w:color w:val="000000"/>
          <w:sz w:val="20"/>
        </w:rPr>
      </w:pPr>
      <w:r w:rsidRPr="00DD5E19">
        <w:rPr>
          <w:rFonts w:ascii="Arial" w:hAnsi="Arial" w:cs="Arial"/>
          <w:i/>
          <w:color w:val="000000"/>
          <w:sz w:val="20"/>
        </w:rPr>
        <w:t>Advertising Guidelines Applicable to Collective Investment Schemes Authorized under the Product Codes;</w:t>
      </w:r>
    </w:p>
    <w:p w:rsidR="002B79AE" w:rsidRPr="00DD5E19" w:rsidRDefault="002B79AE" w:rsidP="000D0485">
      <w:pPr>
        <w:pStyle w:val="ListParagraph"/>
        <w:numPr>
          <w:ilvl w:val="1"/>
          <w:numId w:val="13"/>
        </w:numPr>
        <w:autoSpaceDE w:val="0"/>
        <w:autoSpaceDN w:val="0"/>
        <w:adjustRightInd w:val="0"/>
        <w:snapToGrid w:val="0"/>
        <w:spacing w:line="0" w:lineRule="atLeast"/>
        <w:ind w:left="1418" w:hanging="425"/>
        <w:jc w:val="left"/>
        <w:rPr>
          <w:rFonts w:ascii="Arial" w:hAnsi="Arial" w:cs="Arial"/>
          <w:i/>
          <w:color w:val="000000"/>
          <w:sz w:val="20"/>
        </w:rPr>
      </w:pPr>
      <w:r w:rsidRPr="00DD5E19">
        <w:rPr>
          <w:rFonts w:ascii="Arial" w:hAnsi="Arial" w:cs="Arial"/>
          <w:i/>
          <w:color w:val="000000"/>
          <w:sz w:val="20"/>
        </w:rPr>
        <w:t>Guidance Note for Persons Advertising or Offering Collective Investment Schemes on the Internet;</w:t>
      </w:r>
      <w:r>
        <w:rPr>
          <w:rFonts w:ascii="Arial" w:hAnsi="Arial" w:cs="Arial"/>
          <w:i/>
          <w:color w:val="000000"/>
          <w:sz w:val="20"/>
        </w:rPr>
        <w:t xml:space="preserve"> </w:t>
      </w:r>
    </w:p>
    <w:p w:rsidR="002B79AE" w:rsidRDefault="002B79AE" w:rsidP="002B79AE">
      <w:pPr>
        <w:autoSpaceDE w:val="0"/>
        <w:autoSpaceDN w:val="0"/>
        <w:adjustRightInd w:val="0"/>
        <w:snapToGrid w:val="0"/>
        <w:spacing w:line="0" w:lineRule="atLeast"/>
        <w:ind w:left="1134" w:hanging="142"/>
        <w:jc w:val="left"/>
        <w:rPr>
          <w:rFonts w:ascii="Arial" w:hAnsi="Arial" w:cs="Arial"/>
          <w:color w:val="000000"/>
          <w:sz w:val="20"/>
        </w:rPr>
      </w:pPr>
    </w:p>
    <w:p w:rsidR="002B79AE" w:rsidRDefault="002B79AE" w:rsidP="002B79AE">
      <w:pPr>
        <w:autoSpaceDE w:val="0"/>
        <w:autoSpaceDN w:val="0"/>
        <w:adjustRightInd w:val="0"/>
        <w:snapToGrid w:val="0"/>
        <w:spacing w:line="0" w:lineRule="atLeast"/>
        <w:ind w:left="1134" w:hanging="142"/>
        <w:jc w:val="left"/>
        <w:rPr>
          <w:rFonts w:ascii="Arial" w:hAnsi="Arial" w:cs="Arial"/>
          <w:b/>
          <w:color w:val="000000"/>
          <w:sz w:val="20"/>
        </w:rPr>
      </w:pPr>
      <w:r w:rsidRPr="00DD5E19">
        <w:rPr>
          <w:rFonts w:ascii="Arial" w:hAnsi="Arial" w:cs="Arial"/>
          <w:color w:val="000000"/>
          <w:sz w:val="20"/>
        </w:rPr>
        <w:t>(</w:t>
      </w:r>
      <w:proofErr w:type="gramStart"/>
      <w:r w:rsidRPr="00DD5E19">
        <w:rPr>
          <w:rFonts w:ascii="Arial" w:hAnsi="Arial" w:cs="Arial"/>
          <w:color w:val="000000"/>
          <w:sz w:val="20"/>
        </w:rPr>
        <w:t>collectively</w:t>
      </w:r>
      <w:proofErr w:type="gramEnd"/>
      <w:r w:rsidRPr="00DD5E19">
        <w:rPr>
          <w:rFonts w:ascii="Arial" w:hAnsi="Arial" w:cs="Arial"/>
          <w:color w:val="000000"/>
          <w:sz w:val="20"/>
        </w:rPr>
        <w:t>, the “</w:t>
      </w:r>
      <w:r w:rsidRPr="00DD5E19">
        <w:rPr>
          <w:rFonts w:ascii="Arial" w:hAnsi="Arial" w:cs="Arial"/>
          <w:b/>
          <w:color w:val="000000"/>
          <w:sz w:val="20"/>
        </w:rPr>
        <w:t>Relevant Ordinances and Regulatory Requirements”)</w:t>
      </w:r>
    </w:p>
    <w:p w:rsidR="002B79AE" w:rsidRPr="00DD5E19" w:rsidRDefault="002B79AE" w:rsidP="002B79AE">
      <w:pPr>
        <w:autoSpaceDE w:val="0"/>
        <w:autoSpaceDN w:val="0"/>
        <w:adjustRightInd w:val="0"/>
        <w:snapToGrid w:val="0"/>
        <w:spacing w:line="0" w:lineRule="atLeast"/>
        <w:ind w:left="1134" w:hanging="142"/>
        <w:jc w:val="left"/>
        <w:rPr>
          <w:rFonts w:ascii="Arial" w:hAnsi="Arial" w:cs="Arial"/>
          <w:b/>
          <w:color w:val="000000"/>
          <w:sz w:val="20"/>
        </w:rPr>
      </w:pPr>
    </w:p>
    <w:p w:rsidR="002B79AE" w:rsidRDefault="002B79AE" w:rsidP="000D0485">
      <w:pPr>
        <w:numPr>
          <w:ilvl w:val="0"/>
          <w:numId w:val="13"/>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to process any application made under the Relevant Ordinances and Regulatory Requirements where you may have a connection;</w:t>
      </w:r>
    </w:p>
    <w:p w:rsidR="002B79AE" w:rsidRPr="00DD5E19" w:rsidRDefault="002B79AE" w:rsidP="002B79AE">
      <w:pPr>
        <w:autoSpaceDE w:val="0"/>
        <w:autoSpaceDN w:val="0"/>
        <w:adjustRightInd w:val="0"/>
        <w:spacing w:line="0" w:lineRule="atLeast"/>
        <w:ind w:left="993"/>
        <w:jc w:val="left"/>
        <w:rPr>
          <w:rFonts w:ascii="Arial" w:hAnsi="Arial" w:cs="Arial"/>
          <w:color w:val="000000"/>
          <w:sz w:val="20"/>
          <w:szCs w:val="20"/>
        </w:rPr>
      </w:pPr>
    </w:p>
    <w:p w:rsidR="002B79AE" w:rsidRDefault="002B79AE" w:rsidP="000D0485">
      <w:pPr>
        <w:numPr>
          <w:ilvl w:val="0"/>
          <w:numId w:val="13"/>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to monitor the ongoing compliance of SFC-authorized investment products</w:t>
      </w:r>
      <w:r>
        <w:rPr>
          <w:rFonts w:ascii="Arial" w:hAnsi="Arial" w:cs="Arial"/>
          <w:color w:val="000000"/>
          <w:sz w:val="20"/>
          <w:szCs w:val="20"/>
        </w:rPr>
        <w:t>,</w:t>
      </w:r>
      <w:r w:rsidRPr="007B75A4">
        <w:rPr>
          <w:rFonts w:ascii="Arial" w:hAnsi="Arial"/>
          <w:color w:val="000000"/>
          <w:sz w:val="20"/>
        </w:rPr>
        <w:t xml:space="preserve"> open-ended fund companies</w:t>
      </w:r>
      <w:r>
        <w:rPr>
          <w:rFonts w:ascii="Arial" w:hAnsi="Arial" w:cs="Arial"/>
          <w:color w:val="000000"/>
          <w:sz w:val="20"/>
          <w:szCs w:val="20"/>
        </w:rPr>
        <w:t xml:space="preserve"> </w:t>
      </w:r>
      <w:r w:rsidRPr="00DD5E19">
        <w:rPr>
          <w:rFonts w:ascii="Arial" w:hAnsi="Arial" w:cs="Arial"/>
          <w:color w:val="000000"/>
          <w:sz w:val="20"/>
          <w:szCs w:val="20"/>
        </w:rPr>
        <w:t>and their key operators with the Relevant Ordinances and Regulatory Requirements;</w:t>
      </w:r>
    </w:p>
    <w:p w:rsidR="002B79AE" w:rsidRDefault="002B79AE" w:rsidP="002B79AE">
      <w:pPr>
        <w:autoSpaceDE w:val="0"/>
        <w:autoSpaceDN w:val="0"/>
        <w:adjustRightInd w:val="0"/>
        <w:spacing w:line="0" w:lineRule="atLeast"/>
        <w:ind w:left="993"/>
        <w:jc w:val="left"/>
        <w:rPr>
          <w:rFonts w:ascii="Arial" w:hAnsi="Arial" w:cs="Arial"/>
          <w:color w:val="000000"/>
          <w:sz w:val="20"/>
          <w:szCs w:val="20"/>
        </w:rPr>
      </w:pPr>
    </w:p>
    <w:p w:rsidR="002B79AE" w:rsidRDefault="002B79AE" w:rsidP="000D0485">
      <w:pPr>
        <w:numPr>
          <w:ilvl w:val="0"/>
          <w:numId w:val="13"/>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 xml:space="preserve">for the purposes of inviting attendees to events or industry briefings organised by the </w:t>
      </w:r>
      <w:r w:rsidR="00C65272">
        <w:rPr>
          <w:rFonts w:ascii="Arial" w:hAnsi="Arial" w:cs="Arial"/>
          <w:color w:val="000000"/>
          <w:sz w:val="20"/>
          <w:szCs w:val="20"/>
        </w:rPr>
        <w:t>SFC</w:t>
      </w:r>
      <w:r w:rsidRPr="00DD5E19">
        <w:rPr>
          <w:rFonts w:ascii="Arial" w:hAnsi="Arial" w:cs="Arial"/>
          <w:color w:val="000000"/>
          <w:sz w:val="20"/>
          <w:szCs w:val="20"/>
        </w:rPr>
        <w:t>;</w:t>
      </w:r>
    </w:p>
    <w:p w:rsidR="002B79AE" w:rsidRDefault="002B79AE" w:rsidP="002B79AE">
      <w:pPr>
        <w:autoSpaceDE w:val="0"/>
        <w:autoSpaceDN w:val="0"/>
        <w:adjustRightInd w:val="0"/>
        <w:spacing w:line="0" w:lineRule="atLeast"/>
        <w:ind w:left="993"/>
        <w:jc w:val="left"/>
        <w:rPr>
          <w:rFonts w:ascii="Arial" w:hAnsi="Arial" w:cs="Arial"/>
          <w:color w:val="000000"/>
          <w:sz w:val="20"/>
          <w:szCs w:val="20"/>
        </w:rPr>
      </w:pPr>
    </w:p>
    <w:p w:rsidR="002B79AE" w:rsidRDefault="002B79AE" w:rsidP="000D0485">
      <w:pPr>
        <w:numPr>
          <w:ilvl w:val="0"/>
          <w:numId w:val="13"/>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for the purposes of performing the SFC’s statutory functions under the relevant Ordinances, including surveillance, investigation, inspection or enforcement / disciplinary action;</w:t>
      </w:r>
    </w:p>
    <w:p w:rsidR="002B79AE" w:rsidRDefault="002B79AE" w:rsidP="002B79AE">
      <w:pPr>
        <w:autoSpaceDE w:val="0"/>
        <w:autoSpaceDN w:val="0"/>
        <w:adjustRightInd w:val="0"/>
        <w:spacing w:line="0" w:lineRule="atLeast"/>
        <w:jc w:val="left"/>
        <w:rPr>
          <w:rFonts w:ascii="Arial" w:hAnsi="Arial" w:cs="Arial"/>
          <w:color w:val="000000"/>
          <w:sz w:val="20"/>
          <w:szCs w:val="20"/>
        </w:rPr>
      </w:pPr>
    </w:p>
    <w:p w:rsidR="002B79AE" w:rsidRDefault="002B79AE" w:rsidP="000D0485">
      <w:pPr>
        <w:numPr>
          <w:ilvl w:val="0"/>
          <w:numId w:val="13"/>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for research or statistical purposes;</w:t>
      </w:r>
    </w:p>
    <w:p w:rsidR="002B79AE" w:rsidRPr="00DD5E19" w:rsidRDefault="002B79AE" w:rsidP="002B79AE">
      <w:pPr>
        <w:autoSpaceDE w:val="0"/>
        <w:autoSpaceDN w:val="0"/>
        <w:adjustRightInd w:val="0"/>
        <w:spacing w:line="0" w:lineRule="atLeast"/>
        <w:jc w:val="left"/>
        <w:rPr>
          <w:rFonts w:ascii="Arial" w:hAnsi="Arial" w:cs="Arial"/>
          <w:color w:val="000000"/>
          <w:sz w:val="20"/>
          <w:szCs w:val="20"/>
        </w:rPr>
      </w:pPr>
    </w:p>
    <w:p w:rsidR="002B79AE" w:rsidRDefault="002B79AE" w:rsidP="000D0485">
      <w:pPr>
        <w:numPr>
          <w:ilvl w:val="0"/>
          <w:numId w:val="13"/>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other purposes directly relating to any of the above; and</w:t>
      </w:r>
    </w:p>
    <w:p w:rsidR="002B79AE" w:rsidRDefault="002B79AE" w:rsidP="002B79AE">
      <w:pPr>
        <w:autoSpaceDE w:val="0"/>
        <w:autoSpaceDN w:val="0"/>
        <w:adjustRightInd w:val="0"/>
        <w:spacing w:line="0" w:lineRule="atLeast"/>
        <w:jc w:val="left"/>
        <w:rPr>
          <w:rFonts w:ascii="Arial" w:hAnsi="Arial" w:cs="Arial"/>
          <w:color w:val="000000"/>
          <w:sz w:val="20"/>
          <w:szCs w:val="20"/>
        </w:rPr>
      </w:pPr>
      <w:r w:rsidRPr="00DD5E19">
        <w:rPr>
          <w:rFonts w:ascii="Arial" w:hAnsi="Arial" w:cs="Arial"/>
          <w:color w:val="000000"/>
          <w:sz w:val="20"/>
          <w:szCs w:val="20"/>
        </w:rPr>
        <w:t xml:space="preserve"> </w:t>
      </w:r>
    </w:p>
    <w:p w:rsidR="002B79AE" w:rsidRDefault="002B79AE" w:rsidP="000D0485">
      <w:pPr>
        <w:numPr>
          <w:ilvl w:val="0"/>
          <w:numId w:val="13"/>
        </w:numPr>
        <w:autoSpaceDE w:val="0"/>
        <w:autoSpaceDN w:val="0"/>
        <w:adjustRightInd w:val="0"/>
        <w:spacing w:line="0" w:lineRule="atLeast"/>
        <w:ind w:left="993" w:hanging="426"/>
        <w:jc w:val="left"/>
        <w:rPr>
          <w:rFonts w:ascii="Arial" w:hAnsi="Arial" w:cs="Arial"/>
          <w:color w:val="000000"/>
          <w:sz w:val="20"/>
          <w:szCs w:val="20"/>
        </w:rPr>
      </w:pPr>
      <w:proofErr w:type="gramStart"/>
      <w:r w:rsidRPr="00DD5E19">
        <w:rPr>
          <w:rFonts w:ascii="Arial" w:hAnsi="Arial" w:cs="Arial"/>
          <w:color w:val="000000"/>
          <w:sz w:val="20"/>
          <w:szCs w:val="20"/>
        </w:rPr>
        <w:t>other</w:t>
      </w:r>
      <w:proofErr w:type="gramEnd"/>
      <w:r w:rsidRPr="00DD5E19">
        <w:rPr>
          <w:rFonts w:ascii="Arial" w:hAnsi="Arial" w:cs="Arial"/>
          <w:color w:val="000000"/>
          <w:sz w:val="20"/>
          <w:szCs w:val="20"/>
        </w:rPr>
        <w:t xml:space="preserve"> purposes as permitted by law. </w:t>
      </w:r>
    </w:p>
    <w:p w:rsidR="002B79AE" w:rsidRDefault="002B79AE" w:rsidP="007B75A4">
      <w:pPr>
        <w:tabs>
          <w:tab w:val="num" w:pos="993"/>
          <w:tab w:val="num" w:pos="1276"/>
        </w:tabs>
        <w:spacing w:line="0" w:lineRule="atLeast"/>
        <w:ind w:left="567"/>
        <w:jc w:val="left"/>
        <w:rPr>
          <w:rFonts w:ascii="Arial" w:hAnsi="Arial" w:cs="Arial"/>
          <w:sz w:val="20"/>
          <w:szCs w:val="20"/>
        </w:rPr>
      </w:pPr>
    </w:p>
    <w:p w:rsidR="00571202" w:rsidRDefault="00571202" w:rsidP="007B75A4">
      <w:pPr>
        <w:tabs>
          <w:tab w:val="num" w:pos="993"/>
          <w:tab w:val="num" w:pos="1276"/>
        </w:tabs>
        <w:spacing w:line="0" w:lineRule="atLeast"/>
        <w:ind w:left="567"/>
        <w:jc w:val="left"/>
        <w:rPr>
          <w:rFonts w:ascii="Arial" w:hAnsi="Arial" w:cs="Arial"/>
          <w:sz w:val="20"/>
          <w:szCs w:val="20"/>
        </w:rPr>
      </w:pPr>
    </w:p>
    <w:p w:rsidR="002B79AE" w:rsidRDefault="002B79AE" w:rsidP="000D0485">
      <w:pPr>
        <w:numPr>
          <w:ilvl w:val="0"/>
          <w:numId w:val="14"/>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Failure to provide the requested Personal Data may result in the SFC being unable to process your application or request, or</w:t>
      </w:r>
      <w:r w:rsidRPr="00DD5E19">
        <w:rPr>
          <w:rFonts w:ascii="Arial" w:hAnsi="Arial" w:cs="Arial"/>
          <w:b/>
          <w:sz w:val="20"/>
          <w:szCs w:val="20"/>
        </w:rPr>
        <w:t xml:space="preserve"> </w:t>
      </w:r>
      <w:r w:rsidRPr="00DD5E19">
        <w:rPr>
          <w:rFonts w:ascii="Arial" w:hAnsi="Arial" w:cs="Arial"/>
          <w:sz w:val="20"/>
          <w:szCs w:val="20"/>
        </w:rPr>
        <w:t>perform its statutory functions under the relevant Ordinances.</w:t>
      </w:r>
    </w:p>
    <w:p w:rsidR="002B79AE" w:rsidRDefault="002B79AE" w:rsidP="002B79AE">
      <w:pPr>
        <w:tabs>
          <w:tab w:val="num" w:pos="993"/>
          <w:tab w:val="num" w:pos="1276"/>
        </w:tabs>
        <w:spacing w:line="0" w:lineRule="atLeast"/>
        <w:ind w:left="-567"/>
        <w:jc w:val="left"/>
        <w:rPr>
          <w:rFonts w:ascii="Arial" w:hAnsi="Arial" w:cs="Arial"/>
          <w:b/>
          <w:sz w:val="20"/>
          <w:szCs w:val="20"/>
        </w:rPr>
      </w:pPr>
    </w:p>
    <w:p w:rsidR="002B79AE" w:rsidRDefault="002B79AE" w:rsidP="002B79AE">
      <w:pPr>
        <w:tabs>
          <w:tab w:val="num" w:pos="993"/>
          <w:tab w:val="num" w:pos="1276"/>
        </w:tabs>
        <w:spacing w:line="0" w:lineRule="atLeast"/>
        <w:jc w:val="left"/>
        <w:rPr>
          <w:rFonts w:ascii="Arial" w:hAnsi="Arial" w:cs="Arial"/>
          <w:b/>
          <w:sz w:val="20"/>
          <w:szCs w:val="20"/>
        </w:rPr>
      </w:pPr>
      <w:r w:rsidRPr="00DD5E19">
        <w:rPr>
          <w:rFonts w:ascii="Arial" w:hAnsi="Arial" w:cs="Arial"/>
          <w:b/>
          <w:sz w:val="20"/>
          <w:szCs w:val="20"/>
        </w:rPr>
        <w:t>Transfer / Matching of Personal Data</w:t>
      </w:r>
    </w:p>
    <w:p w:rsidR="002B79AE" w:rsidRPr="00DD5E19" w:rsidRDefault="002B79AE" w:rsidP="002B79AE">
      <w:pPr>
        <w:tabs>
          <w:tab w:val="num" w:pos="993"/>
          <w:tab w:val="num" w:pos="1276"/>
        </w:tabs>
        <w:spacing w:line="0" w:lineRule="atLeast"/>
        <w:ind w:left="-567"/>
        <w:jc w:val="left"/>
        <w:rPr>
          <w:rFonts w:ascii="Arial" w:hAnsi="Arial" w:cs="Arial"/>
          <w:b/>
          <w:sz w:val="20"/>
          <w:szCs w:val="20"/>
        </w:rPr>
      </w:pPr>
    </w:p>
    <w:p w:rsidR="002B79AE" w:rsidRPr="00DD5E19" w:rsidRDefault="002B79AE" w:rsidP="000D0485">
      <w:pPr>
        <w:numPr>
          <w:ilvl w:val="0"/>
          <w:numId w:val="14"/>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Personal Data may be disclosed by the SFC to (</w:t>
      </w:r>
      <w:proofErr w:type="spellStart"/>
      <w:r w:rsidRPr="00DD5E19">
        <w:rPr>
          <w:rFonts w:ascii="Arial" w:hAnsi="Arial" w:cs="Arial"/>
          <w:sz w:val="20"/>
          <w:szCs w:val="20"/>
        </w:rPr>
        <w:t>i</w:t>
      </w:r>
      <w:proofErr w:type="spellEnd"/>
      <w:r w:rsidRPr="00DD5E19">
        <w:rPr>
          <w:rFonts w:ascii="Arial" w:hAnsi="Arial" w:cs="Arial"/>
          <w:sz w:val="20"/>
          <w:szCs w:val="20"/>
        </w:rPr>
        <w:t>) other financial regulators in Hong Kong (including the Hong Kong Exchanges and Clearing Limited, the Hong Kong Monetary Authority</w:t>
      </w:r>
      <w:r w:rsidRPr="00DD5E19">
        <w:rPr>
          <w:rFonts w:ascii="Arial" w:hAnsi="Arial" w:cs="Arial"/>
          <w:color w:val="000000"/>
          <w:sz w:val="20"/>
        </w:rPr>
        <w:t>, the Insurance Authority and the Mandatory Provident Funds Schemes Authority</w:t>
      </w:r>
      <w:r w:rsidRPr="00DD5E19">
        <w:rPr>
          <w:rFonts w:ascii="Arial" w:hAnsi="Arial" w:cs="Arial"/>
          <w:sz w:val="20"/>
          <w:szCs w:val="20"/>
        </w:rPr>
        <w:t xml:space="preserve">), (ii) government bodies (including the Hong Kong Police Force, the Customs and Excise Department, </w:t>
      </w:r>
      <w:r w:rsidR="006574FF">
        <w:rPr>
          <w:rFonts w:ascii="Arial" w:hAnsi="Arial" w:cs="Arial"/>
          <w:sz w:val="20"/>
          <w:szCs w:val="20"/>
        </w:rPr>
        <w:t xml:space="preserve">the </w:t>
      </w:r>
      <w:r w:rsidRPr="00DD5E19">
        <w:rPr>
          <w:rFonts w:ascii="Arial" w:hAnsi="Arial" w:cs="Arial"/>
          <w:sz w:val="20"/>
          <w:szCs w:val="20"/>
        </w:rPr>
        <w:t>Independent Commission Against Corruption</w:t>
      </w:r>
      <w:r>
        <w:rPr>
          <w:rFonts w:ascii="Arial" w:hAnsi="Arial" w:cs="Arial"/>
          <w:sz w:val="20"/>
          <w:szCs w:val="20"/>
        </w:rPr>
        <w:t>, and the Companies Registry</w:t>
      </w:r>
      <w:r w:rsidRPr="00DD5E19">
        <w:rPr>
          <w:rFonts w:ascii="Arial" w:hAnsi="Arial" w:cs="Arial"/>
          <w:sz w:val="20"/>
          <w:szCs w:val="20"/>
        </w:rPr>
        <w:t>), (iii) relevant courts, panels, tribunals and committees, (iv) overseas regulatory / government / judicial bodies as permitted or required under the law, or pursuant to any regulatory / supervisory / investigatory assistance arrangements between the SFC and other regulators (local / overseas), and/or (iv) persons engaged by the SFC to assist the SFC in the performance of its statutory functions.</w:t>
      </w:r>
    </w:p>
    <w:p w:rsidR="002B79AE" w:rsidRPr="00DD5E19" w:rsidRDefault="002B79AE" w:rsidP="002B79AE">
      <w:pPr>
        <w:tabs>
          <w:tab w:val="num" w:pos="993"/>
          <w:tab w:val="num" w:pos="1276"/>
        </w:tabs>
        <w:spacing w:line="0" w:lineRule="atLeast"/>
        <w:ind w:left="567"/>
        <w:jc w:val="left"/>
        <w:rPr>
          <w:rFonts w:ascii="Arial" w:hAnsi="Arial" w:cs="Arial"/>
          <w:sz w:val="20"/>
          <w:szCs w:val="20"/>
        </w:rPr>
      </w:pPr>
    </w:p>
    <w:p w:rsidR="002B79AE" w:rsidRDefault="002B79AE" w:rsidP="000D0485">
      <w:pPr>
        <w:numPr>
          <w:ilvl w:val="0"/>
          <w:numId w:val="14"/>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Personal Data may be used by the SFC and/or disclosed by the SFC to the above organizations / bodies / persons in Hong Kong or elsewhere for the purposes of verifying / matching</w:t>
      </w:r>
      <w:r w:rsidR="00596A1C">
        <w:rPr>
          <w:rStyle w:val="FootnoteReference"/>
          <w:rFonts w:ascii="Arial" w:hAnsi="Arial" w:cs="Arial"/>
          <w:sz w:val="20"/>
          <w:szCs w:val="20"/>
        </w:rPr>
        <w:footnoteReference w:id="14"/>
      </w:r>
      <w:r w:rsidRPr="00DD5E19">
        <w:rPr>
          <w:rFonts w:ascii="Arial" w:hAnsi="Arial" w:cs="Arial"/>
          <w:sz w:val="20"/>
          <w:szCs w:val="20"/>
        </w:rPr>
        <w:t xml:space="preserve"> those data.  You consent to the use of your Personal Data for carrying out a matching procedure (as defined in the PDPO).</w:t>
      </w:r>
    </w:p>
    <w:p w:rsidR="002B79AE" w:rsidRPr="00DD5E19" w:rsidRDefault="002B79AE" w:rsidP="002B79AE">
      <w:pPr>
        <w:tabs>
          <w:tab w:val="num" w:pos="993"/>
          <w:tab w:val="num" w:pos="1276"/>
        </w:tabs>
        <w:spacing w:line="0" w:lineRule="atLeast"/>
        <w:jc w:val="left"/>
        <w:rPr>
          <w:rFonts w:ascii="Arial" w:hAnsi="Arial" w:cs="Arial"/>
          <w:sz w:val="20"/>
          <w:szCs w:val="20"/>
        </w:rPr>
      </w:pPr>
    </w:p>
    <w:p w:rsidR="002B79AE" w:rsidRPr="00DD5E19" w:rsidRDefault="002B79AE" w:rsidP="000D0485">
      <w:pPr>
        <w:numPr>
          <w:ilvl w:val="0"/>
          <w:numId w:val="14"/>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 xml:space="preserve">Your Personal Data may be transferred to place(s) outside of Hong Kong for the purposes stated herein (such places may or may not offer the same or a similar level of personal data protection as in Hong Kong).  </w:t>
      </w:r>
    </w:p>
    <w:p w:rsidR="002B79AE" w:rsidRDefault="002B79AE" w:rsidP="002B79AE">
      <w:pPr>
        <w:spacing w:line="0" w:lineRule="atLeast"/>
        <w:ind w:hanging="567"/>
        <w:jc w:val="left"/>
        <w:rPr>
          <w:rFonts w:ascii="Arial" w:hAnsi="Arial" w:cs="Arial"/>
          <w:b/>
          <w:sz w:val="20"/>
          <w:szCs w:val="20"/>
        </w:rPr>
      </w:pPr>
    </w:p>
    <w:p w:rsidR="002B79AE" w:rsidRDefault="002B79AE" w:rsidP="002B79AE">
      <w:pPr>
        <w:spacing w:line="0" w:lineRule="atLeast"/>
        <w:jc w:val="left"/>
        <w:rPr>
          <w:rFonts w:ascii="Arial" w:hAnsi="Arial" w:cs="Arial"/>
          <w:b/>
          <w:sz w:val="20"/>
          <w:szCs w:val="20"/>
        </w:rPr>
      </w:pPr>
      <w:r w:rsidRPr="00DD5E19">
        <w:rPr>
          <w:rFonts w:ascii="Arial" w:hAnsi="Arial" w:cs="Arial"/>
          <w:b/>
          <w:sz w:val="20"/>
          <w:szCs w:val="20"/>
        </w:rPr>
        <w:t>Access to Data</w:t>
      </w:r>
    </w:p>
    <w:p w:rsidR="002B79AE" w:rsidRPr="00DD5E19" w:rsidRDefault="002B79AE" w:rsidP="002B79AE">
      <w:pPr>
        <w:spacing w:line="0" w:lineRule="atLeast"/>
        <w:ind w:hanging="567"/>
        <w:jc w:val="left"/>
        <w:rPr>
          <w:rFonts w:ascii="Arial" w:hAnsi="Arial" w:cs="Arial"/>
          <w:b/>
          <w:sz w:val="20"/>
          <w:szCs w:val="20"/>
        </w:rPr>
      </w:pPr>
      <w:r w:rsidRPr="00DD5E19">
        <w:rPr>
          <w:rFonts w:ascii="Arial" w:hAnsi="Arial" w:cs="Arial"/>
          <w:b/>
          <w:sz w:val="20"/>
          <w:szCs w:val="20"/>
        </w:rPr>
        <w:t xml:space="preserve"> </w:t>
      </w:r>
    </w:p>
    <w:p w:rsidR="002B79AE" w:rsidRPr="00DD5E19" w:rsidRDefault="002B79AE" w:rsidP="000D0485">
      <w:pPr>
        <w:numPr>
          <w:ilvl w:val="0"/>
          <w:numId w:val="14"/>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 xml:space="preserve">You have the right to request access to and correction of your Personal Data held by the SFC about you in accordance with the provisions of the PDPO. Your right of access includes the right to request a copy of your Personal Data held by the SFC. The SFC has the right to charge a fee for processing of any data access request. </w:t>
      </w:r>
    </w:p>
    <w:p w:rsidR="002B79AE" w:rsidRDefault="002B79AE" w:rsidP="002B79AE">
      <w:pPr>
        <w:spacing w:line="0" w:lineRule="atLeast"/>
        <w:ind w:hanging="567"/>
        <w:jc w:val="left"/>
        <w:rPr>
          <w:rFonts w:ascii="Arial" w:hAnsi="Arial" w:cs="Arial"/>
          <w:b/>
          <w:sz w:val="20"/>
          <w:szCs w:val="20"/>
        </w:rPr>
      </w:pPr>
    </w:p>
    <w:p w:rsidR="002B79AE" w:rsidRDefault="002B79AE" w:rsidP="002B79AE">
      <w:pPr>
        <w:spacing w:line="0" w:lineRule="atLeast"/>
        <w:jc w:val="left"/>
        <w:rPr>
          <w:rFonts w:ascii="Arial" w:hAnsi="Arial" w:cs="Arial"/>
          <w:b/>
          <w:sz w:val="20"/>
          <w:szCs w:val="20"/>
        </w:rPr>
      </w:pPr>
      <w:r w:rsidRPr="00DD5E19">
        <w:rPr>
          <w:rFonts w:ascii="Arial" w:hAnsi="Arial" w:cs="Arial"/>
          <w:b/>
          <w:sz w:val="20"/>
          <w:szCs w:val="20"/>
        </w:rPr>
        <w:t>Enquiries</w:t>
      </w:r>
    </w:p>
    <w:p w:rsidR="002B79AE" w:rsidRPr="00DD5E19" w:rsidRDefault="002B79AE" w:rsidP="002B79AE">
      <w:pPr>
        <w:spacing w:line="0" w:lineRule="atLeast"/>
        <w:jc w:val="left"/>
        <w:rPr>
          <w:rFonts w:ascii="Arial" w:hAnsi="Arial" w:cs="Arial"/>
          <w:b/>
          <w:sz w:val="20"/>
          <w:szCs w:val="20"/>
        </w:rPr>
      </w:pPr>
      <w:r w:rsidRPr="00DD5E19">
        <w:rPr>
          <w:rFonts w:ascii="Arial" w:hAnsi="Arial" w:cs="Arial"/>
          <w:b/>
          <w:sz w:val="20"/>
          <w:szCs w:val="20"/>
        </w:rPr>
        <w:t xml:space="preserve"> </w:t>
      </w:r>
    </w:p>
    <w:p w:rsidR="002B79AE" w:rsidRPr="00DD5E19" w:rsidRDefault="002B79AE" w:rsidP="000D0485">
      <w:pPr>
        <w:numPr>
          <w:ilvl w:val="0"/>
          <w:numId w:val="14"/>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Any enquiries regarding the Personal Data provided, or requests for access to Personal Data or correction of Personal Data, should be addressed in writing to:</w:t>
      </w:r>
    </w:p>
    <w:p w:rsidR="002B79AE" w:rsidRDefault="002B79AE" w:rsidP="002B79AE">
      <w:pPr>
        <w:spacing w:line="0" w:lineRule="atLeast"/>
        <w:ind w:left="567"/>
        <w:rPr>
          <w:rFonts w:ascii="Arial" w:hAnsi="Arial" w:cs="Arial"/>
          <w:sz w:val="20"/>
          <w:szCs w:val="20"/>
        </w:rPr>
      </w:pPr>
    </w:p>
    <w:p w:rsidR="002B79AE" w:rsidRPr="00DD5E19" w:rsidRDefault="002B79AE" w:rsidP="002B79AE">
      <w:pPr>
        <w:spacing w:line="0" w:lineRule="atLeast"/>
        <w:ind w:left="567"/>
        <w:rPr>
          <w:rFonts w:ascii="Arial" w:hAnsi="Arial" w:cs="Arial"/>
          <w:sz w:val="20"/>
          <w:szCs w:val="20"/>
        </w:rPr>
      </w:pPr>
      <w:r w:rsidRPr="00DD5E19">
        <w:rPr>
          <w:rFonts w:ascii="Arial" w:hAnsi="Arial" w:cs="Arial"/>
          <w:sz w:val="20"/>
          <w:szCs w:val="20"/>
        </w:rPr>
        <w:t xml:space="preserve">The Data Privacy Officer </w:t>
      </w:r>
    </w:p>
    <w:p w:rsidR="002B79AE" w:rsidRPr="00DD5E19" w:rsidRDefault="002B79AE" w:rsidP="002B79AE">
      <w:pPr>
        <w:spacing w:line="0" w:lineRule="atLeast"/>
        <w:ind w:left="567"/>
        <w:rPr>
          <w:rFonts w:ascii="Arial" w:hAnsi="Arial" w:cs="Arial"/>
          <w:sz w:val="20"/>
          <w:szCs w:val="20"/>
        </w:rPr>
      </w:pPr>
      <w:r w:rsidRPr="00DD5E19">
        <w:rPr>
          <w:rFonts w:ascii="Arial" w:hAnsi="Arial" w:cs="Arial"/>
          <w:sz w:val="20"/>
          <w:szCs w:val="20"/>
        </w:rPr>
        <w:t xml:space="preserve">Securities and Futures Commission </w:t>
      </w:r>
    </w:p>
    <w:p w:rsidR="002B79AE" w:rsidRPr="00DD5E19" w:rsidRDefault="002B79AE" w:rsidP="002B79AE">
      <w:pPr>
        <w:spacing w:line="0" w:lineRule="atLeast"/>
        <w:ind w:left="567"/>
        <w:rPr>
          <w:rFonts w:ascii="Arial" w:hAnsi="Arial" w:cs="Arial"/>
          <w:sz w:val="20"/>
          <w:szCs w:val="20"/>
        </w:rPr>
      </w:pPr>
      <w:r w:rsidRPr="00DD5E19">
        <w:rPr>
          <w:rFonts w:ascii="Arial" w:hAnsi="Arial" w:cs="Arial"/>
          <w:sz w:val="20"/>
          <w:szCs w:val="20"/>
        </w:rPr>
        <w:t xml:space="preserve">35th Floor, Cheung Kong </w:t>
      </w:r>
      <w:proofErr w:type="spellStart"/>
      <w:r w:rsidRPr="00DD5E19">
        <w:rPr>
          <w:rFonts w:ascii="Arial" w:hAnsi="Arial" w:cs="Arial"/>
          <w:sz w:val="20"/>
          <w:szCs w:val="20"/>
        </w:rPr>
        <w:t>Center</w:t>
      </w:r>
      <w:proofErr w:type="spellEnd"/>
      <w:r w:rsidRPr="00DD5E19">
        <w:rPr>
          <w:rFonts w:ascii="Arial" w:hAnsi="Arial" w:cs="Arial"/>
          <w:sz w:val="20"/>
          <w:szCs w:val="20"/>
        </w:rPr>
        <w:t xml:space="preserve"> </w:t>
      </w:r>
    </w:p>
    <w:p w:rsidR="002B79AE" w:rsidRPr="00DD5E19" w:rsidRDefault="002B79AE" w:rsidP="002B79AE">
      <w:pPr>
        <w:spacing w:line="0" w:lineRule="atLeast"/>
        <w:ind w:left="567"/>
        <w:rPr>
          <w:rFonts w:ascii="Arial" w:hAnsi="Arial" w:cs="Arial"/>
          <w:sz w:val="20"/>
          <w:szCs w:val="20"/>
        </w:rPr>
      </w:pPr>
      <w:r w:rsidRPr="00DD5E19">
        <w:rPr>
          <w:rFonts w:ascii="Arial" w:hAnsi="Arial" w:cs="Arial"/>
          <w:sz w:val="20"/>
          <w:szCs w:val="20"/>
        </w:rPr>
        <w:t xml:space="preserve">2 Queen’s Road Central </w:t>
      </w:r>
    </w:p>
    <w:p w:rsidR="006574FF" w:rsidRDefault="002B79AE" w:rsidP="002B79AE">
      <w:pPr>
        <w:spacing w:line="0" w:lineRule="atLeast"/>
        <w:ind w:left="567"/>
        <w:rPr>
          <w:rFonts w:ascii="Arial" w:hAnsi="Arial" w:cs="Arial"/>
          <w:sz w:val="20"/>
          <w:szCs w:val="20"/>
        </w:rPr>
      </w:pPr>
      <w:r w:rsidRPr="00DD5E19">
        <w:rPr>
          <w:rFonts w:ascii="Arial" w:hAnsi="Arial" w:cs="Arial"/>
          <w:sz w:val="20"/>
          <w:szCs w:val="20"/>
        </w:rPr>
        <w:t>Hong</w:t>
      </w:r>
      <w:r w:rsidR="006574FF">
        <w:rPr>
          <w:rFonts w:ascii="Arial" w:hAnsi="Arial" w:cs="Arial"/>
          <w:sz w:val="20"/>
          <w:szCs w:val="20"/>
        </w:rPr>
        <w:t xml:space="preserve"> </w:t>
      </w:r>
      <w:r w:rsidRPr="00DD5E19">
        <w:rPr>
          <w:rFonts w:ascii="Arial" w:hAnsi="Arial" w:cs="Arial"/>
          <w:sz w:val="20"/>
          <w:szCs w:val="20"/>
        </w:rPr>
        <w:t>Kong</w:t>
      </w:r>
    </w:p>
    <w:p w:rsidR="002B79AE" w:rsidRDefault="002B79AE" w:rsidP="002B79AE">
      <w:pPr>
        <w:spacing w:line="0" w:lineRule="atLeast"/>
        <w:ind w:left="567"/>
        <w:rPr>
          <w:rFonts w:ascii="Arial" w:hAnsi="Arial" w:cs="Arial"/>
          <w:sz w:val="20"/>
          <w:szCs w:val="20"/>
        </w:rPr>
      </w:pPr>
    </w:p>
    <w:p w:rsidR="002B79AE" w:rsidRPr="00DD5E19" w:rsidRDefault="002B79AE" w:rsidP="007B2283">
      <w:pPr>
        <w:spacing w:line="0" w:lineRule="atLeast"/>
        <w:jc w:val="left"/>
        <w:rPr>
          <w:rFonts w:ascii="Arial" w:hAnsi="Arial" w:cs="Arial"/>
          <w:sz w:val="20"/>
          <w:szCs w:val="20"/>
        </w:rPr>
      </w:pPr>
      <w:r w:rsidRPr="00DD5E19">
        <w:rPr>
          <w:rFonts w:ascii="Arial" w:hAnsi="Arial" w:cs="Arial"/>
          <w:sz w:val="20"/>
          <w:szCs w:val="20"/>
        </w:rPr>
        <w:t>A copy of the Privacy Policy Statement adopted by the SFC is available on the SFC website at www.sfc.hk.</w:t>
      </w:r>
      <w:r>
        <w:rPr>
          <w:rFonts w:ascii="Arial" w:hAnsi="Arial" w:cs="Arial"/>
          <w:sz w:val="20"/>
          <w:szCs w:val="20"/>
        </w:rPr>
        <w:t xml:space="preserve"> </w:t>
      </w:r>
    </w:p>
    <w:p w:rsidR="002B79AE" w:rsidRDefault="002B79AE" w:rsidP="002B79AE">
      <w:pPr>
        <w:pStyle w:val="Footer"/>
        <w:snapToGrid w:val="0"/>
        <w:spacing w:line="0" w:lineRule="atLeast"/>
        <w:ind w:left="450" w:hanging="450"/>
        <w:jc w:val="left"/>
        <w:rPr>
          <w:rFonts w:ascii="Arial" w:hAnsi="Arial" w:cs="Arial"/>
        </w:rPr>
      </w:pPr>
      <w:r>
        <w:rPr>
          <w:rFonts w:ascii="Arial" w:hAnsi="Arial" w:cs="Arial"/>
        </w:rPr>
        <w:tab/>
      </w:r>
      <w:r>
        <w:rPr>
          <w:rFonts w:ascii="Arial" w:hAnsi="Arial" w:cs="Arial"/>
        </w:rPr>
        <w:tab/>
      </w:r>
      <w:r>
        <w:rPr>
          <w:rFonts w:ascii="Arial" w:hAnsi="Arial" w:cs="Arial"/>
        </w:rPr>
        <w:tab/>
      </w:r>
    </w:p>
    <w:p w:rsidR="002B79AE" w:rsidRDefault="002B79AE" w:rsidP="002B79AE">
      <w:pPr>
        <w:pStyle w:val="Footer"/>
        <w:snapToGrid w:val="0"/>
        <w:spacing w:line="0" w:lineRule="atLeast"/>
        <w:ind w:left="450" w:hanging="450"/>
        <w:jc w:val="left"/>
        <w:rPr>
          <w:rFonts w:ascii="Arial" w:hAnsi="Arial" w:cs="Arial"/>
        </w:rPr>
      </w:pPr>
    </w:p>
    <w:p w:rsidR="002B79AE" w:rsidRPr="007B75A4" w:rsidRDefault="003409E0" w:rsidP="002B79AE">
      <w:pPr>
        <w:pStyle w:val="Footer"/>
        <w:snapToGrid w:val="0"/>
        <w:spacing w:line="0" w:lineRule="atLeast"/>
        <w:ind w:left="450" w:hanging="450"/>
        <w:jc w:val="right"/>
        <w:rPr>
          <w:rFonts w:ascii="Arial" w:hAnsi="Arial"/>
          <w:sz w:val="16"/>
        </w:rPr>
      </w:pPr>
      <w:r>
        <w:rPr>
          <w:rFonts w:ascii="Arial" w:hAnsi="Arial" w:cs="Arial"/>
        </w:rPr>
        <w:t xml:space="preserve">December </w:t>
      </w:r>
      <w:r w:rsidR="002B79AE" w:rsidRPr="00DD5E19">
        <w:rPr>
          <w:rFonts w:ascii="Arial" w:hAnsi="Arial" w:cs="Arial"/>
        </w:rPr>
        <w:t>2018</w:t>
      </w:r>
      <w:r w:rsidR="002B79AE">
        <w:rPr>
          <w:rFonts w:ascii="Arial" w:hAnsi="Arial" w:cs="Arial"/>
        </w:rPr>
        <w:t xml:space="preserve"> </w:t>
      </w:r>
    </w:p>
    <w:p w:rsidR="006C0F8E" w:rsidRPr="007B75A4" w:rsidRDefault="006C0F8E" w:rsidP="007B75A4"/>
    <w:sectPr w:rsidR="006C0F8E" w:rsidRPr="007B75A4" w:rsidSect="00BD3887">
      <w:headerReference w:type="first" r:id="rId16"/>
      <w:pgSz w:w="11906" w:h="16838" w:code="9"/>
      <w:pgMar w:top="1134" w:right="1134" w:bottom="851" w:left="1134" w:header="1049" w:footer="39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0E6" w:rsidRDefault="001A60E6" w:rsidP="002B79AE">
      <w:r>
        <w:separator/>
      </w:r>
    </w:p>
  </w:endnote>
  <w:endnote w:type="continuationSeparator" w:id="0">
    <w:p w:rsidR="001A60E6" w:rsidRDefault="001A60E6" w:rsidP="002B79AE">
      <w:r>
        <w:continuationSeparator/>
      </w:r>
    </w:p>
  </w:endnote>
  <w:endnote w:type="continuationNotice" w:id="1">
    <w:p w:rsidR="001A60E6" w:rsidRDefault="001A6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0E6" w:rsidRPr="0015599E" w:rsidRDefault="001A60E6" w:rsidP="0015599E">
    <w:pPr>
      <w:pStyle w:val="Footer"/>
      <w:tabs>
        <w:tab w:val="left" w:pos="2148"/>
        <w:tab w:val="right" w:pos="9354"/>
      </w:tabs>
      <w:jc w:val="left"/>
      <w:rPr>
        <w:rFonts w:ascii="Arial" w:hAnsi="Arial" w:cs="Arial"/>
        <w:sz w:val="16"/>
        <w:szCs w:val="16"/>
      </w:rPr>
    </w:pPr>
    <w:r w:rsidRPr="0015599E">
      <w:rPr>
        <w:rFonts w:ascii="Arial" w:eastAsia="Arial Unicode MS" w:hAnsi="Arial" w:cs="Arial"/>
        <w:sz w:val="16"/>
        <w:szCs w:val="16"/>
      </w:rPr>
      <w:t>Last update:</w:t>
    </w:r>
    <w:r>
      <w:rPr>
        <w:rFonts w:ascii="Arial" w:eastAsia="Arial Unicode MS" w:hAnsi="Arial" w:cs="Arial"/>
        <w:sz w:val="16"/>
        <w:szCs w:val="16"/>
      </w:rPr>
      <w:t xml:space="preserve"> 23 July 2019</w:t>
    </w:r>
    <w:r>
      <w:rPr>
        <w:rFonts w:ascii="Arial" w:hAnsi="Arial" w:cs="Arial"/>
        <w:sz w:val="16"/>
        <w:szCs w:val="16"/>
      </w:rPr>
      <w:tab/>
    </w:r>
    <w:r>
      <w:rPr>
        <w:rFonts w:ascii="Arial" w:hAnsi="Arial" w:cs="Arial"/>
        <w:sz w:val="16"/>
        <w:szCs w:val="16"/>
      </w:rPr>
      <w:tab/>
    </w:r>
    <w:r>
      <w:rPr>
        <w:rFonts w:ascii="Arial" w:hAnsi="Arial" w:cs="Arial"/>
        <w:sz w:val="16"/>
        <w:szCs w:val="16"/>
      </w:rPr>
      <w:tab/>
    </w:r>
    <w:r w:rsidRPr="00585CAC">
      <w:rPr>
        <w:rFonts w:ascii="Arial" w:hAnsi="Arial" w:cs="Arial"/>
        <w:sz w:val="16"/>
        <w:szCs w:val="16"/>
      </w:rPr>
      <w:fldChar w:fldCharType="begin"/>
    </w:r>
    <w:r w:rsidRPr="00585CAC">
      <w:rPr>
        <w:rFonts w:ascii="Arial" w:hAnsi="Arial" w:cs="Arial"/>
        <w:sz w:val="16"/>
        <w:szCs w:val="16"/>
      </w:rPr>
      <w:instrText xml:space="preserve"> PAGE   \* MERGEFORMAT </w:instrText>
    </w:r>
    <w:r w:rsidRPr="00585CAC">
      <w:rPr>
        <w:rFonts w:ascii="Arial" w:hAnsi="Arial" w:cs="Arial"/>
        <w:sz w:val="16"/>
        <w:szCs w:val="16"/>
      </w:rPr>
      <w:fldChar w:fldCharType="separate"/>
    </w:r>
    <w:r w:rsidR="001579ED">
      <w:rPr>
        <w:rFonts w:ascii="Arial" w:hAnsi="Arial" w:cs="Arial"/>
        <w:noProof/>
        <w:sz w:val="16"/>
        <w:szCs w:val="16"/>
      </w:rPr>
      <w:t>20</w:t>
    </w:r>
    <w:r w:rsidRPr="00585CAC">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0E6" w:rsidRPr="005D4BE8" w:rsidRDefault="001A60E6" w:rsidP="00BD3887">
    <w:pPr>
      <w:pStyle w:val="Footer"/>
      <w:tabs>
        <w:tab w:val="left" w:pos="2148"/>
        <w:tab w:val="right" w:pos="9354"/>
      </w:tabs>
      <w:jc w:val="left"/>
      <w:rPr>
        <w:rFonts w:ascii="Arial" w:hAnsi="Arial" w:cs="Arial"/>
        <w:sz w:val="16"/>
        <w:szCs w:val="16"/>
      </w:rPr>
    </w:pPr>
    <w:r w:rsidRPr="005D4BE8">
      <w:rPr>
        <w:rFonts w:ascii="Arial" w:eastAsia="Arial Unicode MS" w:hAnsi="Arial" w:cs="Arial"/>
        <w:sz w:val="16"/>
        <w:szCs w:val="16"/>
      </w:rPr>
      <w:t xml:space="preserve">Last update: </w:t>
    </w:r>
    <w:r>
      <w:rPr>
        <w:rFonts w:ascii="Arial" w:eastAsia="Arial Unicode MS" w:hAnsi="Arial" w:cs="Arial"/>
        <w:sz w:val="16"/>
        <w:szCs w:val="16"/>
      </w:rPr>
      <w:t>23 July 2019</w:t>
    </w:r>
  </w:p>
  <w:p w:rsidR="001A60E6" w:rsidRPr="00BD3887" w:rsidRDefault="001A60E6" w:rsidP="00BD3887">
    <w:pPr>
      <w:pStyle w:val="Footer"/>
      <w:rPr>
        <w:sz w:val="18"/>
        <w:szCs w:val="18"/>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0E6" w:rsidRDefault="001A60E6" w:rsidP="002B79AE">
      <w:r>
        <w:separator/>
      </w:r>
    </w:p>
  </w:footnote>
  <w:footnote w:type="continuationSeparator" w:id="0">
    <w:p w:rsidR="001A60E6" w:rsidRDefault="001A60E6" w:rsidP="002B79AE">
      <w:r>
        <w:continuationSeparator/>
      </w:r>
    </w:p>
  </w:footnote>
  <w:footnote w:type="continuationNotice" w:id="1">
    <w:p w:rsidR="001A60E6" w:rsidRDefault="001A60E6"/>
  </w:footnote>
  <w:footnote w:id="2">
    <w:p w:rsidR="001A60E6" w:rsidRPr="00AA134F" w:rsidRDefault="001A60E6" w:rsidP="00AA134F">
      <w:pPr>
        <w:pStyle w:val="FootnoteText"/>
        <w:snapToGrid w:val="0"/>
        <w:ind w:left="142" w:hanging="142"/>
        <w:jc w:val="left"/>
        <w:rPr>
          <w:rFonts w:ascii="Arial" w:hAnsi="Arial" w:cs="Arial"/>
          <w:sz w:val="16"/>
          <w:szCs w:val="16"/>
        </w:rPr>
      </w:pPr>
      <w:r w:rsidRPr="000A5009">
        <w:rPr>
          <w:rStyle w:val="FootnoteReference"/>
          <w:rFonts w:ascii="Arial" w:hAnsi="Arial" w:cs="Arial"/>
        </w:rPr>
        <w:footnoteRef/>
      </w:r>
      <w:r w:rsidRPr="000A5009">
        <w:rPr>
          <w:rStyle w:val="FootnoteReference"/>
          <w:rFonts w:ascii="Arial" w:hAnsi="Arial" w:cs="Arial"/>
          <w:sz w:val="16"/>
          <w:szCs w:val="16"/>
        </w:rPr>
        <w:t xml:space="preserve"> </w:t>
      </w:r>
      <w:r>
        <w:rPr>
          <w:rFonts w:ascii="Arial" w:hAnsi="Arial" w:cs="Arial"/>
          <w:sz w:val="16"/>
          <w:szCs w:val="16"/>
        </w:rPr>
        <w:t xml:space="preserve"> </w:t>
      </w:r>
      <w:r w:rsidRPr="009F05EA">
        <w:rPr>
          <w:rFonts w:ascii="Arial" w:hAnsi="Arial" w:cs="Arial"/>
          <w:sz w:val="16"/>
          <w:szCs w:val="16"/>
        </w:rPr>
        <w:t>Application form refers to the</w:t>
      </w:r>
      <w:r w:rsidRPr="003D3F67">
        <w:rPr>
          <w:rFonts w:ascii="Arial" w:hAnsi="Arial" w:cs="Arial"/>
          <w:sz w:val="16"/>
          <w:szCs w:val="16"/>
        </w:rPr>
        <w:t xml:space="preserve"> </w:t>
      </w:r>
      <w:r w:rsidRPr="00AA134F">
        <w:rPr>
          <w:rFonts w:ascii="Arial" w:hAnsi="Arial" w:cs="Arial"/>
          <w:sz w:val="16"/>
          <w:szCs w:val="16"/>
        </w:rPr>
        <w:t>Application Form for Registration of a Private Open-ended Fun</w:t>
      </w:r>
      <w:r>
        <w:rPr>
          <w:rFonts w:ascii="Arial" w:hAnsi="Arial" w:cs="Arial"/>
          <w:sz w:val="16"/>
          <w:szCs w:val="16"/>
        </w:rPr>
        <w:t xml:space="preserve">d Company or Establishment of a </w:t>
      </w:r>
      <w:r w:rsidRPr="00AA134F">
        <w:rPr>
          <w:rFonts w:ascii="Arial" w:hAnsi="Arial" w:cs="Arial"/>
          <w:sz w:val="16"/>
          <w:szCs w:val="16"/>
        </w:rPr>
        <w:t>Privately Offered Sub-fund of an Open-ended Fund Company</w:t>
      </w:r>
      <w:r w:rsidRPr="004D19C5">
        <w:rPr>
          <w:rFonts w:ascii="Arial" w:hAnsi="Arial" w:cs="Arial"/>
          <w:sz w:val="16"/>
          <w:szCs w:val="16"/>
        </w:rPr>
        <w:t xml:space="preserve"> </w:t>
      </w:r>
      <w:r w:rsidRPr="009F05EA">
        <w:rPr>
          <w:rFonts w:ascii="Arial" w:hAnsi="Arial" w:cs="Arial"/>
          <w:sz w:val="16"/>
          <w:szCs w:val="16"/>
        </w:rPr>
        <w:t xml:space="preserve">duly completed and </w:t>
      </w:r>
      <w:r>
        <w:rPr>
          <w:rFonts w:ascii="Arial" w:hAnsi="Arial" w:cs="Arial"/>
          <w:sz w:val="16"/>
          <w:szCs w:val="16"/>
        </w:rPr>
        <w:t>executed</w:t>
      </w:r>
      <w:r w:rsidRPr="009F05EA">
        <w:rPr>
          <w:rFonts w:ascii="Arial" w:hAnsi="Arial" w:cs="Arial"/>
          <w:sz w:val="16"/>
          <w:szCs w:val="16"/>
        </w:rPr>
        <w:t xml:space="preserve"> by / for</w:t>
      </w:r>
      <w:r>
        <w:rPr>
          <w:rFonts w:ascii="Arial" w:hAnsi="Arial" w:cs="Arial"/>
          <w:sz w:val="16"/>
          <w:szCs w:val="16"/>
        </w:rPr>
        <w:t xml:space="preserve"> and on behalf of the applicant.</w:t>
      </w:r>
    </w:p>
  </w:footnote>
  <w:footnote w:id="3">
    <w:p w:rsidR="001A60E6" w:rsidRPr="00633533" w:rsidRDefault="001A60E6" w:rsidP="00A371D5">
      <w:pPr>
        <w:pStyle w:val="FootnoteText"/>
        <w:snapToGrid w:val="0"/>
        <w:spacing w:after="60"/>
        <w:ind w:left="144" w:hanging="144"/>
        <w:jc w:val="left"/>
        <w:rPr>
          <w:rStyle w:val="FootnoteReference"/>
          <w:rFonts w:ascii="Arial" w:hAnsi="Arial" w:cs="Arial"/>
          <w:sz w:val="16"/>
          <w:szCs w:val="16"/>
          <w:vertAlign w:val="baseline"/>
        </w:rPr>
      </w:pPr>
      <w:r w:rsidRPr="000A5009">
        <w:rPr>
          <w:rStyle w:val="FootnoteReference"/>
          <w:rFonts w:ascii="Arial" w:hAnsi="Arial" w:cs="Arial"/>
        </w:rPr>
        <w:footnoteRef/>
      </w:r>
      <w:r>
        <w:rPr>
          <w:rStyle w:val="FootnoteReference"/>
        </w:rPr>
        <w:t xml:space="preserve"> </w:t>
      </w:r>
      <w:r w:rsidRPr="000A5009">
        <w:rPr>
          <w:rStyle w:val="FootnoteReference"/>
        </w:rPr>
        <w:t xml:space="preserve"> </w:t>
      </w:r>
      <w:r w:rsidRPr="00633533">
        <w:rPr>
          <w:rStyle w:val="FootnoteReference"/>
          <w:rFonts w:ascii="Arial" w:hAnsi="Arial" w:cs="Arial"/>
          <w:sz w:val="16"/>
          <w:szCs w:val="16"/>
          <w:vertAlign w:val="baseline"/>
        </w:rPr>
        <w:t>In the case of an application for registration of a proposed private OFC, the signatory should be a proposed director of the proposed private OFC or a senior-ranking executive of the proposed investment manager of the proposed private OFC (or an appropriate person designated by the senior-ranking executive of the proposed investment manager of the proposed private OFC), who is duly authorized by the applicant.  In the case of an application for establishment of new privately offered sub-fund(s) of an existing OFC, the signatory should be a director of the OFC or a senior-ranking executive of the investment manager of the OFC (or an appropriate person designated by the senior-ranking executive of the investment manager of the OFC), who is duly authorized by the board of directors of the OFC.</w:t>
      </w:r>
    </w:p>
  </w:footnote>
  <w:footnote w:id="4">
    <w:p w:rsidR="001A60E6" w:rsidRPr="007B2283" w:rsidRDefault="001A60E6" w:rsidP="00633533">
      <w:pPr>
        <w:pStyle w:val="FootnoteText"/>
        <w:snapToGrid w:val="0"/>
        <w:ind w:left="142" w:hanging="142"/>
        <w:jc w:val="left"/>
        <w:rPr>
          <w:rFonts w:ascii="Arial" w:hAnsi="Arial" w:cs="Arial"/>
          <w:sz w:val="16"/>
          <w:szCs w:val="16"/>
        </w:rPr>
      </w:pPr>
      <w:r w:rsidRPr="000A5009">
        <w:rPr>
          <w:rStyle w:val="FootnoteReference"/>
          <w:rFonts w:ascii="Arial" w:hAnsi="Arial" w:cs="Arial"/>
        </w:rPr>
        <w:footnoteRef/>
      </w:r>
      <w:r w:rsidRPr="000A5009">
        <w:rPr>
          <w:rStyle w:val="FootnoteReference"/>
          <w:rFonts w:ascii="Arial" w:hAnsi="Arial" w:cs="Arial"/>
        </w:rPr>
        <w:t xml:space="preserve"> </w:t>
      </w:r>
      <w:r w:rsidRPr="00633533">
        <w:rPr>
          <w:rStyle w:val="FootnoteReference"/>
          <w:rFonts w:ascii="Arial" w:hAnsi="Arial" w:cs="Arial"/>
          <w:sz w:val="16"/>
          <w:szCs w:val="16"/>
          <w:vertAlign w:val="baseline"/>
        </w:rPr>
        <w:t>State the name of the applicant.</w:t>
      </w:r>
      <w:r w:rsidRPr="007B2283">
        <w:rPr>
          <w:rFonts w:ascii="Arial" w:hAnsi="Arial" w:cs="Arial"/>
          <w:sz w:val="16"/>
          <w:szCs w:val="16"/>
        </w:rPr>
        <w:t xml:space="preserve"> </w:t>
      </w:r>
    </w:p>
  </w:footnote>
  <w:footnote w:id="5">
    <w:p w:rsidR="001A60E6" w:rsidRPr="000A5009" w:rsidRDefault="001A60E6" w:rsidP="008B60F5">
      <w:pPr>
        <w:pStyle w:val="FootnoteText"/>
        <w:snapToGrid w:val="0"/>
        <w:spacing w:after="60"/>
        <w:ind w:left="144" w:hanging="144"/>
        <w:jc w:val="left"/>
        <w:rPr>
          <w:rFonts w:ascii="Arial" w:hAnsi="Arial" w:cs="Arial"/>
          <w:sz w:val="16"/>
          <w:szCs w:val="16"/>
        </w:rPr>
      </w:pPr>
      <w:r w:rsidRPr="000A5009">
        <w:rPr>
          <w:rStyle w:val="FootnoteReference"/>
          <w:rFonts w:ascii="Arial" w:hAnsi="Arial" w:cs="Arial"/>
        </w:rPr>
        <w:footnoteRef/>
      </w:r>
      <w:r w:rsidRPr="009F1D32">
        <w:rPr>
          <w:rStyle w:val="FootnoteReference"/>
          <w:rFonts w:cs="Arial"/>
          <w:sz w:val="16"/>
          <w:szCs w:val="16"/>
          <w:vertAlign w:val="baseline"/>
        </w:rPr>
        <w:t xml:space="preserve"> </w:t>
      </w:r>
      <w:r w:rsidRPr="009F1D32">
        <w:rPr>
          <w:rFonts w:ascii="Arial" w:hAnsi="Arial"/>
          <w:sz w:val="16"/>
          <w:szCs w:val="16"/>
        </w:rPr>
        <w:tab/>
      </w:r>
      <w:r w:rsidRPr="009F1D32">
        <w:rPr>
          <w:rFonts w:ascii="Arial" w:hAnsi="Arial" w:cs="Arial"/>
          <w:sz w:val="16"/>
          <w:szCs w:val="16"/>
        </w:rPr>
        <w:t xml:space="preserve">In the case of an application for approval of establishment of a privately offered sub-fund of an existing umbrella OFC involving proposed changes to the instrument of incorporation from the latest version filed with the SFC, the applicant is required to submit the revised instrument of incorporation at the time of application as marked-up against the latest version filed with the SFC. </w:t>
      </w:r>
      <w:r>
        <w:rPr>
          <w:rFonts w:ascii="Arial" w:hAnsi="Arial" w:cs="Arial"/>
          <w:sz w:val="16"/>
          <w:szCs w:val="16"/>
        </w:rPr>
        <w:t>If the establishment of a sub-fund is by other means (e.g. by resolution), relevant supporting document(s) should be submitted.</w:t>
      </w:r>
    </w:p>
  </w:footnote>
  <w:footnote w:id="6">
    <w:p w:rsidR="001A60E6" w:rsidRPr="00C852C0" w:rsidRDefault="001A60E6" w:rsidP="00231D30">
      <w:pPr>
        <w:pStyle w:val="FootnoteText"/>
        <w:snapToGrid w:val="0"/>
        <w:ind w:left="142" w:hanging="142"/>
        <w:jc w:val="left"/>
      </w:pPr>
      <w:r w:rsidRPr="002844EF">
        <w:rPr>
          <w:rStyle w:val="FootnoteReference"/>
          <w:rFonts w:ascii="Arial" w:hAnsi="Arial" w:cs="Arial"/>
        </w:rPr>
        <w:footnoteRef/>
      </w:r>
      <w:r w:rsidRPr="002844EF">
        <w:rPr>
          <w:rStyle w:val="FootnoteReference"/>
          <w:rFonts w:ascii="Arial" w:hAnsi="Arial" w:cs="Arial"/>
        </w:rPr>
        <w:t xml:space="preserve"> </w:t>
      </w:r>
      <w:r>
        <w:rPr>
          <w:rFonts w:ascii="Arial" w:hAnsi="Arial" w:cs="Arial"/>
        </w:rPr>
        <w:t xml:space="preserve"> </w:t>
      </w:r>
      <w:r w:rsidRPr="002844EF">
        <w:rPr>
          <w:rFonts w:ascii="Arial" w:hAnsi="Arial" w:cs="Arial"/>
          <w:sz w:val="16"/>
          <w:szCs w:val="16"/>
        </w:rPr>
        <w:t>Annex A2 is not required f</w:t>
      </w:r>
      <w:r>
        <w:rPr>
          <w:rFonts w:ascii="Arial" w:hAnsi="Arial" w:cs="Arial"/>
          <w:sz w:val="16"/>
          <w:szCs w:val="16"/>
        </w:rPr>
        <w:t xml:space="preserve">rom directors where the OFC appoints a </w:t>
      </w:r>
      <w:r w:rsidRPr="002844EF">
        <w:rPr>
          <w:rFonts w:ascii="Arial" w:hAnsi="Arial" w:cs="Arial"/>
          <w:sz w:val="16"/>
          <w:szCs w:val="16"/>
        </w:rPr>
        <w:t xml:space="preserve">custodian whose functions are (a) mainly carried out in an acceptable inspection regime (“AIR”) and with the primary supervisory authority being one of those with whom the SFC has co-operation agreements (including Australia, France, Germany, </w:t>
      </w:r>
      <w:r w:rsidRPr="00F23F16">
        <w:rPr>
          <w:rFonts w:ascii="Arial" w:hAnsi="Arial"/>
          <w:sz w:val="16"/>
        </w:rPr>
        <w:t>Ireland, Luxembourg</w:t>
      </w:r>
      <w:r w:rsidRPr="002130F2">
        <w:rPr>
          <w:rFonts w:ascii="Arial" w:hAnsi="Arial" w:cs="Arial"/>
          <w:sz w:val="16"/>
          <w:szCs w:val="16"/>
        </w:rPr>
        <w:t>,</w:t>
      </w:r>
      <w:r w:rsidRPr="002844EF">
        <w:rPr>
          <w:rFonts w:ascii="Arial" w:hAnsi="Arial" w:cs="Arial"/>
          <w:sz w:val="16"/>
          <w:szCs w:val="16"/>
        </w:rPr>
        <w:t xml:space="preserve"> Malaysia, Taiwan, United Kingdom and United States of America); or (b) carried out by the head/branch office(s) of a banking institution in an AIR whereby a separate arm/office of the banking institution is currently acting as trustee/cus</w:t>
      </w:r>
      <w:r>
        <w:rPr>
          <w:rFonts w:ascii="Arial" w:hAnsi="Arial" w:cs="Arial"/>
          <w:sz w:val="16"/>
          <w:szCs w:val="16"/>
        </w:rPr>
        <w:t>todian for SFC-authorized funds</w:t>
      </w:r>
      <w:r w:rsidRPr="002844EF">
        <w:rPr>
          <w:rFonts w:ascii="Arial" w:hAnsi="Arial" w:cs="Arial"/>
          <w:sz w:val="16"/>
          <w:szCs w:val="16"/>
        </w:rPr>
        <w:t>.</w:t>
      </w:r>
      <w:r>
        <w:rPr>
          <w:rFonts w:ascii="Arial" w:hAnsi="Arial" w:cs="Arial"/>
          <w:sz w:val="16"/>
          <w:szCs w:val="16"/>
        </w:rPr>
        <w:t xml:space="preserve"> </w:t>
      </w:r>
    </w:p>
  </w:footnote>
  <w:footnote w:id="7">
    <w:p w:rsidR="001A60E6" w:rsidRPr="002844EF" w:rsidRDefault="001A60E6" w:rsidP="00231D30">
      <w:pPr>
        <w:pStyle w:val="FootnoteText"/>
        <w:snapToGrid w:val="0"/>
        <w:rPr>
          <w:lang w:val="en-HK"/>
        </w:rPr>
      </w:pPr>
      <w:r>
        <w:rPr>
          <w:rStyle w:val="FootnoteReference"/>
        </w:rPr>
        <w:footnoteRef/>
      </w:r>
      <w:r>
        <w:t xml:space="preserve"> </w:t>
      </w:r>
      <w:r w:rsidRPr="008B60F5">
        <w:rPr>
          <w:rFonts w:ascii="Arial" w:hAnsi="Arial" w:cs="Arial"/>
          <w:sz w:val="16"/>
          <w:szCs w:val="16"/>
        </w:rPr>
        <w:t>W</w:t>
      </w:r>
      <w:r w:rsidRPr="002844EF">
        <w:rPr>
          <w:rFonts w:ascii="Arial" w:hAnsi="Arial" w:cs="Arial"/>
          <w:sz w:val="16"/>
          <w:szCs w:val="16"/>
        </w:rPr>
        <w:t xml:space="preserve">here the private OFC custodian </w:t>
      </w:r>
      <w:r>
        <w:rPr>
          <w:rFonts w:ascii="Arial" w:hAnsi="Arial" w:cs="Arial"/>
          <w:sz w:val="16"/>
          <w:szCs w:val="16"/>
        </w:rPr>
        <w:t xml:space="preserve">to be appointed by the private OFC </w:t>
      </w:r>
      <w:r w:rsidRPr="002844EF">
        <w:rPr>
          <w:rFonts w:ascii="Arial" w:hAnsi="Arial" w:cs="Arial"/>
          <w:sz w:val="16"/>
          <w:szCs w:val="16"/>
        </w:rPr>
        <w:t>is an existing trustee/ custodian of an SFC-authorized fund, an audit ce</w:t>
      </w:r>
      <w:r w:rsidRPr="00F00FC4">
        <w:rPr>
          <w:rFonts w:ascii="Arial" w:hAnsi="Arial" w:cs="Arial"/>
          <w:sz w:val="16"/>
          <w:szCs w:val="16"/>
        </w:rPr>
        <w:t xml:space="preserve">rtificate may already have been </w:t>
      </w:r>
      <w:r>
        <w:rPr>
          <w:rFonts w:ascii="Arial" w:hAnsi="Arial" w:cs="Arial"/>
          <w:sz w:val="16"/>
          <w:szCs w:val="16"/>
        </w:rPr>
        <w:t>prepared</w:t>
      </w:r>
      <w:r w:rsidRPr="00F00FC4">
        <w:rPr>
          <w:rFonts w:ascii="Arial" w:hAnsi="Arial" w:cs="Arial"/>
          <w:sz w:val="16"/>
          <w:szCs w:val="16"/>
        </w:rPr>
        <w:t>.</w:t>
      </w:r>
      <w:r>
        <w:rPr>
          <w:rFonts w:ascii="Arial" w:hAnsi="Arial" w:cs="Arial"/>
          <w:sz w:val="16"/>
          <w:szCs w:val="16"/>
        </w:rPr>
        <w:t xml:space="preserve">  S</w:t>
      </w:r>
      <w:r w:rsidRPr="002844EF">
        <w:rPr>
          <w:rFonts w:ascii="Arial" w:hAnsi="Arial" w:cs="Arial"/>
          <w:sz w:val="16"/>
          <w:szCs w:val="16"/>
        </w:rPr>
        <w:t xml:space="preserve">uch audit certificate can be used as supporting document for the above purpose. </w:t>
      </w:r>
    </w:p>
  </w:footnote>
  <w:footnote w:id="8">
    <w:p w:rsidR="001A60E6" w:rsidRPr="007B47F2" w:rsidRDefault="001A60E6" w:rsidP="008B60F5">
      <w:pPr>
        <w:pStyle w:val="FootnoteText"/>
        <w:snapToGrid w:val="0"/>
        <w:spacing w:after="60"/>
        <w:ind w:left="144" w:hanging="144"/>
        <w:jc w:val="left"/>
        <w:rPr>
          <w:rStyle w:val="FootnoteReference"/>
          <w:rFonts w:ascii="Arial" w:eastAsia="新細明體" w:hAnsi="Arial" w:cs="Arial"/>
          <w:sz w:val="16"/>
          <w:szCs w:val="16"/>
          <w:vertAlign w:val="baseline"/>
          <w:lang w:val="en-GB" w:eastAsia="zh-TW"/>
        </w:rPr>
      </w:pPr>
      <w:r w:rsidRPr="000A5009">
        <w:rPr>
          <w:rStyle w:val="FootnoteReference"/>
          <w:rFonts w:ascii="Arial" w:hAnsi="Arial" w:cs="Arial"/>
        </w:rPr>
        <w:footnoteRef/>
      </w:r>
      <w:r w:rsidRPr="000A5009">
        <w:rPr>
          <w:rStyle w:val="FootnoteReference"/>
          <w:rFonts w:ascii="Arial" w:hAnsi="Arial" w:cs="Arial"/>
        </w:rPr>
        <w:t xml:space="preserve"> </w:t>
      </w:r>
      <w:r w:rsidRPr="004C051F">
        <w:rPr>
          <w:rStyle w:val="FootnoteReference"/>
          <w:rFonts w:ascii="Arial" w:hAnsi="Arial" w:cs="Arial"/>
          <w:sz w:val="16"/>
          <w:szCs w:val="16"/>
          <w:vertAlign w:val="baseline"/>
        </w:rPr>
        <w:t>This does not apply to a non-Hong Kong custodian that is a registered non-Hong Kong company (as defined in section 2(1) of the Companies Ordinance (Cap. 622)).</w:t>
      </w:r>
    </w:p>
  </w:footnote>
  <w:footnote w:id="9">
    <w:p w:rsidR="001A60E6" w:rsidRPr="002844EF" w:rsidRDefault="001A60E6" w:rsidP="00754690">
      <w:pPr>
        <w:pStyle w:val="FootnoteText"/>
        <w:snapToGrid w:val="0"/>
        <w:ind w:left="142" w:hanging="142"/>
        <w:jc w:val="left"/>
        <w:rPr>
          <w:rFonts w:eastAsiaTheme="minorEastAsia"/>
          <w:lang w:eastAsia="zh-TW"/>
        </w:rPr>
      </w:pPr>
      <w:r w:rsidRPr="002844EF">
        <w:rPr>
          <w:rStyle w:val="FootnoteReference"/>
          <w:rFonts w:ascii="Arial" w:hAnsi="Arial" w:cs="Arial"/>
        </w:rPr>
        <w:footnoteRef/>
      </w:r>
      <w:r w:rsidRPr="002844EF">
        <w:rPr>
          <w:rStyle w:val="FootnoteReference"/>
          <w:rFonts w:ascii="Arial" w:hAnsi="Arial" w:cs="Arial"/>
        </w:rPr>
        <w:t xml:space="preserve"> </w:t>
      </w:r>
      <w:r w:rsidRPr="002844EF">
        <w:rPr>
          <w:rStyle w:val="FootnoteReference"/>
          <w:rFonts w:ascii="Arial" w:hAnsi="Arial" w:cs="Arial"/>
          <w:sz w:val="16"/>
          <w:szCs w:val="16"/>
          <w:vertAlign w:val="baseline"/>
        </w:rPr>
        <w:t>In the case of</w:t>
      </w:r>
      <w:r>
        <w:rPr>
          <w:rStyle w:val="FootnoteReference"/>
          <w:rFonts w:ascii="Arial" w:hAnsi="Arial" w:cs="Arial"/>
          <w:sz w:val="16"/>
          <w:szCs w:val="16"/>
          <w:vertAlign w:val="baseline"/>
        </w:rPr>
        <w:t xml:space="preserve"> </w:t>
      </w:r>
      <w:proofErr w:type="gramStart"/>
      <w:r>
        <w:rPr>
          <w:rFonts w:ascii="Arial" w:hAnsi="Arial" w:cs="Arial"/>
          <w:sz w:val="16"/>
          <w:szCs w:val="16"/>
        </w:rPr>
        <w:t>a</w:t>
      </w:r>
      <w:proofErr w:type="gramEnd"/>
      <w:r>
        <w:rPr>
          <w:rFonts w:ascii="Arial" w:hAnsi="Arial" w:cs="Arial"/>
          <w:sz w:val="16"/>
          <w:szCs w:val="16"/>
        </w:rPr>
        <w:t xml:space="preserve"> </w:t>
      </w:r>
      <w:r>
        <w:rPr>
          <w:rStyle w:val="FootnoteReference"/>
          <w:rFonts w:ascii="Arial" w:hAnsi="Arial" w:cs="Arial"/>
          <w:sz w:val="16"/>
          <w:szCs w:val="16"/>
          <w:vertAlign w:val="baseline"/>
        </w:rPr>
        <w:t xml:space="preserve">custodian which </w:t>
      </w:r>
      <w:r>
        <w:rPr>
          <w:rFonts w:ascii="Arial" w:hAnsi="Arial" w:cs="Arial"/>
          <w:sz w:val="16"/>
          <w:szCs w:val="16"/>
        </w:rPr>
        <w:t xml:space="preserve">is currently acting as custodian of any other existing SFC-registered OFC(s), </w:t>
      </w:r>
      <w:r w:rsidRPr="00C63211">
        <w:rPr>
          <w:rFonts w:ascii="Arial" w:hAnsi="Arial" w:cs="Arial"/>
          <w:sz w:val="16"/>
          <w:szCs w:val="16"/>
        </w:rPr>
        <w:t>no separate Custodian Report is mandated to be prepared</w:t>
      </w:r>
      <w:r>
        <w:rPr>
          <w:rFonts w:ascii="Arial" w:hAnsi="Arial" w:cs="Arial"/>
          <w:sz w:val="16"/>
          <w:szCs w:val="16"/>
        </w:rPr>
        <w:t>.</w:t>
      </w:r>
      <w:r w:rsidRPr="00C63211">
        <w:rPr>
          <w:rFonts w:ascii="Arial" w:hAnsi="Arial" w:cs="Arial"/>
          <w:sz w:val="16"/>
          <w:szCs w:val="16"/>
        </w:rPr>
        <w:t xml:space="preserve"> </w:t>
      </w:r>
      <w:r>
        <w:rPr>
          <w:rFonts w:ascii="Arial" w:hAnsi="Arial" w:cs="Arial"/>
          <w:sz w:val="16"/>
          <w:szCs w:val="16"/>
        </w:rPr>
        <w:t>T</w:t>
      </w:r>
      <w:r w:rsidRPr="00C63211">
        <w:rPr>
          <w:rFonts w:ascii="Arial" w:hAnsi="Arial" w:cs="Arial"/>
          <w:sz w:val="16"/>
          <w:szCs w:val="16"/>
        </w:rPr>
        <w:t xml:space="preserve">he </w:t>
      </w:r>
      <w:r>
        <w:rPr>
          <w:rFonts w:ascii="Arial" w:hAnsi="Arial" w:cs="Arial"/>
          <w:sz w:val="16"/>
          <w:szCs w:val="16"/>
        </w:rPr>
        <w:t xml:space="preserve">board of directors of the private </w:t>
      </w:r>
      <w:r w:rsidRPr="00C63211">
        <w:rPr>
          <w:rFonts w:ascii="Arial" w:hAnsi="Arial" w:cs="Arial"/>
          <w:sz w:val="16"/>
          <w:szCs w:val="16"/>
        </w:rPr>
        <w:t xml:space="preserve">OFC making the appointment should review the adequacy of the </w:t>
      </w:r>
      <w:r>
        <w:rPr>
          <w:rFonts w:ascii="Arial" w:hAnsi="Arial" w:cs="Arial"/>
          <w:sz w:val="16"/>
          <w:szCs w:val="16"/>
        </w:rPr>
        <w:t xml:space="preserve">existing </w:t>
      </w:r>
      <w:r w:rsidRPr="00C63211">
        <w:rPr>
          <w:rFonts w:ascii="Arial" w:hAnsi="Arial" w:cs="Arial"/>
          <w:sz w:val="16"/>
          <w:szCs w:val="16"/>
        </w:rPr>
        <w:t xml:space="preserve">Custodian Report and </w:t>
      </w:r>
      <w:r>
        <w:rPr>
          <w:rFonts w:ascii="Arial" w:hAnsi="Arial" w:cs="Arial"/>
          <w:sz w:val="16"/>
          <w:szCs w:val="16"/>
        </w:rPr>
        <w:t xml:space="preserve">decide whether a separate Custodian Report for the OFC is required to </w:t>
      </w:r>
      <w:r w:rsidRPr="00C63211">
        <w:rPr>
          <w:rFonts w:ascii="Arial" w:hAnsi="Arial" w:cs="Arial"/>
          <w:sz w:val="16"/>
          <w:szCs w:val="16"/>
        </w:rPr>
        <w:t>ensure</w:t>
      </w:r>
      <w:r>
        <w:rPr>
          <w:rFonts w:ascii="Arial" w:hAnsi="Arial" w:cs="Arial"/>
          <w:sz w:val="16"/>
          <w:szCs w:val="16"/>
        </w:rPr>
        <w:t xml:space="preserve"> </w:t>
      </w:r>
      <w:r w:rsidRPr="00C63211">
        <w:rPr>
          <w:rFonts w:ascii="Arial" w:hAnsi="Arial" w:cs="Arial"/>
          <w:sz w:val="16"/>
          <w:szCs w:val="16"/>
        </w:rPr>
        <w:t>that the custodian’s internal controls and systems are commensurate with the</w:t>
      </w:r>
      <w:r>
        <w:rPr>
          <w:rFonts w:ascii="Arial" w:hAnsi="Arial" w:cs="Arial"/>
          <w:sz w:val="16"/>
          <w:szCs w:val="16"/>
        </w:rPr>
        <w:t xml:space="preserve"> </w:t>
      </w:r>
      <w:r w:rsidRPr="00C63211">
        <w:rPr>
          <w:rFonts w:ascii="Arial" w:hAnsi="Arial" w:cs="Arial"/>
          <w:sz w:val="16"/>
          <w:szCs w:val="16"/>
        </w:rPr>
        <w:t xml:space="preserve">nature, scale and complexity of the private OFC concerned.   </w:t>
      </w:r>
    </w:p>
  </w:footnote>
  <w:footnote w:id="10">
    <w:p w:rsidR="001A60E6" w:rsidRPr="00633533" w:rsidRDefault="001A60E6" w:rsidP="008B60F5">
      <w:pPr>
        <w:pStyle w:val="FootnoteText"/>
        <w:snapToGrid w:val="0"/>
        <w:spacing w:after="60"/>
        <w:ind w:left="188" w:hanging="274"/>
        <w:jc w:val="left"/>
        <w:rPr>
          <w:rStyle w:val="FootnoteReference"/>
          <w:rFonts w:ascii="Arial" w:eastAsia="新細明體" w:hAnsi="Arial" w:cs="Arial"/>
          <w:sz w:val="16"/>
          <w:szCs w:val="16"/>
          <w:vertAlign w:val="baseline"/>
          <w:lang w:val="en-GB" w:eastAsia="zh-TW"/>
        </w:rPr>
      </w:pPr>
      <w:r>
        <w:rPr>
          <w:rFonts w:ascii="Arial" w:hAnsi="Arial" w:cs="Arial"/>
        </w:rPr>
        <w:t xml:space="preserve"> </w:t>
      </w:r>
      <w:r w:rsidRPr="000A5009">
        <w:rPr>
          <w:rStyle w:val="FootnoteReference"/>
          <w:rFonts w:ascii="Arial" w:hAnsi="Arial" w:cs="Arial"/>
        </w:rPr>
        <w:footnoteRef/>
      </w:r>
      <w:r w:rsidRPr="00EA0E69">
        <w:rPr>
          <w:rStyle w:val="FootnoteReference"/>
          <w:rFonts w:ascii="Arial" w:hAnsi="Arial" w:cs="Arial"/>
        </w:rPr>
        <w:t xml:space="preserve">  </w:t>
      </w:r>
      <w:r w:rsidRPr="002844EF">
        <w:rPr>
          <w:rStyle w:val="FootnoteReference"/>
          <w:rFonts w:ascii="Arial" w:hAnsi="Arial" w:cs="Arial"/>
          <w:sz w:val="16"/>
          <w:szCs w:val="16"/>
          <w:vertAlign w:val="baseline"/>
        </w:rPr>
        <w:t>T</w:t>
      </w:r>
      <w:r w:rsidRPr="00633533">
        <w:rPr>
          <w:rStyle w:val="FootnoteReference"/>
          <w:rFonts w:ascii="Arial" w:hAnsi="Arial" w:cs="Arial"/>
          <w:sz w:val="16"/>
          <w:szCs w:val="16"/>
          <w:vertAlign w:val="baseline"/>
        </w:rPr>
        <w:t>he signatory should be a proposed director of the proposed private OFC</w:t>
      </w:r>
      <w:r>
        <w:rPr>
          <w:rFonts w:ascii="Arial" w:hAnsi="Arial" w:cs="Arial"/>
          <w:sz w:val="16"/>
          <w:szCs w:val="16"/>
        </w:rPr>
        <w:t>,</w:t>
      </w:r>
      <w:r>
        <w:rPr>
          <w:rStyle w:val="FootnoteReference"/>
          <w:rFonts w:ascii="Arial" w:hAnsi="Arial" w:cs="Arial"/>
          <w:sz w:val="16"/>
          <w:szCs w:val="16"/>
          <w:vertAlign w:val="baseline"/>
        </w:rPr>
        <w:t xml:space="preserve"> who is duly authorized by the respective proposed directors of the proposed OFC, to sign this confirmation and undertaking. </w:t>
      </w:r>
    </w:p>
  </w:footnote>
  <w:footnote w:id="11">
    <w:p w:rsidR="001A60E6" w:rsidRPr="007B2283" w:rsidRDefault="001A60E6" w:rsidP="00B437BE">
      <w:pPr>
        <w:pStyle w:val="FootnoteText"/>
        <w:snapToGrid w:val="0"/>
        <w:ind w:left="142" w:hanging="142"/>
        <w:jc w:val="left"/>
        <w:rPr>
          <w:rFonts w:ascii="Arial" w:hAnsi="Arial" w:cs="Arial"/>
          <w:sz w:val="16"/>
          <w:szCs w:val="16"/>
        </w:rPr>
      </w:pPr>
      <w:r w:rsidRPr="000A5009">
        <w:rPr>
          <w:rStyle w:val="FootnoteReference"/>
          <w:rFonts w:ascii="Arial" w:hAnsi="Arial" w:cs="Arial"/>
        </w:rPr>
        <w:footnoteRef/>
      </w:r>
      <w:r w:rsidRPr="000A5009">
        <w:rPr>
          <w:rStyle w:val="FootnoteReference"/>
          <w:rFonts w:ascii="Arial" w:hAnsi="Arial" w:cs="Arial"/>
        </w:rPr>
        <w:t xml:space="preserve"> </w:t>
      </w:r>
      <w:r w:rsidRPr="00633533">
        <w:rPr>
          <w:rStyle w:val="FootnoteReference"/>
          <w:rFonts w:ascii="Arial" w:hAnsi="Arial" w:cs="Arial"/>
          <w:sz w:val="16"/>
          <w:szCs w:val="16"/>
          <w:vertAlign w:val="baseline"/>
        </w:rPr>
        <w:t>State the name of the applicant.</w:t>
      </w:r>
      <w:r w:rsidRPr="007B2283">
        <w:rPr>
          <w:rFonts w:ascii="Arial" w:hAnsi="Arial" w:cs="Arial"/>
          <w:sz w:val="16"/>
          <w:szCs w:val="16"/>
        </w:rPr>
        <w:t xml:space="preserve"> </w:t>
      </w:r>
    </w:p>
  </w:footnote>
  <w:footnote w:id="12">
    <w:p w:rsidR="001A60E6" w:rsidRPr="00C3738A" w:rsidRDefault="001A60E6" w:rsidP="007B2283">
      <w:pPr>
        <w:pStyle w:val="FootnoteText"/>
        <w:snapToGrid w:val="0"/>
        <w:ind w:left="142" w:hanging="142"/>
        <w:jc w:val="left"/>
        <w:rPr>
          <w:rFonts w:ascii="Arial" w:hAnsi="Arial" w:cs="Arial"/>
          <w:sz w:val="16"/>
          <w:szCs w:val="16"/>
        </w:rPr>
      </w:pPr>
      <w:r w:rsidRPr="000A5009">
        <w:rPr>
          <w:rStyle w:val="FootnoteReference"/>
          <w:rFonts w:ascii="Arial" w:hAnsi="Arial" w:cs="Arial"/>
        </w:rPr>
        <w:footnoteRef/>
      </w:r>
      <w:r w:rsidRPr="000A5009">
        <w:rPr>
          <w:rStyle w:val="FootnoteReference"/>
        </w:rPr>
        <w:t xml:space="preserve"> </w:t>
      </w:r>
      <w:r w:rsidRPr="00C3738A">
        <w:rPr>
          <w:rFonts w:ascii="Arial" w:eastAsia="新細明體" w:hAnsi="Arial" w:cs="Arial"/>
          <w:kern w:val="2"/>
          <w:sz w:val="16"/>
          <w:szCs w:val="16"/>
          <w:lang w:eastAsia="zh-TW"/>
        </w:rPr>
        <w:t xml:space="preserve">If the proposed director is licensed for or registered with the SFC for Type 9 regulated activity, please provide information on such </w:t>
      </w:r>
      <w:proofErr w:type="spellStart"/>
      <w:r w:rsidRPr="00C3738A">
        <w:rPr>
          <w:rFonts w:ascii="Arial" w:eastAsia="新細明體" w:hAnsi="Arial" w:cs="Arial"/>
          <w:kern w:val="2"/>
          <w:sz w:val="16"/>
          <w:szCs w:val="16"/>
          <w:lang w:eastAsia="zh-TW"/>
        </w:rPr>
        <w:t>licence</w:t>
      </w:r>
      <w:proofErr w:type="spellEnd"/>
      <w:r w:rsidRPr="00C3738A">
        <w:rPr>
          <w:rFonts w:ascii="Arial" w:eastAsia="新細明體" w:hAnsi="Arial" w:cs="Arial"/>
          <w:kern w:val="2"/>
          <w:sz w:val="16"/>
          <w:szCs w:val="16"/>
          <w:lang w:eastAsia="zh-TW"/>
        </w:rPr>
        <w:t xml:space="preserve">/ registration, which would be considered for the purpose of determining whether the </w:t>
      </w:r>
      <w:r>
        <w:rPr>
          <w:rFonts w:ascii="Arial" w:eastAsia="新細明體" w:hAnsi="Arial" w:cs="Arial"/>
          <w:kern w:val="2"/>
          <w:sz w:val="16"/>
          <w:szCs w:val="16"/>
          <w:lang w:eastAsia="zh-TW"/>
        </w:rPr>
        <w:t>proposed director</w:t>
      </w:r>
      <w:r w:rsidRPr="00C3738A">
        <w:rPr>
          <w:rFonts w:ascii="Arial" w:eastAsia="新細明體" w:hAnsi="Arial" w:cs="Arial"/>
          <w:kern w:val="2"/>
          <w:sz w:val="16"/>
          <w:szCs w:val="16"/>
          <w:lang w:eastAsia="zh-TW"/>
        </w:rPr>
        <w:t xml:space="preserve"> meets the </w:t>
      </w:r>
      <w:r w:rsidRPr="009321D1">
        <w:rPr>
          <w:rFonts w:ascii="Arial" w:eastAsia="新細明體" w:hAnsi="Arial" w:cs="Arial"/>
          <w:kern w:val="2"/>
          <w:sz w:val="16"/>
          <w:szCs w:val="16"/>
          <w:lang w:eastAsia="zh-TW"/>
        </w:rPr>
        <w:t>eligibility</w:t>
      </w:r>
      <w:r w:rsidRPr="00C3738A">
        <w:rPr>
          <w:rFonts w:ascii="Arial" w:eastAsia="新細明體" w:hAnsi="Arial" w:cs="Arial"/>
          <w:kern w:val="2"/>
          <w:sz w:val="16"/>
          <w:szCs w:val="16"/>
          <w:lang w:eastAsia="zh-TW"/>
        </w:rPr>
        <w:t xml:space="preserve"> requirements under t</w:t>
      </w:r>
      <w:r>
        <w:rPr>
          <w:rFonts w:ascii="Arial" w:eastAsia="新細明體" w:hAnsi="Arial" w:cs="Arial"/>
          <w:kern w:val="2"/>
          <w:sz w:val="16"/>
          <w:szCs w:val="16"/>
          <w:lang w:eastAsia="zh-TW"/>
        </w:rPr>
        <w:t>he SFO, OFC Rules and OFC Code.</w:t>
      </w:r>
    </w:p>
  </w:footnote>
  <w:footnote w:id="13">
    <w:p w:rsidR="001A60E6" w:rsidRPr="000E44E0" w:rsidRDefault="001A60E6">
      <w:pPr>
        <w:pStyle w:val="FootnoteText"/>
        <w:rPr>
          <w:rFonts w:ascii="Arial" w:hAnsi="Arial" w:cs="Arial"/>
        </w:rPr>
      </w:pPr>
      <w:r w:rsidRPr="000E44E0">
        <w:rPr>
          <w:rStyle w:val="FootnoteReference"/>
          <w:rFonts w:ascii="Arial" w:hAnsi="Arial" w:cs="Arial"/>
        </w:rPr>
        <w:footnoteRef/>
      </w:r>
      <w:r w:rsidRPr="000E44E0">
        <w:rPr>
          <w:rFonts w:ascii="Arial" w:hAnsi="Arial" w:cs="Arial"/>
        </w:rPr>
        <w:t xml:space="preserve"> </w:t>
      </w:r>
      <w:r w:rsidRPr="000E44E0">
        <w:rPr>
          <w:rStyle w:val="FootnoteReference"/>
          <w:rFonts w:ascii="Arial" w:hAnsi="Arial" w:cs="Arial"/>
          <w:sz w:val="16"/>
          <w:szCs w:val="16"/>
          <w:vertAlign w:val="baseline"/>
        </w:rPr>
        <w:t>Personal Data means personal data as defined in the Personal Data (Privacy) Ordinance, Cap 486 (“</w:t>
      </w:r>
      <w:r w:rsidRPr="007B47F2">
        <w:rPr>
          <w:rStyle w:val="FootnoteReference"/>
          <w:rFonts w:ascii="Arial" w:hAnsi="Arial" w:cs="Arial"/>
          <w:b/>
          <w:sz w:val="16"/>
          <w:szCs w:val="16"/>
          <w:vertAlign w:val="baseline"/>
        </w:rPr>
        <w:t>PDPO</w:t>
      </w:r>
      <w:r w:rsidRPr="000E44E0">
        <w:rPr>
          <w:rStyle w:val="FootnoteReference"/>
          <w:rFonts w:ascii="Arial" w:hAnsi="Arial" w:cs="Arial"/>
          <w:sz w:val="16"/>
          <w:szCs w:val="16"/>
          <w:vertAlign w:val="baseline"/>
        </w:rPr>
        <w:t>”).</w:t>
      </w:r>
    </w:p>
  </w:footnote>
  <w:footnote w:id="14">
    <w:p w:rsidR="001A60E6" w:rsidRPr="00596A1C" w:rsidRDefault="001A60E6">
      <w:pPr>
        <w:pStyle w:val="FootnoteText"/>
        <w:rPr>
          <w:rFonts w:ascii="Arial" w:hAnsi="Arial" w:cs="Arial"/>
          <w:lang w:val="en-HK"/>
        </w:rPr>
      </w:pPr>
      <w:r w:rsidRPr="00596A1C">
        <w:rPr>
          <w:rStyle w:val="FootnoteReference"/>
          <w:rFonts w:ascii="Arial" w:hAnsi="Arial" w:cs="Arial"/>
        </w:rPr>
        <w:footnoteRef/>
      </w:r>
      <w:r w:rsidRPr="00596A1C">
        <w:rPr>
          <w:rFonts w:ascii="Arial" w:hAnsi="Arial" w:cs="Arial"/>
        </w:rPr>
        <w:t xml:space="preserve"> </w:t>
      </w:r>
      <w:r w:rsidRPr="00596A1C">
        <w:rPr>
          <w:rFonts w:ascii="Arial" w:hAnsi="Arial" w:cs="Arial"/>
          <w:sz w:val="16"/>
          <w:szCs w:val="16"/>
        </w:rPr>
        <w:t>“</w:t>
      </w:r>
      <w:proofErr w:type="gramStart"/>
      <w:r w:rsidRPr="00596A1C">
        <w:rPr>
          <w:rFonts w:ascii="Arial" w:hAnsi="Arial" w:cs="Arial"/>
          <w:sz w:val="16"/>
          <w:szCs w:val="16"/>
        </w:rPr>
        <w:t>matching</w:t>
      </w:r>
      <w:proofErr w:type="gramEnd"/>
      <w:r w:rsidRPr="00596A1C">
        <w:rPr>
          <w:rFonts w:ascii="Arial" w:hAnsi="Arial" w:cs="Arial"/>
          <w:sz w:val="16"/>
          <w:szCs w:val="16"/>
        </w:rPr>
        <w:t xml:space="preserve"> procedure” is defined in section 2 of the PDPO.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0E6" w:rsidRDefault="001A60E6">
    <w:pPr>
      <w:pStyle w:val="Header"/>
    </w:pPr>
    <w:r>
      <w:rPr>
        <w:noProof/>
        <w:lang w:val="en-GB" w:eastAsia="zh-CN"/>
      </w:rPr>
      <w:drawing>
        <wp:inline distT="0" distB="0" distL="0" distR="0" wp14:anchorId="27C611DC" wp14:editId="74A7E4AF">
          <wp:extent cx="961901" cy="59503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C_Logo_Abbreviation_RGB.jpg"/>
                  <pic:cNvPicPr/>
                </pic:nvPicPr>
                <pic:blipFill rotWithShape="1">
                  <a:blip r:embed="rId1" cstate="print">
                    <a:extLst>
                      <a:ext uri="{28A0092B-C50C-407E-A947-70E740481C1C}">
                        <a14:useLocalDpi xmlns:a14="http://schemas.microsoft.com/office/drawing/2010/main" val="0"/>
                      </a:ext>
                    </a:extLst>
                  </a:blip>
                  <a:srcRect l="25661" t="30796" r="21234" b="29076"/>
                  <a:stretch/>
                </pic:blipFill>
                <pic:spPr bwMode="auto">
                  <a:xfrm>
                    <a:off x="0" y="0"/>
                    <a:ext cx="979916" cy="6061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0E6" w:rsidRDefault="001A60E6" w:rsidP="00116B69">
    <w:pPr>
      <w:pStyle w:val="Header"/>
      <w:wordWrap w:val="0"/>
      <w:jc w:val="right"/>
    </w:pPr>
    <w:r>
      <w:rPr>
        <w:noProof/>
        <w:color w:val="FF0000"/>
        <w:lang w:val="en-GB" w:eastAsia="zh-CN"/>
      </w:rPr>
      <w:drawing>
        <wp:anchor distT="0" distB="0" distL="114300" distR="114300" simplePos="0" relativeHeight="251659264" behindDoc="0" locked="0" layoutInCell="1" allowOverlap="1" wp14:anchorId="7C5FB7A1" wp14:editId="7F149FF5">
          <wp:simplePos x="0" y="0"/>
          <wp:positionH relativeFrom="margin">
            <wp:posOffset>0</wp:posOffset>
          </wp:positionH>
          <wp:positionV relativeFrom="paragraph">
            <wp:posOffset>-967563</wp:posOffset>
          </wp:positionV>
          <wp:extent cx="2624447" cy="897734"/>
          <wp:effectExtent l="0" t="0" r="508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FC_Logo_Full_Name_RGB.jpg"/>
                  <pic:cNvPicPr/>
                </pic:nvPicPr>
                <pic:blipFill rotWithShape="1">
                  <a:blip r:embed="rId1" cstate="print">
                    <a:extLst>
                      <a:ext uri="{28A0092B-C50C-407E-A947-70E740481C1C}">
                        <a14:useLocalDpi xmlns:a14="http://schemas.microsoft.com/office/drawing/2010/main" val="0"/>
                      </a:ext>
                    </a:extLst>
                  </a:blip>
                  <a:srcRect l="18862" t="30615" r="17408" b="32737"/>
                  <a:stretch/>
                </pic:blipFill>
                <pic:spPr bwMode="auto">
                  <a:xfrm>
                    <a:off x="0" y="0"/>
                    <a:ext cx="2624447" cy="8977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0E6" w:rsidRDefault="001A60E6" w:rsidP="003C7849">
    <w:pPr>
      <w:pStyle w:val="Header"/>
      <w:wordWrap w:val="0"/>
      <w:jc w:val="left"/>
    </w:pPr>
    <w:r>
      <w:rPr>
        <w:noProof/>
        <w:lang w:val="en-GB" w:eastAsia="zh-CN"/>
      </w:rPr>
      <w:drawing>
        <wp:inline distT="0" distB="0" distL="0" distR="0" wp14:anchorId="75AA461E" wp14:editId="2050EB14">
          <wp:extent cx="961901" cy="595036"/>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C_Logo_Abbreviation_RGB.jpg"/>
                  <pic:cNvPicPr/>
                </pic:nvPicPr>
                <pic:blipFill rotWithShape="1">
                  <a:blip r:embed="rId1" cstate="print">
                    <a:extLst>
                      <a:ext uri="{28A0092B-C50C-407E-A947-70E740481C1C}">
                        <a14:useLocalDpi xmlns:a14="http://schemas.microsoft.com/office/drawing/2010/main" val="0"/>
                      </a:ext>
                    </a:extLst>
                  </a:blip>
                  <a:srcRect l="25661" t="30796" r="21234" b="29076"/>
                  <a:stretch/>
                </pic:blipFill>
                <pic:spPr bwMode="auto">
                  <a:xfrm>
                    <a:off x="0" y="0"/>
                    <a:ext cx="979916" cy="6061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5068A"/>
    <w:multiLevelType w:val="hybridMultilevel"/>
    <w:tmpl w:val="AFA49C28"/>
    <w:lvl w:ilvl="0" w:tplc="3D040E9E">
      <w:start w:val="1"/>
      <w:numFmt w:val="lowerLetter"/>
      <w:lvlText w:val="%1)"/>
      <w:lvlJc w:val="left"/>
      <w:pPr>
        <w:ind w:left="720" w:hanging="360"/>
      </w:pPr>
      <w:rPr>
        <w:rFonts w:cs="Arial" w:hint="default"/>
        <w:i w:val="0"/>
      </w:rPr>
    </w:lvl>
    <w:lvl w:ilvl="1" w:tplc="0E542B1A">
      <w:start w:val="1"/>
      <w:numFmt w:val="lowerRoman"/>
      <w:lvlText w:val="(%2)"/>
      <w:lvlJc w:val="left"/>
      <w:pPr>
        <w:ind w:left="1440" w:hanging="360"/>
      </w:pPr>
      <w:rPr>
        <w:rFonts w:hint="default"/>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3700F"/>
    <w:multiLevelType w:val="hybridMultilevel"/>
    <w:tmpl w:val="7FE01D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9C0B14"/>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3" w15:restartNumberingAfterBreak="0">
    <w:nsid w:val="0F2D66A9"/>
    <w:multiLevelType w:val="hybridMultilevel"/>
    <w:tmpl w:val="A0FEE14C"/>
    <w:lvl w:ilvl="0" w:tplc="D938BB84">
      <w:start w:val="1"/>
      <w:numFmt w:val="decimal"/>
      <w:lvlText w:val="%1)"/>
      <w:lvlJc w:val="left"/>
      <w:pPr>
        <w:ind w:left="84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C5A05"/>
    <w:multiLevelType w:val="hybridMultilevel"/>
    <w:tmpl w:val="22B24B90"/>
    <w:lvl w:ilvl="0" w:tplc="21065664">
      <w:start w:val="1"/>
      <w:numFmt w:val="lowerRoman"/>
      <w:pStyle w:val="TableBullet"/>
      <w:lvlText w:val="(%1)"/>
      <w:lvlJc w:val="left"/>
      <w:pPr>
        <w:tabs>
          <w:tab w:val="num" w:pos="1260"/>
        </w:tabs>
        <w:ind w:left="1260" w:hanging="360"/>
      </w:pPr>
      <w:rPr>
        <w:rFonts w:ascii="Arial" w:eastAsia="新細明體" w:hAnsi="Arial" w:cs="Aria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16F015D"/>
    <w:multiLevelType w:val="hybridMultilevel"/>
    <w:tmpl w:val="FA981C66"/>
    <w:lvl w:ilvl="0" w:tplc="303E38A4">
      <w:start w:val="1"/>
      <w:numFmt w:val="lowerLetter"/>
      <w:lvlText w:val="(%1)"/>
      <w:lvlJc w:val="left"/>
      <w:pPr>
        <w:ind w:left="360" w:hanging="360"/>
      </w:pPr>
      <w:rPr>
        <w:rFonts w:hint="default"/>
      </w:rPr>
    </w:lvl>
    <w:lvl w:ilvl="1" w:tplc="04090019">
      <w:start w:val="1"/>
      <w:numFmt w:val="lowerRoman"/>
      <w:lvlText w:val="(%2)"/>
      <w:lvlJc w:val="left"/>
      <w:pPr>
        <w:ind w:left="105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A46174"/>
    <w:multiLevelType w:val="hybridMultilevel"/>
    <w:tmpl w:val="87984D42"/>
    <w:lvl w:ilvl="0" w:tplc="7BB2C66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596E09"/>
    <w:multiLevelType w:val="hybridMultilevel"/>
    <w:tmpl w:val="8C8EAEC6"/>
    <w:lvl w:ilvl="0" w:tplc="8226929A">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35F5B46"/>
    <w:multiLevelType w:val="hybridMultilevel"/>
    <w:tmpl w:val="E17E34A6"/>
    <w:lvl w:ilvl="0" w:tplc="1948372A">
      <w:start w:val="1"/>
      <w:numFmt w:val="lowerLetter"/>
      <w:lvlText w:val="(%1)"/>
      <w:lvlJc w:val="left"/>
      <w:pPr>
        <w:ind w:left="1440" w:hanging="360"/>
      </w:pPr>
      <w:rPr>
        <w:rFonts w:cs="Arial" w:hint="default"/>
        <w:b w:val="0"/>
        <w:i w:val="0"/>
      </w:rPr>
    </w:lvl>
    <w:lvl w:ilvl="1" w:tplc="3C3E9240">
      <w:start w:val="1"/>
      <w:numFmt w:val="upperRoman"/>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6E162EE"/>
    <w:multiLevelType w:val="hybridMultilevel"/>
    <w:tmpl w:val="454A89B6"/>
    <w:lvl w:ilvl="0" w:tplc="84C61EB6">
      <w:start w:val="1"/>
      <w:numFmt w:val="lowerLetter"/>
      <w:pStyle w:val="Heading3"/>
      <w:lvlText w:val="(%1)"/>
      <w:lvlJc w:val="left"/>
      <w:pPr>
        <w:ind w:left="1440" w:hanging="360"/>
      </w:pPr>
      <w:rPr>
        <w:rFonts w:cs="Arial" w:hint="default"/>
        <w:b w:val="0"/>
        <w:i w:val="0"/>
      </w:rPr>
    </w:lvl>
    <w:lvl w:ilvl="1" w:tplc="3C3E9240">
      <w:start w:val="1"/>
      <w:numFmt w:val="upperRoman"/>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8ED7752"/>
    <w:multiLevelType w:val="hybridMultilevel"/>
    <w:tmpl w:val="E118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152975"/>
    <w:multiLevelType w:val="hybridMultilevel"/>
    <w:tmpl w:val="02408960"/>
    <w:lvl w:ilvl="0" w:tplc="87568620">
      <w:start w:val="1"/>
      <w:numFmt w:val="lowerLetter"/>
      <w:lvlText w:val="%1)"/>
      <w:lvlJc w:val="left"/>
      <w:pPr>
        <w:ind w:left="720" w:hanging="360"/>
      </w:pPr>
      <w:rPr>
        <w:rFonts w:ascii="Arial" w:hAnsi="Arial" w:cs="Arial" w:hint="default"/>
        <w:b w:val="0"/>
        <w:i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DE6ACC"/>
    <w:multiLevelType w:val="hybridMultilevel"/>
    <w:tmpl w:val="48E86540"/>
    <w:lvl w:ilvl="0" w:tplc="BB86821C">
      <w:start w:val="1"/>
      <w:numFmt w:val="lowerLetter"/>
      <w:lvlText w:val="(%1)"/>
      <w:lvlJc w:val="left"/>
      <w:pPr>
        <w:ind w:left="1440" w:hanging="360"/>
      </w:pPr>
      <w:rPr>
        <w:rFonts w:cs="Arial" w:hint="default"/>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22D481C"/>
    <w:multiLevelType w:val="hybridMultilevel"/>
    <w:tmpl w:val="36A4BE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A003E5"/>
    <w:multiLevelType w:val="hybridMultilevel"/>
    <w:tmpl w:val="87984D42"/>
    <w:lvl w:ilvl="0" w:tplc="7BB2C66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247B05"/>
    <w:multiLevelType w:val="multilevel"/>
    <w:tmpl w:val="01184ECC"/>
    <w:lvl w:ilvl="0">
      <w:start w:val="1"/>
      <w:numFmt w:val="decimal"/>
      <w:pStyle w:val="SFCLevel1BasicParagraph"/>
      <w:lvlText w:val="%1."/>
      <w:lvlJc w:val="left"/>
      <w:pPr>
        <w:tabs>
          <w:tab w:val="num" w:pos="851"/>
        </w:tabs>
        <w:ind w:left="851" w:hanging="851"/>
      </w:pPr>
      <w:rPr>
        <w:rFonts w:ascii="Arial" w:hAnsi="Arial" w:hint="default"/>
        <w:color w:val="auto"/>
        <w:sz w:val="22"/>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6" w15:restartNumberingAfterBreak="0">
    <w:nsid w:val="2C8B79DF"/>
    <w:multiLevelType w:val="hybridMultilevel"/>
    <w:tmpl w:val="A0FEE14C"/>
    <w:lvl w:ilvl="0" w:tplc="D938BB84">
      <w:start w:val="1"/>
      <w:numFmt w:val="decimal"/>
      <w:lvlText w:val="%1)"/>
      <w:lvlJc w:val="left"/>
      <w:pPr>
        <w:ind w:left="84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897DA8"/>
    <w:multiLevelType w:val="hybridMultilevel"/>
    <w:tmpl w:val="86B8C496"/>
    <w:lvl w:ilvl="0" w:tplc="D00AC5FA">
      <w:start w:val="1"/>
      <w:numFmt w:val="lowerRoman"/>
      <w:lvlText w:val="(%1)"/>
      <w:lvlJc w:val="left"/>
      <w:pPr>
        <w:ind w:left="1148" w:hanging="720"/>
      </w:pPr>
    </w:lvl>
    <w:lvl w:ilvl="1" w:tplc="08090019">
      <w:start w:val="1"/>
      <w:numFmt w:val="lowerLetter"/>
      <w:lvlText w:val="%2."/>
      <w:lvlJc w:val="left"/>
      <w:pPr>
        <w:ind w:left="1508" w:hanging="360"/>
      </w:pPr>
    </w:lvl>
    <w:lvl w:ilvl="2" w:tplc="0809001B">
      <w:start w:val="1"/>
      <w:numFmt w:val="lowerRoman"/>
      <w:lvlText w:val="%3."/>
      <w:lvlJc w:val="right"/>
      <w:pPr>
        <w:ind w:left="2228" w:hanging="180"/>
      </w:pPr>
    </w:lvl>
    <w:lvl w:ilvl="3" w:tplc="0809000F">
      <w:start w:val="1"/>
      <w:numFmt w:val="decimal"/>
      <w:lvlText w:val="%4."/>
      <w:lvlJc w:val="left"/>
      <w:pPr>
        <w:ind w:left="2948" w:hanging="360"/>
      </w:pPr>
    </w:lvl>
    <w:lvl w:ilvl="4" w:tplc="08090019">
      <w:start w:val="1"/>
      <w:numFmt w:val="lowerLetter"/>
      <w:lvlText w:val="%5."/>
      <w:lvlJc w:val="left"/>
      <w:pPr>
        <w:ind w:left="3668" w:hanging="360"/>
      </w:pPr>
    </w:lvl>
    <w:lvl w:ilvl="5" w:tplc="0809001B">
      <w:start w:val="1"/>
      <w:numFmt w:val="lowerRoman"/>
      <w:lvlText w:val="%6."/>
      <w:lvlJc w:val="right"/>
      <w:pPr>
        <w:ind w:left="4388" w:hanging="180"/>
      </w:pPr>
    </w:lvl>
    <w:lvl w:ilvl="6" w:tplc="0809000F">
      <w:start w:val="1"/>
      <w:numFmt w:val="decimal"/>
      <w:lvlText w:val="%7."/>
      <w:lvlJc w:val="left"/>
      <w:pPr>
        <w:ind w:left="5108" w:hanging="360"/>
      </w:pPr>
    </w:lvl>
    <w:lvl w:ilvl="7" w:tplc="08090019">
      <w:start w:val="1"/>
      <w:numFmt w:val="lowerLetter"/>
      <w:lvlText w:val="%8."/>
      <w:lvlJc w:val="left"/>
      <w:pPr>
        <w:ind w:left="5828" w:hanging="360"/>
      </w:pPr>
    </w:lvl>
    <w:lvl w:ilvl="8" w:tplc="0809001B">
      <w:start w:val="1"/>
      <w:numFmt w:val="lowerRoman"/>
      <w:lvlText w:val="%9."/>
      <w:lvlJc w:val="right"/>
      <w:pPr>
        <w:ind w:left="6548" w:hanging="180"/>
      </w:pPr>
    </w:lvl>
  </w:abstractNum>
  <w:abstractNum w:abstractNumId="18" w15:restartNumberingAfterBreak="0">
    <w:nsid w:val="2E98412B"/>
    <w:multiLevelType w:val="hybridMultilevel"/>
    <w:tmpl w:val="5B9C0806"/>
    <w:lvl w:ilvl="0" w:tplc="E826A3B0">
      <w:start w:val="1"/>
      <w:numFmt w:val="decimal"/>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045C38"/>
    <w:multiLevelType w:val="hybridMultilevel"/>
    <w:tmpl w:val="1E447A62"/>
    <w:lvl w:ilvl="0" w:tplc="E28E1C40">
      <w:start w:val="1"/>
      <w:numFmt w:val="upperRoman"/>
      <w:lvlText w:val="%1."/>
      <w:lvlJc w:val="left"/>
      <w:pPr>
        <w:ind w:left="702" w:hanging="72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20" w15:restartNumberingAfterBreak="0">
    <w:nsid w:val="3AF57F60"/>
    <w:multiLevelType w:val="hybridMultilevel"/>
    <w:tmpl w:val="7E784160"/>
    <w:lvl w:ilvl="0" w:tplc="CE0061AE">
      <w:start w:val="1"/>
      <w:numFmt w:val="upperRoman"/>
      <w:pStyle w:val="Roman"/>
      <w:lvlText w:val="%1."/>
      <w:lvlJc w:val="left"/>
      <w:pPr>
        <w:tabs>
          <w:tab w:val="num" w:pos="1080"/>
        </w:tabs>
        <w:ind w:left="540" w:hanging="18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540982"/>
    <w:multiLevelType w:val="hybridMultilevel"/>
    <w:tmpl w:val="61B00CD6"/>
    <w:lvl w:ilvl="0" w:tplc="09A69422">
      <w:start w:val="1"/>
      <w:numFmt w:val="lowerRoman"/>
      <w:lvlText w:val="(%1)"/>
      <w:lvlJc w:val="left"/>
      <w:pPr>
        <w:ind w:left="1855" w:hanging="720"/>
      </w:pPr>
      <w:rPr>
        <w:rFonts w:hint="default"/>
      </w:rPr>
    </w:lvl>
    <w:lvl w:ilvl="1" w:tplc="08090019">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2" w15:restartNumberingAfterBreak="0">
    <w:nsid w:val="41EA6DC9"/>
    <w:multiLevelType w:val="hybridMultilevel"/>
    <w:tmpl w:val="2A2EA530"/>
    <w:lvl w:ilvl="0" w:tplc="C1903E12">
      <w:start w:val="1"/>
      <w:numFmt w:val="bullet"/>
      <w:pStyle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720"/>
        </w:tabs>
        <w:ind w:left="720" w:hanging="360"/>
      </w:p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442211EB"/>
    <w:multiLevelType w:val="hybridMultilevel"/>
    <w:tmpl w:val="DD94123C"/>
    <w:lvl w:ilvl="0" w:tplc="09A69422">
      <w:start w:val="1"/>
      <w:numFmt w:val="lowerRoman"/>
      <w:lvlText w:val="(%1)"/>
      <w:lvlJc w:val="left"/>
      <w:pPr>
        <w:ind w:left="1855" w:hanging="720"/>
      </w:pPr>
      <w:rPr>
        <w:rFonts w:hint="default"/>
      </w:rPr>
    </w:lvl>
    <w:lvl w:ilvl="1" w:tplc="08090019">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4" w15:restartNumberingAfterBreak="0">
    <w:nsid w:val="46561016"/>
    <w:multiLevelType w:val="hybridMultilevel"/>
    <w:tmpl w:val="EC760B6E"/>
    <w:lvl w:ilvl="0" w:tplc="3B74295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E37E0C"/>
    <w:multiLevelType w:val="hybridMultilevel"/>
    <w:tmpl w:val="F4D073DE"/>
    <w:lvl w:ilvl="0" w:tplc="C6068C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91F6479"/>
    <w:multiLevelType w:val="multilevel"/>
    <w:tmpl w:val="C1904B80"/>
    <w:styleLink w:val="SFLevel1BasicParagraph"/>
    <w:lvl w:ilvl="0">
      <w:start w:val="1"/>
      <w:numFmt w:val="decimal"/>
      <w:lvlText w:val="%1."/>
      <w:lvlJc w:val="left"/>
      <w:pPr>
        <w:tabs>
          <w:tab w:val="num" w:pos="851"/>
        </w:tabs>
        <w:ind w:left="851" w:hanging="851"/>
      </w:pPr>
      <w:rPr>
        <w:rFonts w:ascii="Arial" w:eastAsia="新細明體" w:hAnsi="Arial"/>
        <w:color w:val="auto"/>
        <w:sz w:val="22"/>
      </w:rPr>
    </w:lvl>
    <w:lvl w:ilvl="1">
      <w:start w:val="1"/>
      <w:numFmt w:val="lowerLetter"/>
      <w:lvlText w:val="(%2)"/>
      <w:lvlJc w:val="left"/>
      <w:pPr>
        <w:tabs>
          <w:tab w:val="num" w:pos="1702"/>
        </w:tabs>
        <w:ind w:left="1702" w:hanging="851"/>
      </w:pPr>
      <w:rPr>
        <w:rFonts w:ascii="Arial" w:hAnsi="Arial" w:hint="default"/>
        <w:color w:val="auto"/>
        <w:sz w:val="22"/>
      </w:rPr>
    </w:lvl>
    <w:lvl w:ilvl="2">
      <w:start w:val="1"/>
      <w:numFmt w:val="lowerRoman"/>
      <w:lvlText w:val="(%3)"/>
      <w:lvlJc w:val="left"/>
      <w:pPr>
        <w:tabs>
          <w:tab w:val="num" w:pos="2553"/>
        </w:tabs>
        <w:ind w:left="2553" w:hanging="851"/>
      </w:pPr>
      <w:rPr>
        <w:rFonts w:ascii="Arial" w:hAnsi="Arial" w:hint="default"/>
        <w:color w:val="auto"/>
        <w:sz w:val="22"/>
      </w:rPr>
    </w:lvl>
    <w:lvl w:ilvl="3">
      <w:start w:val="1"/>
      <w:numFmt w:val="decimal"/>
      <w:lvlText w:val="(%4)"/>
      <w:lvlJc w:val="left"/>
      <w:pPr>
        <w:tabs>
          <w:tab w:val="num" w:pos="3404"/>
        </w:tabs>
        <w:ind w:left="3404" w:hanging="851"/>
      </w:pPr>
      <w:rPr>
        <w:rFonts w:hint="eastAsia"/>
      </w:rPr>
    </w:lvl>
    <w:lvl w:ilvl="4">
      <w:start w:val="1"/>
      <w:numFmt w:val="lowerLetter"/>
      <w:lvlText w:val="(%5)"/>
      <w:lvlJc w:val="left"/>
      <w:pPr>
        <w:tabs>
          <w:tab w:val="num" w:pos="4255"/>
        </w:tabs>
        <w:ind w:left="4255" w:hanging="851"/>
      </w:pPr>
      <w:rPr>
        <w:rFonts w:hint="eastAsia"/>
      </w:rPr>
    </w:lvl>
    <w:lvl w:ilvl="5">
      <w:start w:val="1"/>
      <w:numFmt w:val="lowerRoman"/>
      <w:lvlText w:val="(%6)"/>
      <w:lvlJc w:val="left"/>
      <w:pPr>
        <w:tabs>
          <w:tab w:val="num" w:pos="5106"/>
        </w:tabs>
        <w:ind w:left="5106" w:hanging="851"/>
      </w:pPr>
      <w:rPr>
        <w:rFonts w:hint="eastAsia"/>
      </w:rPr>
    </w:lvl>
    <w:lvl w:ilvl="6">
      <w:start w:val="1"/>
      <w:numFmt w:val="decimal"/>
      <w:lvlText w:val="%7."/>
      <w:lvlJc w:val="left"/>
      <w:pPr>
        <w:tabs>
          <w:tab w:val="num" w:pos="5957"/>
        </w:tabs>
        <w:ind w:left="5957" w:hanging="851"/>
      </w:pPr>
      <w:rPr>
        <w:rFonts w:hint="eastAsia"/>
      </w:rPr>
    </w:lvl>
    <w:lvl w:ilvl="7">
      <w:start w:val="1"/>
      <w:numFmt w:val="lowerLetter"/>
      <w:lvlText w:val="%8."/>
      <w:lvlJc w:val="left"/>
      <w:pPr>
        <w:tabs>
          <w:tab w:val="num" w:pos="6808"/>
        </w:tabs>
        <w:ind w:left="6808" w:hanging="851"/>
      </w:pPr>
      <w:rPr>
        <w:rFonts w:hint="eastAsia"/>
      </w:rPr>
    </w:lvl>
    <w:lvl w:ilvl="8">
      <w:start w:val="1"/>
      <w:numFmt w:val="lowerRoman"/>
      <w:lvlText w:val="%9."/>
      <w:lvlJc w:val="left"/>
      <w:pPr>
        <w:tabs>
          <w:tab w:val="num" w:pos="7659"/>
        </w:tabs>
        <w:ind w:left="7659" w:hanging="851"/>
      </w:pPr>
      <w:rPr>
        <w:rFonts w:hint="eastAsia"/>
      </w:rPr>
    </w:lvl>
  </w:abstractNum>
  <w:abstractNum w:abstractNumId="27" w15:restartNumberingAfterBreak="0">
    <w:nsid w:val="496736F2"/>
    <w:multiLevelType w:val="hybridMultilevel"/>
    <w:tmpl w:val="84F2C1E4"/>
    <w:lvl w:ilvl="0" w:tplc="287C95F8">
      <w:start w:val="1"/>
      <w:numFmt w:val="decimal"/>
      <w:lvlText w:val="%1)"/>
      <w:lvlJc w:val="left"/>
      <w:pPr>
        <w:ind w:left="84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673D64"/>
    <w:multiLevelType w:val="hybridMultilevel"/>
    <w:tmpl w:val="02408960"/>
    <w:lvl w:ilvl="0" w:tplc="87568620">
      <w:start w:val="1"/>
      <w:numFmt w:val="lowerLetter"/>
      <w:lvlText w:val="%1)"/>
      <w:lvlJc w:val="left"/>
      <w:pPr>
        <w:ind w:left="720" w:hanging="360"/>
      </w:pPr>
      <w:rPr>
        <w:rFonts w:ascii="Arial" w:hAnsi="Arial" w:cs="Arial" w:hint="default"/>
        <w:b w:val="0"/>
        <w:i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DC356E"/>
    <w:multiLevelType w:val="hybridMultilevel"/>
    <w:tmpl w:val="8AF0C0E8"/>
    <w:lvl w:ilvl="0" w:tplc="FEFEEFFC">
      <w:start w:val="1"/>
      <w:numFmt w:val="decimal"/>
      <w:pStyle w:val="Numb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EFEEFFC">
      <w:start w:val="1"/>
      <w:numFmt w:val="decimal"/>
      <w:pStyle w:val="Number"/>
      <w:lvlText w:val="%4."/>
      <w:lvlJc w:val="left"/>
      <w:pPr>
        <w:tabs>
          <w:tab w:val="num" w:pos="2880"/>
        </w:tabs>
        <w:ind w:left="2880" w:hanging="360"/>
      </w:pPr>
      <w:rPr>
        <w:rFonts w:hint="default"/>
      </w:rPr>
    </w:lvl>
    <w:lvl w:ilvl="4" w:tplc="08090005">
      <w:start w:val="1"/>
      <w:numFmt w:val="bullet"/>
      <w:lvlText w:val=""/>
      <w:lvlJc w:val="left"/>
      <w:pPr>
        <w:tabs>
          <w:tab w:val="num" w:pos="3600"/>
        </w:tabs>
        <w:ind w:left="3600" w:hanging="360"/>
      </w:pPr>
      <w:rPr>
        <w:rFonts w:ascii="Wingdings" w:hAnsi="Wingding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23052C5"/>
    <w:multiLevelType w:val="hybridMultilevel"/>
    <w:tmpl w:val="F4D073DE"/>
    <w:lvl w:ilvl="0" w:tplc="C6068C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32912E3"/>
    <w:multiLevelType w:val="hybridMultilevel"/>
    <w:tmpl w:val="6D26D1C2"/>
    <w:lvl w:ilvl="0" w:tplc="9DA09D66">
      <w:start w:val="1"/>
      <w:numFmt w:val="bullet"/>
      <w:lvlText w:val="□"/>
      <w:lvlJc w:val="left"/>
      <w:pPr>
        <w:ind w:left="1195" w:hanging="360"/>
      </w:pPr>
      <w:rPr>
        <w:rFonts w:ascii="新細明體" w:eastAsia="新細明體" w:hAnsi="新細明體" w:cs="Arial" w:hint="eastAsia"/>
      </w:rPr>
    </w:lvl>
    <w:lvl w:ilvl="1" w:tplc="08090003" w:tentative="1">
      <w:start w:val="1"/>
      <w:numFmt w:val="bullet"/>
      <w:lvlText w:val="o"/>
      <w:lvlJc w:val="left"/>
      <w:pPr>
        <w:ind w:left="1915" w:hanging="360"/>
      </w:pPr>
      <w:rPr>
        <w:rFonts w:ascii="Courier New" w:hAnsi="Courier New" w:cs="Courier New" w:hint="default"/>
      </w:rPr>
    </w:lvl>
    <w:lvl w:ilvl="2" w:tplc="08090005" w:tentative="1">
      <w:start w:val="1"/>
      <w:numFmt w:val="bullet"/>
      <w:lvlText w:val=""/>
      <w:lvlJc w:val="left"/>
      <w:pPr>
        <w:ind w:left="2635" w:hanging="360"/>
      </w:pPr>
      <w:rPr>
        <w:rFonts w:ascii="Wingdings" w:hAnsi="Wingdings" w:hint="default"/>
      </w:rPr>
    </w:lvl>
    <w:lvl w:ilvl="3" w:tplc="08090001" w:tentative="1">
      <w:start w:val="1"/>
      <w:numFmt w:val="bullet"/>
      <w:lvlText w:val=""/>
      <w:lvlJc w:val="left"/>
      <w:pPr>
        <w:ind w:left="3355" w:hanging="360"/>
      </w:pPr>
      <w:rPr>
        <w:rFonts w:ascii="Symbol" w:hAnsi="Symbol" w:hint="default"/>
      </w:rPr>
    </w:lvl>
    <w:lvl w:ilvl="4" w:tplc="08090003" w:tentative="1">
      <w:start w:val="1"/>
      <w:numFmt w:val="bullet"/>
      <w:lvlText w:val="o"/>
      <w:lvlJc w:val="left"/>
      <w:pPr>
        <w:ind w:left="4075" w:hanging="360"/>
      </w:pPr>
      <w:rPr>
        <w:rFonts w:ascii="Courier New" w:hAnsi="Courier New" w:cs="Courier New" w:hint="default"/>
      </w:rPr>
    </w:lvl>
    <w:lvl w:ilvl="5" w:tplc="08090005" w:tentative="1">
      <w:start w:val="1"/>
      <w:numFmt w:val="bullet"/>
      <w:lvlText w:val=""/>
      <w:lvlJc w:val="left"/>
      <w:pPr>
        <w:ind w:left="4795" w:hanging="360"/>
      </w:pPr>
      <w:rPr>
        <w:rFonts w:ascii="Wingdings" w:hAnsi="Wingdings" w:hint="default"/>
      </w:rPr>
    </w:lvl>
    <w:lvl w:ilvl="6" w:tplc="08090001" w:tentative="1">
      <w:start w:val="1"/>
      <w:numFmt w:val="bullet"/>
      <w:lvlText w:val=""/>
      <w:lvlJc w:val="left"/>
      <w:pPr>
        <w:ind w:left="5515" w:hanging="360"/>
      </w:pPr>
      <w:rPr>
        <w:rFonts w:ascii="Symbol" w:hAnsi="Symbol" w:hint="default"/>
      </w:rPr>
    </w:lvl>
    <w:lvl w:ilvl="7" w:tplc="08090003" w:tentative="1">
      <w:start w:val="1"/>
      <w:numFmt w:val="bullet"/>
      <w:lvlText w:val="o"/>
      <w:lvlJc w:val="left"/>
      <w:pPr>
        <w:ind w:left="6235" w:hanging="360"/>
      </w:pPr>
      <w:rPr>
        <w:rFonts w:ascii="Courier New" w:hAnsi="Courier New" w:cs="Courier New" w:hint="default"/>
      </w:rPr>
    </w:lvl>
    <w:lvl w:ilvl="8" w:tplc="08090005" w:tentative="1">
      <w:start w:val="1"/>
      <w:numFmt w:val="bullet"/>
      <w:lvlText w:val=""/>
      <w:lvlJc w:val="left"/>
      <w:pPr>
        <w:ind w:left="6955" w:hanging="360"/>
      </w:pPr>
      <w:rPr>
        <w:rFonts w:ascii="Wingdings" w:hAnsi="Wingdings" w:hint="default"/>
      </w:rPr>
    </w:lvl>
  </w:abstractNum>
  <w:abstractNum w:abstractNumId="32" w15:restartNumberingAfterBreak="0">
    <w:nsid w:val="542E2561"/>
    <w:multiLevelType w:val="hybridMultilevel"/>
    <w:tmpl w:val="CB866046"/>
    <w:lvl w:ilvl="0" w:tplc="08090001">
      <w:start w:val="1"/>
      <w:numFmt w:val="bullet"/>
      <w:lvlText w:val=""/>
      <w:lvlJc w:val="left"/>
      <w:pPr>
        <w:ind w:left="984" w:hanging="360"/>
      </w:pPr>
      <w:rPr>
        <w:rFonts w:ascii="Symbol" w:hAnsi="Symbol" w:hint="default"/>
      </w:rPr>
    </w:lvl>
    <w:lvl w:ilvl="1" w:tplc="08090003">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3" w15:restartNumberingAfterBreak="0">
    <w:nsid w:val="58F87250"/>
    <w:multiLevelType w:val="hybridMultilevel"/>
    <w:tmpl w:val="A0FEE14C"/>
    <w:lvl w:ilvl="0" w:tplc="D938BB84">
      <w:start w:val="1"/>
      <w:numFmt w:val="decimal"/>
      <w:lvlText w:val="%1)"/>
      <w:lvlJc w:val="left"/>
      <w:pPr>
        <w:ind w:left="84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2447A4"/>
    <w:multiLevelType w:val="multilevel"/>
    <w:tmpl w:val="45DEBD30"/>
    <w:lvl w:ilvl="0">
      <w:start w:val="1"/>
      <w:numFmt w:val="bullet"/>
      <w:pStyle w:val="SFCList"/>
      <w:lvlText w:val=""/>
      <w:lvlJc w:val="left"/>
      <w:pPr>
        <w:tabs>
          <w:tab w:val="num" w:pos="851"/>
        </w:tabs>
        <w:ind w:left="851" w:hanging="851"/>
      </w:pPr>
      <w:rPr>
        <w:rFonts w:ascii="Wingdings" w:hAnsi="Wingdings" w:hint="default"/>
        <w:b w:val="0"/>
        <w:i w:val="0"/>
        <w:color w:val="000000"/>
        <w:sz w:val="22"/>
      </w:rPr>
    </w:lvl>
    <w:lvl w:ilvl="1">
      <w:start w:val="1"/>
      <w:numFmt w:val="bullet"/>
      <w:lvlText w:val="—"/>
      <w:lvlJc w:val="left"/>
      <w:pPr>
        <w:tabs>
          <w:tab w:val="num" w:pos="1701"/>
        </w:tabs>
        <w:ind w:left="1701" w:hanging="850"/>
      </w:pPr>
      <w:rPr>
        <w:rFonts w:ascii="Vrinda" w:eastAsia="新細明體" w:hAnsi="Vrinda" w:hint="default"/>
        <w:b w:val="0"/>
        <w:i w:val="0"/>
        <w:color w:val="000000"/>
        <w:sz w:val="22"/>
      </w:rPr>
    </w:lvl>
    <w:lvl w:ilvl="2">
      <w:start w:val="1"/>
      <w:numFmt w:val="lowerRoman"/>
      <w:lvlText w:val="(%3)"/>
      <w:lvlJc w:val="left"/>
      <w:pPr>
        <w:tabs>
          <w:tab w:val="num" w:pos="851"/>
        </w:tabs>
        <w:ind w:left="851" w:hanging="851"/>
      </w:pPr>
      <w:rPr>
        <w:rFonts w:ascii="Arial" w:eastAsia="新細明體" w:hAnsi="Arial" w:hint="default"/>
        <w:b w:val="0"/>
        <w:i w:val="0"/>
        <w:color w:val="auto"/>
        <w:sz w:val="22"/>
      </w:rPr>
    </w:lvl>
    <w:lvl w:ilvl="3">
      <w:start w:val="1"/>
      <w:numFmt w:val="decimal"/>
      <w:lvlText w:val="%1.%2.%3.%4."/>
      <w:lvlJc w:val="left"/>
      <w:pPr>
        <w:tabs>
          <w:tab w:val="num" w:pos="1702"/>
        </w:tabs>
        <w:ind w:left="1702" w:hanging="851"/>
      </w:pPr>
      <w:rPr>
        <w:rFonts w:hint="eastAsia"/>
      </w:rPr>
    </w:lvl>
    <w:lvl w:ilvl="4">
      <w:start w:val="1"/>
      <w:numFmt w:val="decimal"/>
      <w:lvlText w:val="%1.%2.%3.%4.%5."/>
      <w:lvlJc w:val="left"/>
      <w:pPr>
        <w:tabs>
          <w:tab w:val="num" w:pos="1843"/>
        </w:tabs>
        <w:ind w:left="1843" w:hanging="992"/>
      </w:pPr>
      <w:rPr>
        <w:rFonts w:hint="eastAsia"/>
      </w:rPr>
    </w:lvl>
    <w:lvl w:ilvl="5">
      <w:start w:val="1"/>
      <w:numFmt w:val="decimal"/>
      <w:lvlText w:val="%1.%2.%3.%4.%5.%6."/>
      <w:lvlJc w:val="left"/>
      <w:pPr>
        <w:tabs>
          <w:tab w:val="num" w:pos="1985"/>
        </w:tabs>
        <w:ind w:left="1985" w:hanging="1134"/>
      </w:pPr>
      <w:rPr>
        <w:rFonts w:hint="eastAsia"/>
      </w:rPr>
    </w:lvl>
    <w:lvl w:ilvl="6">
      <w:start w:val="1"/>
      <w:numFmt w:val="decimal"/>
      <w:lvlText w:val="%1.%2.%3.%4.%5.%6.%7."/>
      <w:lvlJc w:val="left"/>
      <w:pPr>
        <w:tabs>
          <w:tab w:val="num" w:pos="2127"/>
        </w:tabs>
        <w:ind w:left="2127" w:hanging="1276"/>
      </w:pPr>
      <w:rPr>
        <w:rFonts w:hint="eastAsia"/>
      </w:rPr>
    </w:lvl>
    <w:lvl w:ilvl="7">
      <w:start w:val="1"/>
      <w:numFmt w:val="decimal"/>
      <w:lvlText w:val="%1.%2.%3.%4.%5.%6.%7.%8."/>
      <w:lvlJc w:val="left"/>
      <w:pPr>
        <w:tabs>
          <w:tab w:val="num" w:pos="2269"/>
        </w:tabs>
        <w:ind w:left="2269" w:hanging="1418"/>
      </w:pPr>
      <w:rPr>
        <w:rFonts w:hint="eastAsia"/>
      </w:rPr>
    </w:lvl>
    <w:lvl w:ilvl="8">
      <w:start w:val="1"/>
      <w:numFmt w:val="decimal"/>
      <w:lvlText w:val="%1.%2.%3.%4.%5.%6.%7.%8.%9."/>
      <w:lvlJc w:val="left"/>
      <w:pPr>
        <w:tabs>
          <w:tab w:val="num" w:pos="2410"/>
        </w:tabs>
        <w:ind w:left="2410" w:hanging="1559"/>
      </w:pPr>
      <w:rPr>
        <w:rFonts w:hint="eastAsia"/>
      </w:rPr>
    </w:lvl>
  </w:abstractNum>
  <w:abstractNum w:abstractNumId="35" w15:restartNumberingAfterBreak="0">
    <w:nsid w:val="5EDE262F"/>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36" w15:restartNumberingAfterBreak="0">
    <w:nsid w:val="66504938"/>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37" w15:restartNumberingAfterBreak="0">
    <w:nsid w:val="66E81795"/>
    <w:multiLevelType w:val="hybridMultilevel"/>
    <w:tmpl w:val="A24855CC"/>
    <w:lvl w:ilvl="0" w:tplc="0EE029CA">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8" w15:restartNumberingAfterBreak="0">
    <w:nsid w:val="6A656FD7"/>
    <w:multiLevelType w:val="hybridMultilevel"/>
    <w:tmpl w:val="919440C2"/>
    <w:lvl w:ilvl="0" w:tplc="303E38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1F1AE0"/>
    <w:multiLevelType w:val="hybridMultilevel"/>
    <w:tmpl w:val="E78C63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92708E"/>
    <w:multiLevelType w:val="hybridMultilevel"/>
    <w:tmpl w:val="DD94123C"/>
    <w:lvl w:ilvl="0" w:tplc="09A69422">
      <w:start w:val="1"/>
      <w:numFmt w:val="lowerRoman"/>
      <w:lvlText w:val="(%1)"/>
      <w:lvlJc w:val="left"/>
      <w:pPr>
        <w:ind w:left="1855" w:hanging="720"/>
      </w:pPr>
      <w:rPr>
        <w:rFonts w:hint="default"/>
      </w:rPr>
    </w:lvl>
    <w:lvl w:ilvl="1" w:tplc="08090019">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41" w15:restartNumberingAfterBreak="0">
    <w:nsid w:val="72FA38A2"/>
    <w:multiLevelType w:val="hybridMultilevel"/>
    <w:tmpl w:val="E2348A7C"/>
    <w:lvl w:ilvl="0" w:tplc="3154E99E">
      <w:start w:val="1"/>
      <w:numFmt w:val="lowerLetter"/>
      <w:lvlText w:val="%1)"/>
      <w:lvlJc w:val="left"/>
      <w:pPr>
        <w:ind w:left="720" w:hanging="360"/>
      </w:pPr>
      <w:rPr>
        <w:rFonts w:cs="Arial" w:hint="default"/>
      </w:rPr>
    </w:lvl>
    <w:lvl w:ilvl="1" w:tplc="303E38A4">
      <w:start w:val="1"/>
      <w:numFmt w:val="lowerLetter"/>
      <w:lvlText w:val="(%2)"/>
      <w:lvlJc w:val="left"/>
      <w:pPr>
        <w:ind w:left="1440" w:hanging="360"/>
      </w:pPr>
      <w:rPr>
        <w:rFonts w:hint="default"/>
        <w:b w:val="0"/>
        <w:i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7D1AD6"/>
    <w:multiLevelType w:val="hybridMultilevel"/>
    <w:tmpl w:val="CDCCBD6A"/>
    <w:lvl w:ilvl="0" w:tplc="1BAAB596">
      <w:start w:val="1"/>
      <w:numFmt w:val="lowerLetter"/>
      <w:lvlText w:val="(%1)"/>
      <w:lvlJc w:val="left"/>
      <w:pPr>
        <w:ind w:left="1440" w:hanging="360"/>
      </w:pPr>
      <w:rPr>
        <w:rFonts w:cs="Arial" w:hint="default"/>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5F62C62"/>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44" w15:restartNumberingAfterBreak="0">
    <w:nsid w:val="774311D6"/>
    <w:multiLevelType w:val="hybridMultilevel"/>
    <w:tmpl w:val="A0FEE14C"/>
    <w:lvl w:ilvl="0" w:tplc="D938BB84">
      <w:start w:val="1"/>
      <w:numFmt w:val="decimal"/>
      <w:lvlText w:val="%1)"/>
      <w:lvlJc w:val="left"/>
      <w:pPr>
        <w:ind w:left="84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5600CB"/>
    <w:multiLevelType w:val="hybridMultilevel"/>
    <w:tmpl w:val="5C267ED0"/>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46" w15:restartNumberingAfterBreak="0">
    <w:nsid w:val="7E56043B"/>
    <w:multiLevelType w:val="hybridMultilevel"/>
    <w:tmpl w:val="7876B512"/>
    <w:lvl w:ilvl="0" w:tplc="CFDCCBE4">
      <w:start w:val="1"/>
      <w:numFmt w:val="lowerRoman"/>
      <w:lvlText w:val="%1."/>
      <w:lvlJc w:val="left"/>
      <w:pPr>
        <w:ind w:left="720" w:hanging="360"/>
      </w:pPr>
      <w:rPr>
        <w:rFonts w:hint="eastAsia"/>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6"/>
  </w:num>
  <w:num w:numId="3">
    <w:abstractNumId w:val="34"/>
  </w:num>
  <w:num w:numId="4">
    <w:abstractNumId w:val="22"/>
  </w:num>
  <w:num w:numId="5">
    <w:abstractNumId w:val="20"/>
  </w:num>
  <w:num w:numId="6">
    <w:abstractNumId w:val="4"/>
  </w:num>
  <w:num w:numId="7">
    <w:abstractNumId w:val="5"/>
  </w:num>
  <w:num w:numId="8">
    <w:abstractNumId w:val="27"/>
  </w:num>
  <w:num w:numId="9">
    <w:abstractNumId w:val="41"/>
  </w:num>
  <w:num w:numId="10">
    <w:abstractNumId w:val="35"/>
  </w:num>
  <w:num w:numId="11">
    <w:abstractNumId w:val="29"/>
  </w:num>
  <w:num w:numId="12">
    <w:abstractNumId w:val="2"/>
  </w:num>
  <w:num w:numId="13">
    <w:abstractNumId w:val="3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
  </w:num>
  <w:num w:numId="17">
    <w:abstractNumId w:val="28"/>
  </w:num>
  <w:num w:numId="18">
    <w:abstractNumId w:val="10"/>
  </w:num>
  <w:num w:numId="19">
    <w:abstractNumId w:val="13"/>
  </w:num>
  <w:num w:numId="20">
    <w:abstractNumId w:val="0"/>
  </w:num>
  <w:num w:numId="21">
    <w:abstractNumId w:val="44"/>
  </w:num>
  <w:num w:numId="22">
    <w:abstractNumId w:val="31"/>
  </w:num>
  <w:num w:numId="23">
    <w:abstractNumId w:val="38"/>
  </w:num>
  <w:num w:numId="24">
    <w:abstractNumId w:val="24"/>
  </w:num>
  <w:num w:numId="25">
    <w:abstractNumId w:val="25"/>
  </w:num>
  <w:num w:numId="26">
    <w:abstractNumId w:val="21"/>
  </w:num>
  <w:num w:numId="27">
    <w:abstractNumId w:val="40"/>
  </w:num>
  <w:num w:numId="28">
    <w:abstractNumId w:val="6"/>
  </w:num>
  <w:num w:numId="29">
    <w:abstractNumId w:val="18"/>
  </w:num>
  <w:num w:numId="30">
    <w:abstractNumId w:val="11"/>
  </w:num>
  <w:num w:numId="31">
    <w:abstractNumId w:val="16"/>
  </w:num>
  <w:num w:numId="32">
    <w:abstractNumId w:val="3"/>
  </w:num>
  <w:num w:numId="33">
    <w:abstractNumId w:val="3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45"/>
  </w:num>
  <w:num w:numId="37">
    <w:abstractNumId w:val="36"/>
  </w:num>
  <w:num w:numId="38">
    <w:abstractNumId w:val="30"/>
  </w:num>
  <w:num w:numId="39">
    <w:abstractNumId w:val="23"/>
  </w:num>
  <w:num w:numId="40">
    <w:abstractNumId w:val="43"/>
  </w:num>
  <w:num w:numId="41">
    <w:abstractNumId w:val="37"/>
  </w:num>
  <w:num w:numId="42">
    <w:abstractNumId w:val="7"/>
  </w:num>
  <w:num w:numId="43">
    <w:abstractNumId w:val="39"/>
  </w:num>
  <w:num w:numId="44">
    <w:abstractNumId w:val="12"/>
  </w:num>
  <w:num w:numId="45">
    <w:abstractNumId w:val="42"/>
  </w:num>
  <w:num w:numId="46">
    <w:abstractNumId w:val="8"/>
  </w:num>
  <w:num w:numId="47">
    <w:abstractNumId w:val="46"/>
  </w:num>
  <w:num w:numId="48">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819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9AE"/>
    <w:rsid w:val="000002EE"/>
    <w:rsid w:val="0000068F"/>
    <w:rsid w:val="00002774"/>
    <w:rsid w:val="0000298F"/>
    <w:rsid w:val="00003AD6"/>
    <w:rsid w:val="00004918"/>
    <w:rsid w:val="00004EB8"/>
    <w:rsid w:val="000057F3"/>
    <w:rsid w:val="00005909"/>
    <w:rsid w:val="00005CBE"/>
    <w:rsid w:val="000068BF"/>
    <w:rsid w:val="00007D11"/>
    <w:rsid w:val="00010D9D"/>
    <w:rsid w:val="00011C7B"/>
    <w:rsid w:val="00013483"/>
    <w:rsid w:val="000135AE"/>
    <w:rsid w:val="00013B57"/>
    <w:rsid w:val="00013DCB"/>
    <w:rsid w:val="0001498E"/>
    <w:rsid w:val="00014D21"/>
    <w:rsid w:val="000157D6"/>
    <w:rsid w:val="00015949"/>
    <w:rsid w:val="00017503"/>
    <w:rsid w:val="0001775F"/>
    <w:rsid w:val="00020BE4"/>
    <w:rsid w:val="000216B3"/>
    <w:rsid w:val="000217C3"/>
    <w:rsid w:val="00024568"/>
    <w:rsid w:val="00024A2A"/>
    <w:rsid w:val="00024D92"/>
    <w:rsid w:val="00025CF8"/>
    <w:rsid w:val="000268BE"/>
    <w:rsid w:val="00026A93"/>
    <w:rsid w:val="00026CC8"/>
    <w:rsid w:val="00026DAF"/>
    <w:rsid w:val="00027088"/>
    <w:rsid w:val="00027AC0"/>
    <w:rsid w:val="00027FA0"/>
    <w:rsid w:val="0003101D"/>
    <w:rsid w:val="00031303"/>
    <w:rsid w:val="00031876"/>
    <w:rsid w:val="000335EE"/>
    <w:rsid w:val="000343D6"/>
    <w:rsid w:val="00034ADD"/>
    <w:rsid w:val="00035E40"/>
    <w:rsid w:val="00036793"/>
    <w:rsid w:val="00037828"/>
    <w:rsid w:val="00037E0B"/>
    <w:rsid w:val="000412AC"/>
    <w:rsid w:val="00041827"/>
    <w:rsid w:val="00044731"/>
    <w:rsid w:val="00045DD0"/>
    <w:rsid w:val="000461FA"/>
    <w:rsid w:val="00050429"/>
    <w:rsid w:val="00050DB5"/>
    <w:rsid w:val="00050F80"/>
    <w:rsid w:val="00051E1C"/>
    <w:rsid w:val="00052301"/>
    <w:rsid w:val="00052359"/>
    <w:rsid w:val="000524E2"/>
    <w:rsid w:val="00054360"/>
    <w:rsid w:val="000543D9"/>
    <w:rsid w:val="000546B9"/>
    <w:rsid w:val="00055059"/>
    <w:rsid w:val="000552F1"/>
    <w:rsid w:val="00055677"/>
    <w:rsid w:val="000570B9"/>
    <w:rsid w:val="000575E5"/>
    <w:rsid w:val="0005760E"/>
    <w:rsid w:val="00057913"/>
    <w:rsid w:val="00057BD3"/>
    <w:rsid w:val="00061488"/>
    <w:rsid w:val="00061682"/>
    <w:rsid w:val="00061CD1"/>
    <w:rsid w:val="00062AC8"/>
    <w:rsid w:val="000661A4"/>
    <w:rsid w:val="00066290"/>
    <w:rsid w:val="00066484"/>
    <w:rsid w:val="00071F0A"/>
    <w:rsid w:val="00073EC5"/>
    <w:rsid w:val="000742F6"/>
    <w:rsid w:val="0007445B"/>
    <w:rsid w:val="000746D8"/>
    <w:rsid w:val="0007484D"/>
    <w:rsid w:val="00074B5D"/>
    <w:rsid w:val="00074BAF"/>
    <w:rsid w:val="00075C7A"/>
    <w:rsid w:val="00075DAA"/>
    <w:rsid w:val="000765DF"/>
    <w:rsid w:val="00076677"/>
    <w:rsid w:val="00076724"/>
    <w:rsid w:val="00076A8D"/>
    <w:rsid w:val="00076E9E"/>
    <w:rsid w:val="0007730C"/>
    <w:rsid w:val="0007738B"/>
    <w:rsid w:val="00081ED1"/>
    <w:rsid w:val="000820A7"/>
    <w:rsid w:val="000822D1"/>
    <w:rsid w:val="000822FF"/>
    <w:rsid w:val="000824FF"/>
    <w:rsid w:val="00082676"/>
    <w:rsid w:val="00083DB6"/>
    <w:rsid w:val="000841A2"/>
    <w:rsid w:val="00085DE9"/>
    <w:rsid w:val="00086774"/>
    <w:rsid w:val="00087B96"/>
    <w:rsid w:val="00090883"/>
    <w:rsid w:val="00090DB8"/>
    <w:rsid w:val="000915AB"/>
    <w:rsid w:val="000916EA"/>
    <w:rsid w:val="000923CC"/>
    <w:rsid w:val="00092CAD"/>
    <w:rsid w:val="00094CCD"/>
    <w:rsid w:val="000958D3"/>
    <w:rsid w:val="000962F6"/>
    <w:rsid w:val="000968AE"/>
    <w:rsid w:val="000A1640"/>
    <w:rsid w:val="000A234F"/>
    <w:rsid w:val="000A2B61"/>
    <w:rsid w:val="000A39E4"/>
    <w:rsid w:val="000A43FC"/>
    <w:rsid w:val="000A4439"/>
    <w:rsid w:val="000A4BAC"/>
    <w:rsid w:val="000A5009"/>
    <w:rsid w:val="000A6E5B"/>
    <w:rsid w:val="000A7E92"/>
    <w:rsid w:val="000B024D"/>
    <w:rsid w:val="000B206D"/>
    <w:rsid w:val="000B2632"/>
    <w:rsid w:val="000B3049"/>
    <w:rsid w:val="000B3C9F"/>
    <w:rsid w:val="000B4001"/>
    <w:rsid w:val="000B4B87"/>
    <w:rsid w:val="000B51A9"/>
    <w:rsid w:val="000B51FA"/>
    <w:rsid w:val="000B6252"/>
    <w:rsid w:val="000B696E"/>
    <w:rsid w:val="000B7746"/>
    <w:rsid w:val="000B77F4"/>
    <w:rsid w:val="000B7E4F"/>
    <w:rsid w:val="000C0710"/>
    <w:rsid w:val="000C0DC6"/>
    <w:rsid w:val="000C0ED7"/>
    <w:rsid w:val="000C10E8"/>
    <w:rsid w:val="000C2218"/>
    <w:rsid w:val="000C238B"/>
    <w:rsid w:val="000C3243"/>
    <w:rsid w:val="000C403F"/>
    <w:rsid w:val="000C4DFD"/>
    <w:rsid w:val="000C639D"/>
    <w:rsid w:val="000C6559"/>
    <w:rsid w:val="000C7486"/>
    <w:rsid w:val="000C7E20"/>
    <w:rsid w:val="000C7FDB"/>
    <w:rsid w:val="000D0071"/>
    <w:rsid w:val="000D0485"/>
    <w:rsid w:val="000D1051"/>
    <w:rsid w:val="000D2B49"/>
    <w:rsid w:val="000D31CA"/>
    <w:rsid w:val="000D35E8"/>
    <w:rsid w:val="000D46F5"/>
    <w:rsid w:val="000D5DAF"/>
    <w:rsid w:val="000D6CAC"/>
    <w:rsid w:val="000D78B0"/>
    <w:rsid w:val="000E12D1"/>
    <w:rsid w:val="000E1585"/>
    <w:rsid w:val="000E1B6F"/>
    <w:rsid w:val="000E1F47"/>
    <w:rsid w:val="000E2644"/>
    <w:rsid w:val="000E26B2"/>
    <w:rsid w:val="000E31F5"/>
    <w:rsid w:val="000E44E0"/>
    <w:rsid w:val="000E458E"/>
    <w:rsid w:val="000E4824"/>
    <w:rsid w:val="000E4853"/>
    <w:rsid w:val="000E4F19"/>
    <w:rsid w:val="000E5FBB"/>
    <w:rsid w:val="000F11A7"/>
    <w:rsid w:val="000F2B54"/>
    <w:rsid w:val="000F341F"/>
    <w:rsid w:val="000F49A4"/>
    <w:rsid w:val="000F56CE"/>
    <w:rsid w:val="000F5CB5"/>
    <w:rsid w:val="000F61DE"/>
    <w:rsid w:val="000F66CA"/>
    <w:rsid w:val="000F6FA3"/>
    <w:rsid w:val="000F729D"/>
    <w:rsid w:val="000F738B"/>
    <w:rsid w:val="000F783A"/>
    <w:rsid w:val="00100120"/>
    <w:rsid w:val="001012C9"/>
    <w:rsid w:val="00103BA3"/>
    <w:rsid w:val="00104DA0"/>
    <w:rsid w:val="00105498"/>
    <w:rsid w:val="00105C5A"/>
    <w:rsid w:val="0010757C"/>
    <w:rsid w:val="00110CFB"/>
    <w:rsid w:val="00110FA9"/>
    <w:rsid w:val="00111063"/>
    <w:rsid w:val="00112607"/>
    <w:rsid w:val="00113933"/>
    <w:rsid w:val="00113CA6"/>
    <w:rsid w:val="001140FC"/>
    <w:rsid w:val="001152BB"/>
    <w:rsid w:val="001159D9"/>
    <w:rsid w:val="00116B69"/>
    <w:rsid w:val="0012220D"/>
    <w:rsid w:val="00122AA4"/>
    <w:rsid w:val="00122BDF"/>
    <w:rsid w:val="0012330C"/>
    <w:rsid w:val="0012373F"/>
    <w:rsid w:val="00123952"/>
    <w:rsid w:val="0012396D"/>
    <w:rsid w:val="00123F2B"/>
    <w:rsid w:val="00124335"/>
    <w:rsid w:val="00124481"/>
    <w:rsid w:val="00124B96"/>
    <w:rsid w:val="001267D0"/>
    <w:rsid w:val="00126FF3"/>
    <w:rsid w:val="00127CCE"/>
    <w:rsid w:val="001309CF"/>
    <w:rsid w:val="00130DE1"/>
    <w:rsid w:val="001312DF"/>
    <w:rsid w:val="00131C39"/>
    <w:rsid w:val="00131CE9"/>
    <w:rsid w:val="0013250B"/>
    <w:rsid w:val="00133AAD"/>
    <w:rsid w:val="00133B0F"/>
    <w:rsid w:val="00133FAE"/>
    <w:rsid w:val="00134231"/>
    <w:rsid w:val="00134377"/>
    <w:rsid w:val="00134E69"/>
    <w:rsid w:val="00135A9A"/>
    <w:rsid w:val="00135FA9"/>
    <w:rsid w:val="0013603C"/>
    <w:rsid w:val="0013687F"/>
    <w:rsid w:val="00140CE4"/>
    <w:rsid w:val="00141126"/>
    <w:rsid w:val="001413DC"/>
    <w:rsid w:val="00141475"/>
    <w:rsid w:val="00141999"/>
    <w:rsid w:val="00143A35"/>
    <w:rsid w:val="0014464C"/>
    <w:rsid w:val="00144841"/>
    <w:rsid w:val="001448C6"/>
    <w:rsid w:val="00144B73"/>
    <w:rsid w:val="00146F6E"/>
    <w:rsid w:val="00147C8F"/>
    <w:rsid w:val="001503C6"/>
    <w:rsid w:val="00151A49"/>
    <w:rsid w:val="001525B4"/>
    <w:rsid w:val="00153486"/>
    <w:rsid w:val="0015363F"/>
    <w:rsid w:val="00154401"/>
    <w:rsid w:val="00154532"/>
    <w:rsid w:val="00154C3B"/>
    <w:rsid w:val="0015525A"/>
    <w:rsid w:val="001552C3"/>
    <w:rsid w:val="0015588D"/>
    <w:rsid w:val="0015599E"/>
    <w:rsid w:val="001579ED"/>
    <w:rsid w:val="00157B90"/>
    <w:rsid w:val="00157DCB"/>
    <w:rsid w:val="00162603"/>
    <w:rsid w:val="00162F9B"/>
    <w:rsid w:val="001634E1"/>
    <w:rsid w:val="0016515C"/>
    <w:rsid w:val="00165CBF"/>
    <w:rsid w:val="0016680B"/>
    <w:rsid w:val="00166D1D"/>
    <w:rsid w:val="00167D18"/>
    <w:rsid w:val="00170B56"/>
    <w:rsid w:val="00172B03"/>
    <w:rsid w:val="001730BC"/>
    <w:rsid w:val="001731DC"/>
    <w:rsid w:val="00173D25"/>
    <w:rsid w:val="00173DD9"/>
    <w:rsid w:val="00175073"/>
    <w:rsid w:val="00175F9C"/>
    <w:rsid w:val="00180A65"/>
    <w:rsid w:val="001843C6"/>
    <w:rsid w:val="001855C2"/>
    <w:rsid w:val="00185F1D"/>
    <w:rsid w:val="00186148"/>
    <w:rsid w:val="00186E65"/>
    <w:rsid w:val="001870F5"/>
    <w:rsid w:val="00187CD8"/>
    <w:rsid w:val="001904AB"/>
    <w:rsid w:val="001906B0"/>
    <w:rsid w:val="00190D52"/>
    <w:rsid w:val="00191287"/>
    <w:rsid w:val="0019194D"/>
    <w:rsid w:val="00192095"/>
    <w:rsid w:val="001939C0"/>
    <w:rsid w:val="00193D19"/>
    <w:rsid w:val="00195502"/>
    <w:rsid w:val="00195AEA"/>
    <w:rsid w:val="0019633E"/>
    <w:rsid w:val="00197EB9"/>
    <w:rsid w:val="001A0A4E"/>
    <w:rsid w:val="001A121C"/>
    <w:rsid w:val="001A1329"/>
    <w:rsid w:val="001A178D"/>
    <w:rsid w:val="001A2215"/>
    <w:rsid w:val="001A2AD1"/>
    <w:rsid w:val="001A3476"/>
    <w:rsid w:val="001A3500"/>
    <w:rsid w:val="001A4486"/>
    <w:rsid w:val="001A48A8"/>
    <w:rsid w:val="001A5D11"/>
    <w:rsid w:val="001A60E6"/>
    <w:rsid w:val="001A6458"/>
    <w:rsid w:val="001A68A1"/>
    <w:rsid w:val="001A797A"/>
    <w:rsid w:val="001A7C59"/>
    <w:rsid w:val="001B05F3"/>
    <w:rsid w:val="001B181B"/>
    <w:rsid w:val="001B1977"/>
    <w:rsid w:val="001B1CCE"/>
    <w:rsid w:val="001B4155"/>
    <w:rsid w:val="001B4FC5"/>
    <w:rsid w:val="001B5179"/>
    <w:rsid w:val="001B6B24"/>
    <w:rsid w:val="001C15DF"/>
    <w:rsid w:val="001C17A0"/>
    <w:rsid w:val="001C1975"/>
    <w:rsid w:val="001C213D"/>
    <w:rsid w:val="001C26D7"/>
    <w:rsid w:val="001C3DAF"/>
    <w:rsid w:val="001C4052"/>
    <w:rsid w:val="001C41F3"/>
    <w:rsid w:val="001C5A5A"/>
    <w:rsid w:val="001C61CD"/>
    <w:rsid w:val="001C63D3"/>
    <w:rsid w:val="001C6E01"/>
    <w:rsid w:val="001C7098"/>
    <w:rsid w:val="001C7657"/>
    <w:rsid w:val="001D01CF"/>
    <w:rsid w:val="001D1547"/>
    <w:rsid w:val="001D159C"/>
    <w:rsid w:val="001D1EA8"/>
    <w:rsid w:val="001D25DD"/>
    <w:rsid w:val="001D279F"/>
    <w:rsid w:val="001D3375"/>
    <w:rsid w:val="001D3B64"/>
    <w:rsid w:val="001D3C35"/>
    <w:rsid w:val="001D4751"/>
    <w:rsid w:val="001D4FBB"/>
    <w:rsid w:val="001D52CE"/>
    <w:rsid w:val="001D5D0C"/>
    <w:rsid w:val="001D68FE"/>
    <w:rsid w:val="001D7925"/>
    <w:rsid w:val="001D79D4"/>
    <w:rsid w:val="001E0FA5"/>
    <w:rsid w:val="001E1583"/>
    <w:rsid w:val="001E180B"/>
    <w:rsid w:val="001E26CB"/>
    <w:rsid w:val="001E30A3"/>
    <w:rsid w:val="001E3415"/>
    <w:rsid w:val="001E3ACD"/>
    <w:rsid w:val="001E4172"/>
    <w:rsid w:val="001E4D38"/>
    <w:rsid w:val="001E5337"/>
    <w:rsid w:val="001E53A5"/>
    <w:rsid w:val="001E5C77"/>
    <w:rsid w:val="001E5E42"/>
    <w:rsid w:val="001E5F5B"/>
    <w:rsid w:val="001E7775"/>
    <w:rsid w:val="001F01B9"/>
    <w:rsid w:val="001F0BCA"/>
    <w:rsid w:val="001F0F64"/>
    <w:rsid w:val="001F1F7F"/>
    <w:rsid w:val="001F2502"/>
    <w:rsid w:val="001F30C8"/>
    <w:rsid w:val="001F3680"/>
    <w:rsid w:val="001F3D8B"/>
    <w:rsid w:val="001F4ACF"/>
    <w:rsid w:val="001F4B6A"/>
    <w:rsid w:val="001F5903"/>
    <w:rsid w:val="001F6D2F"/>
    <w:rsid w:val="001F7CAF"/>
    <w:rsid w:val="001F7E69"/>
    <w:rsid w:val="002031B8"/>
    <w:rsid w:val="00204EC3"/>
    <w:rsid w:val="00205470"/>
    <w:rsid w:val="002074E9"/>
    <w:rsid w:val="002103E9"/>
    <w:rsid w:val="002104E4"/>
    <w:rsid w:val="00210B1F"/>
    <w:rsid w:val="0021299F"/>
    <w:rsid w:val="0021361A"/>
    <w:rsid w:val="00214AED"/>
    <w:rsid w:val="00215B90"/>
    <w:rsid w:val="00217401"/>
    <w:rsid w:val="002178FC"/>
    <w:rsid w:val="00220044"/>
    <w:rsid w:val="002206BE"/>
    <w:rsid w:val="00220B9F"/>
    <w:rsid w:val="00221256"/>
    <w:rsid w:val="00221935"/>
    <w:rsid w:val="00221A48"/>
    <w:rsid w:val="002224C6"/>
    <w:rsid w:val="00223837"/>
    <w:rsid w:val="0022398C"/>
    <w:rsid w:val="002243C2"/>
    <w:rsid w:val="00224512"/>
    <w:rsid w:val="00224585"/>
    <w:rsid w:val="00224ED3"/>
    <w:rsid w:val="002267A6"/>
    <w:rsid w:val="00226A38"/>
    <w:rsid w:val="00226B54"/>
    <w:rsid w:val="00227D82"/>
    <w:rsid w:val="00227ED0"/>
    <w:rsid w:val="00231D30"/>
    <w:rsid w:val="002401A7"/>
    <w:rsid w:val="002407A6"/>
    <w:rsid w:val="00240CC8"/>
    <w:rsid w:val="002410B6"/>
    <w:rsid w:val="0024238E"/>
    <w:rsid w:val="002429CF"/>
    <w:rsid w:val="00243163"/>
    <w:rsid w:val="00243191"/>
    <w:rsid w:val="0024346D"/>
    <w:rsid w:val="00243E32"/>
    <w:rsid w:val="0024604A"/>
    <w:rsid w:val="0024701F"/>
    <w:rsid w:val="00247200"/>
    <w:rsid w:val="0025038C"/>
    <w:rsid w:val="00250B84"/>
    <w:rsid w:val="00251365"/>
    <w:rsid w:val="002522C8"/>
    <w:rsid w:val="00252322"/>
    <w:rsid w:val="00252598"/>
    <w:rsid w:val="00252D0B"/>
    <w:rsid w:val="00253F3B"/>
    <w:rsid w:val="00254006"/>
    <w:rsid w:val="002542B4"/>
    <w:rsid w:val="00254762"/>
    <w:rsid w:val="0025534D"/>
    <w:rsid w:val="00255B6E"/>
    <w:rsid w:val="002561C9"/>
    <w:rsid w:val="00257182"/>
    <w:rsid w:val="002572B9"/>
    <w:rsid w:val="002573D7"/>
    <w:rsid w:val="00260F82"/>
    <w:rsid w:val="002614DD"/>
    <w:rsid w:val="00261788"/>
    <w:rsid w:val="002619D3"/>
    <w:rsid w:val="00261A41"/>
    <w:rsid w:val="00261DCB"/>
    <w:rsid w:val="00262329"/>
    <w:rsid w:val="00263207"/>
    <w:rsid w:val="0026447F"/>
    <w:rsid w:val="002646BE"/>
    <w:rsid w:val="002659AA"/>
    <w:rsid w:val="002661B0"/>
    <w:rsid w:val="002665C3"/>
    <w:rsid w:val="00267B49"/>
    <w:rsid w:val="00270AFD"/>
    <w:rsid w:val="00271029"/>
    <w:rsid w:val="002714A1"/>
    <w:rsid w:val="002714B4"/>
    <w:rsid w:val="00271559"/>
    <w:rsid w:val="00271666"/>
    <w:rsid w:val="00272A50"/>
    <w:rsid w:val="0027385E"/>
    <w:rsid w:val="00273F5D"/>
    <w:rsid w:val="00274963"/>
    <w:rsid w:val="00274F03"/>
    <w:rsid w:val="00275385"/>
    <w:rsid w:val="00276255"/>
    <w:rsid w:val="0027692B"/>
    <w:rsid w:val="002805FC"/>
    <w:rsid w:val="002815E9"/>
    <w:rsid w:val="002818AE"/>
    <w:rsid w:val="00281B54"/>
    <w:rsid w:val="00281BC1"/>
    <w:rsid w:val="002821DB"/>
    <w:rsid w:val="00283079"/>
    <w:rsid w:val="00283189"/>
    <w:rsid w:val="00283870"/>
    <w:rsid w:val="00283A5C"/>
    <w:rsid w:val="0028440A"/>
    <w:rsid w:val="002844AB"/>
    <w:rsid w:val="002845F1"/>
    <w:rsid w:val="00287419"/>
    <w:rsid w:val="0028756E"/>
    <w:rsid w:val="00287665"/>
    <w:rsid w:val="0028782F"/>
    <w:rsid w:val="002900AB"/>
    <w:rsid w:val="00290A4E"/>
    <w:rsid w:val="00290DD3"/>
    <w:rsid w:val="00291147"/>
    <w:rsid w:val="002916ED"/>
    <w:rsid w:val="00291FD4"/>
    <w:rsid w:val="002925A7"/>
    <w:rsid w:val="00293060"/>
    <w:rsid w:val="002940AE"/>
    <w:rsid w:val="0029439A"/>
    <w:rsid w:val="002944E7"/>
    <w:rsid w:val="00294C25"/>
    <w:rsid w:val="00296194"/>
    <w:rsid w:val="00296F10"/>
    <w:rsid w:val="002A0089"/>
    <w:rsid w:val="002A0810"/>
    <w:rsid w:val="002A1B68"/>
    <w:rsid w:val="002A1E2A"/>
    <w:rsid w:val="002A4677"/>
    <w:rsid w:val="002A4875"/>
    <w:rsid w:val="002A4DCB"/>
    <w:rsid w:val="002A7099"/>
    <w:rsid w:val="002A7221"/>
    <w:rsid w:val="002A75B3"/>
    <w:rsid w:val="002A7F46"/>
    <w:rsid w:val="002B062D"/>
    <w:rsid w:val="002B10C8"/>
    <w:rsid w:val="002B1946"/>
    <w:rsid w:val="002B1D10"/>
    <w:rsid w:val="002B1F43"/>
    <w:rsid w:val="002B2391"/>
    <w:rsid w:val="002B24FB"/>
    <w:rsid w:val="002B282E"/>
    <w:rsid w:val="002B3CD0"/>
    <w:rsid w:val="002B4457"/>
    <w:rsid w:val="002B5348"/>
    <w:rsid w:val="002B5B9C"/>
    <w:rsid w:val="002B5C04"/>
    <w:rsid w:val="002B6B24"/>
    <w:rsid w:val="002B6BC0"/>
    <w:rsid w:val="002B7544"/>
    <w:rsid w:val="002B79AE"/>
    <w:rsid w:val="002B7AD2"/>
    <w:rsid w:val="002C13AC"/>
    <w:rsid w:val="002C1919"/>
    <w:rsid w:val="002C3302"/>
    <w:rsid w:val="002C431F"/>
    <w:rsid w:val="002C58BF"/>
    <w:rsid w:val="002C5FC3"/>
    <w:rsid w:val="002C612F"/>
    <w:rsid w:val="002C7576"/>
    <w:rsid w:val="002D0A95"/>
    <w:rsid w:val="002D0D88"/>
    <w:rsid w:val="002D1F30"/>
    <w:rsid w:val="002D3A79"/>
    <w:rsid w:val="002D4395"/>
    <w:rsid w:val="002D4A88"/>
    <w:rsid w:val="002D72FD"/>
    <w:rsid w:val="002D7435"/>
    <w:rsid w:val="002E1A92"/>
    <w:rsid w:val="002E1DF0"/>
    <w:rsid w:val="002E1EB1"/>
    <w:rsid w:val="002E29B1"/>
    <w:rsid w:val="002E2E7B"/>
    <w:rsid w:val="002E4A87"/>
    <w:rsid w:val="002F1E3D"/>
    <w:rsid w:val="002F2931"/>
    <w:rsid w:val="002F2AAF"/>
    <w:rsid w:val="002F30B6"/>
    <w:rsid w:val="002F376D"/>
    <w:rsid w:val="002F37E1"/>
    <w:rsid w:val="002F48CF"/>
    <w:rsid w:val="002F598F"/>
    <w:rsid w:val="002F6317"/>
    <w:rsid w:val="002F6B37"/>
    <w:rsid w:val="002F6EA2"/>
    <w:rsid w:val="002F78B5"/>
    <w:rsid w:val="002F7EA2"/>
    <w:rsid w:val="00300B51"/>
    <w:rsid w:val="003016FD"/>
    <w:rsid w:val="00301981"/>
    <w:rsid w:val="00303DB3"/>
    <w:rsid w:val="003049ED"/>
    <w:rsid w:val="00304E80"/>
    <w:rsid w:val="003059D2"/>
    <w:rsid w:val="00306727"/>
    <w:rsid w:val="003069A4"/>
    <w:rsid w:val="00306E56"/>
    <w:rsid w:val="00306F58"/>
    <w:rsid w:val="00307D88"/>
    <w:rsid w:val="0031052B"/>
    <w:rsid w:val="00311484"/>
    <w:rsid w:val="003115F4"/>
    <w:rsid w:val="00312D9B"/>
    <w:rsid w:val="003137F9"/>
    <w:rsid w:val="00313BB0"/>
    <w:rsid w:val="003145C8"/>
    <w:rsid w:val="00314BED"/>
    <w:rsid w:val="00315E67"/>
    <w:rsid w:val="00316D36"/>
    <w:rsid w:val="00320942"/>
    <w:rsid w:val="00320F0A"/>
    <w:rsid w:val="003214AD"/>
    <w:rsid w:val="0032153D"/>
    <w:rsid w:val="00321C31"/>
    <w:rsid w:val="00322820"/>
    <w:rsid w:val="003237C3"/>
    <w:rsid w:val="00324032"/>
    <w:rsid w:val="003242DB"/>
    <w:rsid w:val="0032448C"/>
    <w:rsid w:val="003245AD"/>
    <w:rsid w:val="00326585"/>
    <w:rsid w:val="003269D9"/>
    <w:rsid w:val="0032774B"/>
    <w:rsid w:val="0033020E"/>
    <w:rsid w:val="0033023E"/>
    <w:rsid w:val="00330D20"/>
    <w:rsid w:val="003317A9"/>
    <w:rsid w:val="00331EAB"/>
    <w:rsid w:val="00332F70"/>
    <w:rsid w:val="00333126"/>
    <w:rsid w:val="003332AF"/>
    <w:rsid w:val="003336A5"/>
    <w:rsid w:val="00333758"/>
    <w:rsid w:val="003347EC"/>
    <w:rsid w:val="00335063"/>
    <w:rsid w:val="00335395"/>
    <w:rsid w:val="0033540C"/>
    <w:rsid w:val="00335BB6"/>
    <w:rsid w:val="0033715A"/>
    <w:rsid w:val="00337258"/>
    <w:rsid w:val="003378FF"/>
    <w:rsid w:val="003409E0"/>
    <w:rsid w:val="003429BD"/>
    <w:rsid w:val="00343198"/>
    <w:rsid w:val="00343746"/>
    <w:rsid w:val="003445E1"/>
    <w:rsid w:val="00344B61"/>
    <w:rsid w:val="00344D0D"/>
    <w:rsid w:val="00345472"/>
    <w:rsid w:val="00346897"/>
    <w:rsid w:val="003473F9"/>
    <w:rsid w:val="0034795D"/>
    <w:rsid w:val="0035032D"/>
    <w:rsid w:val="00350AC8"/>
    <w:rsid w:val="0035123F"/>
    <w:rsid w:val="003516B6"/>
    <w:rsid w:val="00351753"/>
    <w:rsid w:val="00351E2D"/>
    <w:rsid w:val="00352A1F"/>
    <w:rsid w:val="00352DC5"/>
    <w:rsid w:val="0035326F"/>
    <w:rsid w:val="003534FE"/>
    <w:rsid w:val="00353665"/>
    <w:rsid w:val="00354049"/>
    <w:rsid w:val="0035563B"/>
    <w:rsid w:val="0035662C"/>
    <w:rsid w:val="0036087D"/>
    <w:rsid w:val="00362E91"/>
    <w:rsid w:val="00363DB0"/>
    <w:rsid w:val="00363E75"/>
    <w:rsid w:val="00366654"/>
    <w:rsid w:val="00366946"/>
    <w:rsid w:val="003670B8"/>
    <w:rsid w:val="00370B14"/>
    <w:rsid w:val="00371243"/>
    <w:rsid w:val="00371803"/>
    <w:rsid w:val="00371E4F"/>
    <w:rsid w:val="003728B0"/>
    <w:rsid w:val="00372AA5"/>
    <w:rsid w:val="003732C2"/>
    <w:rsid w:val="00373FDB"/>
    <w:rsid w:val="00374AA5"/>
    <w:rsid w:val="003754C0"/>
    <w:rsid w:val="00376810"/>
    <w:rsid w:val="003768EB"/>
    <w:rsid w:val="00377134"/>
    <w:rsid w:val="0037749B"/>
    <w:rsid w:val="00377761"/>
    <w:rsid w:val="00381AE3"/>
    <w:rsid w:val="00382536"/>
    <w:rsid w:val="00382A48"/>
    <w:rsid w:val="00383429"/>
    <w:rsid w:val="003834E5"/>
    <w:rsid w:val="003842C2"/>
    <w:rsid w:val="003849AA"/>
    <w:rsid w:val="00384B5E"/>
    <w:rsid w:val="00386416"/>
    <w:rsid w:val="00386C1A"/>
    <w:rsid w:val="00386E32"/>
    <w:rsid w:val="0038702F"/>
    <w:rsid w:val="00387835"/>
    <w:rsid w:val="00387CEF"/>
    <w:rsid w:val="003900A2"/>
    <w:rsid w:val="003908C8"/>
    <w:rsid w:val="00390D6F"/>
    <w:rsid w:val="00392528"/>
    <w:rsid w:val="003926DC"/>
    <w:rsid w:val="003927AF"/>
    <w:rsid w:val="0039317B"/>
    <w:rsid w:val="00393234"/>
    <w:rsid w:val="00393DA5"/>
    <w:rsid w:val="00394367"/>
    <w:rsid w:val="0039449C"/>
    <w:rsid w:val="00394E74"/>
    <w:rsid w:val="00395207"/>
    <w:rsid w:val="003959F2"/>
    <w:rsid w:val="003963B2"/>
    <w:rsid w:val="00397370"/>
    <w:rsid w:val="0039745C"/>
    <w:rsid w:val="003A00A7"/>
    <w:rsid w:val="003A078A"/>
    <w:rsid w:val="003A2385"/>
    <w:rsid w:val="003A2F16"/>
    <w:rsid w:val="003A31E9"/>
    <w:rsid w:val="003A6605"/>
    <w:rsid w:val="003A6B44"/>
    <w:rsid w:val="003A73DF"/>
    <w:rsid w:val="003B0331"/>
    <w:rsid w:val="003B07F3"/>
    <w:rsid w:val="003B0F11"/>
    <w:rsid w:val="003B14D9"/>
    <w:rsid w:val="003B1B76"/>
    <w:rsid w:val="003B1E9C"/>
    <w:rsid w:val="003B224D"/>
    <w:rsid w:val="003B38AE"/>
    <w:rsid w:val="003B531D"/>
    <w:rsid w:val="003B7449"/>
    <w:rsid w:val="003B74F0"/>
    <w:rsid w:val="003C0371"/>
    <w:rsid w:val="003C1511"/>
    <w:rsid w:val="003C2427"/>
    <w:rsid w:val="003C36E8"/>
    <w:rsid w:val="003C3AB7"/>
    <w:rsid w:val="003C3DB6"/>
    <w:rsid w:val="003C4171"/>
    <w:rsid w:val="003C4244"/>
    <w:rsid w:val="003C4AF1"/>
    <w:rsid w:val="003C4B50"/>
    <w:rsid w:val="003C5D64"/>
    <w:rsid w:val="003C5DCA"/>
    <w:rsid w:val="003C7849"/>
    <w:rsid w:val="003C7FE2"/>
    <w:rsid w:val="003D0231"/>
    <w:rsid w:val="003D075E"/>
    <w:rsid w:val="003D0B2E"/>
    <w:rsid w:val="003D43B8"/>
    <w:rsid w:val="003D475B"/>
    <w:rsid w:val="003D4FE1"/>
    <w:rsid w:val="003D5D14"/>
    <w:rsid w:val="003D5E06"/>
    <w:rsid w:val="003D62C2"/>
    <w:rsid w:val="003E0AD2"/>
    <w:rsid w:val="003E0C06"/>
    <w:rsid w:val="003E161B"/>
    <w:rsid w:val="003E1BA1"/>
    <w:rsid w:val="003E270F"/>
    <w:rsid w:val="003E330A"/>
    <w:rsid w:val="003E4634"/>
    <w:rsid w:val="003E518A"/>
    <w:rsid w:val="003E53EA"/>
    <w:rsid w:val="003E6AE8"/>
    <w:rsid w:val="003E75E0"/>
    <w:rsid w:val="003E7BB1"/>
    <w:rsid w:val="003F04B8"/>
    <w:rsid w:val="003F0B76"/>
    <w:rsid w:val="003F21E8"/>
    <w:rsid w:val="003F2900"/>
    <w:rsid w:val="003F322D"/>
    <w:rsid w:val="003F3829"/>
    <w:rsid w:val="003F6228"/>
    <w:rsid w:val="003F6E2E"/>
    <w:rsid w:val="003F75F4"/>
    <w:rsid w:val="003F76B9"/>
    <w:rsid w:val="003F78AF"/>
    <w:rsid w:val="003F7DF3"/>
    <w:rsid w:val="00401CDF"/>
    <w:rsid w:val="00401FFE"/>
    <w:rsid w:val="00402D93"/>
    <w:rsid w:val="004031A8"/>
    <w:rsid w:val="00403AB8"/>
    <w:rsid w:val="00403EDD"/>
    <w:rsid w:val="00403F45"/>
    <w:rsid w:val="00404165"/>
    <w:rsid w:val="00404628"/>
    <w:rsid w:val="00404B79"/>
    <w:rsid w:val="00405764"/>
    <w:rsid w:val="004069C4"/>
    <w:rsid w:val="00407FC6"/>
    <w:rsid w:val="00410885"/>
    <w:rsid w:val="00411210"/>
    <w:rsid w:val="00412179"/>
    <w:rsid w:val="00412DFA"/>
    <w:rsid w:val="0041368D"/>
    <w:rsid w:val="00414FD3"/>
    <w:rsid w:val="00415246"/>
    <w:rsid w:val="0041586A"/>
    <w:rsid w:val="0041604D"/>
    <w:rsid w:val="004174DE"/>
    <w:rsid w:val="00420A1E"/>
    <w:rsid w:val="00420A70"/>
    <w:rsid w:val="004219EC"/>
    <w:rsid w:val="00422279"/>
    <w:rsid w:val="00422715"/>
    <w:rsid w:val="00423F30"/>
    <w:rsid w:val="00424065"/>
    <w:rsid w:val="00425005"/>
    <w:rsid w:val="0042568B"/>
    <w:rsid w:val="004260FA"/>
    <w:rsid w:val="00426775"/>
    <w:rsid w:val="004270F2"/>
    <w:rsid w:val="004301B6"/>
    <w:rsid w:val="00430829"/>
    <w:rsid w:val="004317EC"/>
    <w:rsid w:val="00432ED4"/>
    <w:rsid w:val="0043311F"/>
    <w:rsid w:val="00433EFC"/>
    <w:rsid w:val="00436C0B"/>
    <w:rsid w:val="00436DEC"/>
    <w:rsid w:val="00441511"/>
    <w:rsid w:val="00441739"/>
    <w:rsid w:val="004417E5"/>
    <w:rsid w:val="00441BC5"/>
    <w:rsid w:val="00442055"/>
    <w:rsid w:val="0044239E"/>
    <w:rsid w:val="0044293A"/>
    <w:rsid w:val="00444AD4"/>
    <w:rsid w:val="00444D35"/>
    <w:rsid w:val="00446098"/>
    <w:rsid w:val="00446A52"/>
    <w:rsid w:val="0044730C"/>
    <w:rsid w:val="004479D9"/>
    <w:rsid w:val="00447C02"/>
    <w:rsid w:val="00451AC3"/>
    <w:rsid w:val="004526BB"/>
    <w:rsid w:val="0045307E"/>
    <w:rsid w:val="004534D0"/>
    <w:rsid w:val="00453F11"/>
    <w:rsid w:val="00454C8C"/>
    <w:rsid w:val="00454DC8"/>
    <w:rsid w:val="00454E5A"/>
    <w:rsid w:val="00456631"/>
    <w:rsid w:val="004578CC"/>
    <w:rsid w:val="00462644"/>
    <w:rsid w:val="0046398D"/>
    <w:rsid w:val="00463BC2"/>
    <w:rsid w:val="0046493F"/>
    <w:rsid w:val="00464D00"/>
    <w:rsid w:val="00464E67"/>
    <w:rsid w:val="00464F9C"/>
    <w:rsid w:val="0046513D"/>
    <w:rsid w:val="00470694"/>
    <w:rsid w:val="00470BEC"/>
    <w:rsid w:val="00470DCE"/>
    <w:rsid w:val="0047104F"/>
    <w:rsid w:val="00471C5B"/>
    <w:rsid w:val="00472001"/>
    <w:rsid w:val="00472002"/>
    <w:rsid w:val="0047357A"/>
    <w:rsid w:val="00475D6C"/>
    <w:rsid w:val="004765F8"/>
    <w:rsid w:val="00476BD1"/>
    <w:rsid w:val="00476FAC"/>
    <w:rsid w:val="00477C9B"/>
    <w:rsid w:val="00480C5C"/>
    <w:rsid w:val="00481362"/>
    <w:rsid w:val="00481789"/>
    <w:rsid w:val="0048199B"/>
    <w:rsid w:val="00481D33"/>
    <w:rsid w:val="00482C45"/>
    <w:rsid w:val="004833D3"/>
    <w:rsid w:val="0048368E"/>
    <w:rsid w:val="00484453"/>
    <w:rsid w:val="00484E3B"/>
    <w:rsid w:val="00486114"/>
    <w:rsid w:val="0048689D"/>
    <w:rsid w:val="00487D68"/>
    <w:rsid w:val="00487F14"/>
    <w:rsid w:val="004900B8"/>
    <w:rsid w:val="00491591"/>
    <w:rsid w:val="00491E31"/>
    <w:rsid w:val="0049278D"/>
    <w:rsid w:val="004927F3"/>
    <w:rsid w:val="00492F52"/>
    <w:rsid w:val="0049319F"/>
    <w:rsid w:val="004A2277"/>
    <w:rsid w:val="004A2971"/>
    <w:rsid w:val="004A4446"/>
    <w:rsid w:val="004A48F2"/>
    <w:rsid w:val="004A50DA"/>
    <w:rsid w:val="004A512E"/>
    <w:rsid w:val="004A5E0E"/>
    <w:rsid w:val="004A7018"/>
    <w:rsid w:val="004B1035"/>
    <w:rsid w:val="004B2B5A"/>
    <w:rsid w:val="004B4D27"/>
    <w:rsid w:val="004B5337"/>
    <w:rsid w:val="004B5356"/>
    <w:rsid w:val="004B6C05"/>
    <w:rsid w:val="004B72D4"/>
    <w:rsid w:val="004B774E"/>
    <w:rsid w:val="004B7E3A"/>
    <w:rsid w:val="004C051F"/>
    <w:rsid w:val="004C1ACF"/>
    <w:rsid w:val="004C23DC"/>
    <w:rsid w:val="004C253E"/>
    <w:rsid w:val="004C28DF"/>
    <w:rsid w:val="004C3888"/>
    <w:rsid w:val="004C4180"/>
    <w:rsid w:val="004C4637"/>
    <w:rsid w:val="004C4BB8"/>
    <w:rsid w:val="004C652F"/>
    <w:rsid w:val="004C75CE"/>
    <w:rsid w:val="004D075A"/>
    <w:rsid w:val="004D19C5"/>
    <w:rsid w:val="004D2D51"/>
    <w:rsid w:val="004D4288"/>
    <w:rsid w:val="004D4743"/>
    <w:rsid w:val="004D4D0C"/>
    <w:rsid w:val="004D5E4F"/>
    <w:rsid w:val="004D6898"/>
    <w:rsid w:val="004D6B67"/>
    <w:rsid w:val="004D6FF1"/>
    <w:rsid w:val="004D744C"/>
    <w:rsid w:val="004D798B"/>
    <w:rsid w:val="004D7FE5"/>
    <w:rsid w:val="004E065C"/>
    <w:rsid w:val="004E13E3"/>
    <w:rsid w:val="004E1E6A"/>
    <w:rsid w:val="004E20EB"/>
    <w:rsid w:val="004E218E"/>
    <w:rsid w:val="004E335A"/>
    <w:rsid w:val="004E3661"/>
    <w:rsid w:val="004E46FE"/>
    <w:rsid w:val="004E4BAB"/>
    <w:rsid w:val="004E6433"/>
    <w:rsid w:val="004E665B"/>
    <w:rsid w:val="004E6936"/>
    <w:rsid w:val="004E6D6E"/>
    <w:rsid w:val="004E71BB"/>
    <w:rsid w:val="004E7960"/>
    <w:rsid w:val="004F08F6"/>
    <w:rsid w:val="004F12C2"/>
    <w:rsid w:val="004F2005"/>
    <w:rsid w:val="004F33D0"/>
    <w:rsid w:val="004F3AC1"/>
    <w:rsid w:val="004F4B07"/>
    <w:rsid w:val="004F4E0D"/>
    <w:rsid w:val="004F5030"/>
    <w:rsid w:val="004F6254"/>
    <w:rsid w:val="004F65D7"/>
    <w:rsid w:val="00501441"/>
    <w:rsid w:val="00502524"/>
    <w:rsid w:val="00502C60"/>
    <w:rsid w:val="00502D28"/>
    <w:rsid w:val="00503A47"/>
    <w:rsid w:val="005041B9"/>
    <w:rsid w:val="005042B7"/>
    <w:rsid w:val="005053B1"/>
    <w:rsid w:val="00506932"/>
    <w:rsid w:val="00506C11"/>
    <w:rsid w:val="00506EBE"/>
    <w:rsid w:val="00506FCF"/>
    <w:rsid w:val="005075E2"/>
    <w:rsid w:val="0050769C"/>
    <w:rsid w:val="00507D17"/>
    <w:rsid w:val="00507EA4"/>
    <w:rsid w:val="00511240"/>
    <w:rsid w:val="0051126F"/>
    <w:rsid w:val="005112B7"/>
    <w:rsid w:val="005121D7"/>
    <w:rsid w:val="0051231F"/>
    <w:rsid w:val="0051388B"/>
    <w:rsid w:val="005140DF"/>
    <w:rsid w:val="00514FCF"/>
    <w:rsid w:val="0051526D"/>
    <w:rsid w:val="0051538F"/>
    <w:rsid w:val="00515BD6"/>
    <w:rsid w:val="005161CF"/>
    <w:rsid w:val="00516E5E"/>
    <w:rsid w:val="00517B6C"/>
    <w:rsid w:val="00521CEE"/>
    <w:rsid w:val="00522882"/>
    <w:rsid w:val="00522E5A"/>
    <w:rsid w:val="005236D5"/>
    <w:rsid w:val="00523F3C"/>
    <w:rsid w:val="00523FFC"/>
    <w:rsid w:val="00525DF8"/>
    <w:rsid w:val="0052688E"/>
    <w:rsid w:val="005268B6"/>
    <w:rsid w:val="00527BD4"/>
    <w:rsid w:val="00530922"/>
    <w:rsid w:val="00530D95"/>
    <w:rsid w:val="00531D5E"/>
    <w:rsid w:val="0053217C"/>
    <w:rsid w:val="0053301A"/>
    <w:rsid w:val="00536B6A"/>
    <w:rsid w:val="00536DCD"/>
    <w:rsid w:val="00537037"/>
    <w:rsid w:val="0053756F"/>
    <w:rsid w:val="0054138B"/>
    <w:rsid w:val="00541B21"/>
    <w:rsid w:val="00541F66"/>
    <w:rsid w:val="0054267A"/>
    <w:rsid w:val="00546BEF"/>
    <w:rsid w:val="00551561"/>
    <w:rsid w:val="0055345B"/>
    <w:rsid w:val="00554D91"/>
    <w:rsid w:val="0055628D"/>
    <w:rsid w:val="00556349"/>
    <w:rsid w:val="00556AF0"/>
    <w:rsid w:val="00556B12"/>
    <w:rsid w:val="005574D3"/>
    <w:rsid w:val="0055789C"/>
    <w:rsid w:val="005578C2"/>
    <w:rsid w:val="00561C9D"/>
    <w:rsid w:val="00564E1B"/>
    <w:rsid w:val="0056512B"/>
    <w:rsid w:val="005658A6"/>
    <w:rsid w:val="00565F34"/>
    <w:rsid w:val="005666B2"/>
    <w:rsid w:val="00566E01"/>
    <w:rsid w:val="00567EA7"/>
    <w:rsid w:val="005706E2"/>
    <w:rsid w:val="00571202"/>
    <w:rsid w:val="0057220F"/>
    <w:rsid w:val="005733CD"/>
    <w:rsid w:val="00574084"/>
    <w:rsid w:val="00574A7C"/>
    <w:rsid w:val="00574E34"/>
    <w:rsid w:val="005819E2"/>
    <w:rsid w:val="0058240F"/>
    <w:rsid w:val="00582A6D"/>
    <w:rsid w:val="005831C1"/>
    <w:rsid w:val="00583CC8"/>
    <w:rsid w:val="00585863"/>
    <w:rsid w:val="0059014B"/>
    <w:rsid w:val="005903B0"/>
    <w:rsid w:val="005911AC"/>
    <w:rsid w:val="00591522"/>
    <w:rsid w:val="00591F12"/>
    <w:rsid w:val="005923DC"/>
    <w:rsid w:val="0059258D"/>
    <w:rsid w:val="00592D2B"/>
    <w:rsid w:val="00593D5B"/>
    <w:rsid w:val="00593E3E"/>
    <w:rsid w:val="005944A8"/>
    <w:rsid w:val="00596A1C"/>
    <w:rsid w:val="00597238"/>
    <w:rsid w:val="005A0508"/>
    <w:rsid w:val="005A05B8"/>
    <w:rsid w:val="005A0B51"/>
    <w:rsid w:val="005A1CBC"/>
    <w:rsid w:val="005A4D8D"/>
    <w:rsid w:val="005A4F94"/>
    <w:rsid w:val="005A618F"/>
    <w:rsid w:val="005A6CD4"/>
    <w:rsid w:val="005A6E86"/>
    <w:rsid w:val="005A7AAB"/>
    <w:rsid w:val="005B0F2C"/>
    <w:rsid w:val="005B3657"/>
    <w:rsid w:val="005B3968"/>
    <w:rsid w:val="005B3B35"/>
    <w:rsid w:val="005B3E6C"/>
    <w:rsid w:val="005B4A95"/>
    <w:rsid w:val="005B5D35"/>
    <w:rsid w:val="005B5E5E"/>
    <w:rsid w:val="005B6312"/>
    <w:rsid w:val="005B69C0"/>
    <w:rsid w:val="005B7A17"/>
    <w:rsid w:val="005C3C53"/>
    <w:rsid w:val="005C401D"/>
    <w:rsid w:val="005C4061"/>
    <w:rsid w:val="005C425D"/>
    <w:rsid w:val="005C61B9"/>
    <w:rsid w:val="005C7C67"/>
    <w:rsid w:val="005D0341"/>
    <w:rsid w:val="005D1AB1"/>
    <w:rsid w:val="005D2A5F"/>
    <w:rsid w:val="005D3233"/>
    <w:rsid w:val="005D327D"/>
    <w:rsid w:val="005D4112"/>
    <w:rsid w:val="005D49F8"/>
    <w:rsid w:val="005D4BE8"/>
    <w:rsid w:val="005D51FA"/>
    <w:rsid w:val="005D54D4"/>
    <w:rsid w:val="005D686F"/>
    <w:rsid w:val="005D71DD"/>
    <w:rsid w:val="005D73D7"/>
    <w:rsid w:val="005E0818"/>
    <w:rsid w:val="005E1C39"/>
    <w:rsid w:val="005E1F5B"/>
    <w:rsid w:val="005E2B62"/>
    <w:rsid w:val="005E3BA3"/>
    <w:rsid w:val="005E5888"/>
    <w:rsid w:val="005E5C68"/>
    <w:rsid w:val="005E60B1"/>
    <w:rsid w:val="005E69D1"/>
    <w:rsid w:val="005E6A49"/>
    <w:rsid w:val="005E6A4E"/>
    <w:rsid w:val="005E707D"/>
    <w:rsid w:val="005F2D96"/>
    <w:rsid w:val="005F3E23"/>
    <w:rsid w:val="005F4D01"/>
    <w:rsid w:val="005F51B0"/>
    <w:rsid w:val="005F56C9"/>
    <w:rsid w:val="005F7607"/>
    <w:rsid w:val="006004A4"/>
    <w:rsid w:val="0060097E"/>
    <w:rsid w:val="0060115B"/>
    <w:rsid w:val="00601383"/>
    <w:rsid w:val="006016A3"/>
    <w:rsid w:val="006017F0"/>
    <w:rsid w:val="006029E3"/>
    <w:rsid w:val="00603A0C"/>
    <w:rsid w:val="0060470D"/>
    <w:rsid w:val="006054C0"/>
    <w:rsid w:val="00605D6A"/>
    <w:rsid w:val="00605FE8"/>
    <w:rsid w:val="0060617B"/>
    <w:rsid w:val="006068C9"/>
    <w:rsid w:val="00606C66"/>
    <w:rsid w:val="00611601"/>
    <w:rsid w:val="00612888"/>
    <w:rsid w:val="00612F55"/>
    <w:rsid w:val="006135C6"/>
    <w:rsid w:val="00613CFD"/>
    <w:rsid w:val="00613F03"/>
    <w:rsid w:val="00615311"/>
    <w:rsid w:val="00615B1D"/>
    <w:rsid w:val="00615F30"/>
    <w:rsid w:val="00616396"/>
    <w:rsid w:val="006164F3"/>
    <w:rsid w:val="00616FFD"/>
    <w:rsid w:val="0061705C"/>
    <w:rsid w:val="0061769B"/>
    <w:rsid w:val="00617FDA"/>
    <w:rsid w:val="00620496"/>
    <w:rsid w:val="00620CFA"/>
    <w:rsid w:val="00621585"/>
    <w:rsid w:val="00621C2F"/>
    <w:rsid w:val="00624012"/>
    <w:rsid w:val="00624656"/>
    <w:rsid w:val="006246B0"/>
    <w:rsid w:val="00625D95"/>
    <w:rsid w:val="00625DB7"/>
    <w:rsid w:val="00627ED7"/>
    <w:rsid w:val="0063099F"/>
    <w:rsid w:val="006310AC"/>
    <w:rsid w:val="0063185E"/>
    <w:rsid w:val="00631C05"/>
    <w:rsid w:val="0063219E"/>
    <w:rsid w:val="00633426"/>
    <w:rsid w:val="00633533"/>
    <w:rsid w:val="0063499E"/>
    <w:rsid w:val="0063611E"/>
    <w:rsid w:val="00640087"/>
    <w:rsid w:val="0064092D"/>
    <w:rsid w:val="00640A3D"/>
    <w:rsid w:val="00640B6D"/>
    <w:rsid w:val="00640F11"/>
    <w:rsid w:val="00642CC2"/>
    <w:rsid w:val="00644509"/>
    <w:rsid w:val="006449C6"/>
    <w:rsid w:val="00645009"/>
    <w:rsid w:val="00646894"/>
    <w:rsid w:val="006470A1"/>
    <w:rsid w:val="0065061F"/>
    <w:rsid w:val="00651659"/>
    <w:rsid w:val="00651919"/>
    <w:rsid w:val="00651D1E"/>
    <w:rsid w:val="00651DA7"/>
    <w:rsid w:val="00652665"/>
    <w:rsid w:val="00652F37"/>
    <w:rsid w:val="00654E9A"/>
    <w:rsid w:val="006559B7"/>
    <w:rsid w:val="00656745"/>
    <w:rsid w:val="006574FF"/>
    <w:rsid w:val="0066011C"/>
    <w:rsid w:val="006604A0"/>
    <w:rsid w:val="00660831"/>
    <w:rsid w:val="00661001"/>
    <w:rsid w:val="00663C6B"/>
    <w:rsid w:val="0066423B"/>
    <w:rsid w:val="00665567"/>
    <w:rsid w:val="00665E2B"/>
    <w:rsid w:val="006662B8"/>
    <w:rsid w:val="006663C2"/>
    <w:rsid w:val="00666984"/>
    <w:rsid w:val="00666BF2"/>
    <w:rsid w:val="006674D6"/>
    <w:rsid w:val="0066798D"/>
    <w:rsid w:val="0067157C"/>
    <w:rsid w:val="00672D59"/>
    <w:rsid w:val="00673BFD"/>
    <w:rsid w:val="00674497"/>
    <w:rsid w:val="006746E5"/>
    <w:rsid w:val="00674E69"/>
    <w:rsid w:val="006761E6"/>
    <w:rsid w:val="00680983"/>
    <w:rsid w:val="00680E53"/>
    <w:rsid w:val="006817E2"/>
    <w:rsid w:val="00681F1E"/>
    <w:rsid w:val="006821A3"/>
    <w:rsid w:val="0068246E"/>
    <w:rsid w:val="006824E5"/>
    <w:rsid w:val="00683CAE"/>
    <w:rsid w:val="0068462C"/>
    <w:rsid w:val="006849AE"/>
    <w:rsid w:val="00684FF4"/>
    <w:rsid w:val="00685A32"/>
    <w:rsid w:val="00685EC6"/>
    <w:rsid w:val="006865FC"/>
    <w:rsid w:val="006874FD"/>
    <w:rsid w:val="00687577"/>
    <w:rsid w:val="006877DD"/>
    <w:rsid w:val="0069033C"/>
    <w:rsid w:val="00690F47"/>
    <w:rsid w:val="00692AB9"/>
    <w:rsid w:val="00692CE3"/>
    <w:rsid w:val="006935ED"/>
    <w:rsid w:val="00694347"/>
    <w:rsid w:val="006947AD"/>
    <w:rsid w:val="00694F75"/>
    <w:rsid w:val="00696B50"/>
    <w:rsid w:val="00696B9D"/>
    <w:rsid w:val="00696BF4"/>
    <w:rsid w:val="00697212"/>
    <w:rsid w:val="006977BE"/>
    <w:rsid w:val="00697C31"/>
    <w:rsid w:val="00697E12"/>
    <w:rsid w:val="006A1415"/>
    <w:rsid w:val="006A18A6"/>
    <w:rsid w:val="006A18D9"/>
    <w:rsid w:val="006A3549"/>
    <w:rsid w:val="006A4590"/>
    <w:rsid w:val="006A4DCB"/>
    <w:rsid w:val="006A6B5C"/>
    <w:rsid w:val="006A734C"/>
    <w:rsid w:val="006B0712"/>
    <w:rsid w:val="006B157A"/>
    <w:rsid w:val="006B22B7"/>
    <w:rsid w:val="006B22E3"/>
    <w:rsid w:val="006B33D2"/>
    <w:rsid w:val="006B39ED"/>
    <w:rsid w:val="006B57C8"/>
    <w:rsid w:val="006B6594"/>
    <w:rsid w:val="006B68D0"/>
    <w:rsid w:val="006C0B77"/>
    <w:rsid w:val="006C0F8E"/>
    <w:rsid w:val="006C0FD3"/>
    <w:rsid w:val="006C265D"/>
    <w:rsid w:val="006C3B6F"/>
    <w:rsid w:val="006C4217"/>
    <w:rsid w:val="006C43D3"/>
    <w:rsid w:val="006C440C"/>
    <w:rsid w:val="006C4B8E"/>
    <w:rsid w:val="006C7C34"/>
    <w:rsid w:val="006D0645"/>
    <w:rsid w:val="006D0825"/>
    <w:rsid w:val="006D0944"/>
    <w:rsid w:val="006D0D46"/>
    <w:rsid w:val="006D10F3"/>
    <w:rsid w:val="006D1B7C"/>
    <w:rsid w:val="006D1B9D"/>
    <w:rsid w:val="006D268B"/>
    <w:rsid w:val="006D3AE2"/>
    <w:rsid w:val="006D42DB"/>
    <w:rsid w:val="006D4943"/>
    <w:rsid w:val="006D4BDA"/>
    <w:rsid w:val="006D55DC"/>
    <w:rsid w:val="006D58D2"/>
    <w:rsid w:val="006D6323"/>
    <w:rsid w:val="006D6FAB"/>
    <w:rsid w:val="006E0482"/>
    <w:rsid w:val="006E0AD7"/>
    <w:rsid w:val="006E154D"/>
    <w:rsid w:val="006E178C"/>
    <w:rsid w:val="006E1B13"/>
    <w:rsid w:val="006E1BB8"/>
    <w:rsid w:val="006E252B"/>
    <w:rsid w:val="006E2541"/>
    <w:rsid w:val="006E45F7"/>
    <w:rsid w:val="006E78C7"/>
    <w:rsid w:val="006F202F"/>
    <w:rsid w:val="006F2FB3"/>
    <w:rsid w:val="006F3E0D"/>
    <w:rsid w:val="006F3FD0"/>
    <w:rsid w:val="006F44D5"/>
    <w:rsid w:val="006F44F3"/>
    <w:rsid w:val="006F46DC"/>
    <w:rsid w:val="006F4F1E"/>
    <w:rsid w:val="006F5969"/>
    <w:rsid w:val="006F5CE1"/>
    <w:rsid w:val="006F5D1F"/>
    <w:rsid w:val="006F6CCF"/>
    <w:rsid w:val="006F7001"/>
    <w:rsid w:val="006F702D"/>
    <w:rsid w:val="006F70AF"/>
    <w:rsid w:val="007002D2"/>
    <w:rsid w:val="00700CFA"/>
    <w:rsid w:val="00700F22"/>
    <w:rsid w:val="007018C1"/>
    <w:rsid w:val="0070420A"/>
    <w:rsid w:val="0070579D"/>
    <w:rsid w:val="00706F63"/>
    <w:rsid w:val="00707210"/>
    <w:rsid w:val="007073C2"/>
    <w:rsid w:val="007105A4"/>
    <w:rsid w:val="0071153D"/>
    <w:rsid w:val="0071198F"/>
    <w:rsid w:val="00711AA7"/>
    <w:rsid w:val="007128E1"/>
    <w:rsid w:val="00712E68"/>
    <w:rsid w:val="00712F2D"/>
    <w:rsid w:val="007136D8"/>
    <w:rsid w:val="00714EF2"/>
    <w:rsid w:val="0071543B"/>
    <w:rsid w:val="007156D2"/>
    <w:rsid w:val="007166A6"/>
    <w:rsid w:val="00717539"/>
    <w:rsid w:val="00720130"/>
    <w:rsid w:val="007208DF"/>
    <w:rsid w:val="007216C9"/>
    <w:rsid w:val="00721BB9"/>
    <w:rsid w:val="00721D14"/>
    <w:rsid w:val="0072345D"/>
    <w:rsid w:val="00723FFB"/>
    <w:rsid w:val="00724DFD"/>
    <w:rsid w:val="00726E5D"/>
    <w:rsid w:val="00726F32"/>
    <w:rsid w:val="00730533"/>
    <w:rsid w:val="00731652"/>
    <w:rsid w:val="00731805"/>
    <w:rsid w:val="007319BE"/>
    <w:rsid w:val="0073270B"/>
    <w:rsid w:val="007328CC"/>
    <w:rsid w:val="00733096"/>
    <w:rsid w:val="007337BE"/>
    <w:rsid w:val="00733B21"/>
    <w:rsid w:val="00733CF0"/>
    <w:rsid w:val="00734759"/>
    <w:rsid w:val="00735589"/>
    <w:rsid w:val="00735EA3"/>
    <w:rsid w:val="007362A6"/>
    <w:rsid w:val="0073688E"/>
    <w:rsid w:val="00736C45"/>
    <w:rsid w:val="007378E6"/>
    <w:rsid w:val="0073792D"/>
    <w:rsid w:val="00740055"/>
    <w:rsid w:val="007404B1"/>
    <w:rsid w:val="007406A4"/>
    <w:rsid w:val="00740CEB"/>
    <w:rsid w:val="00740FB7"/>
    <w:rsid w:val="00741365"/>
    <w:rsid w:val="00741A27"/>
    <w:rsid w:val="00742877"/>
    <w:rsid w:val="00742CC4"/>
    <w:rsid w:val="00743494"/>
    <w:rsid w:val="007436E6"/>
    <w:rsid w:val="00744413"/>
    <w:rsid w:val="00744653"/>
    <w:rsid w:val="00745AC6"/>
    <w:rsid w:val="00745F25"/>
    <w:rsid w:val="007460C0"/>
    <w:rsid w:val="00747885"/>
    <w:rsid w:val="00747D42"/>
    <w:rsid w:val="007502CF"/>
    <w:rsid w:val="0075050E"/>
    <w:rsid w:val="007539FF"/>
    <w:rsid w:val="00753FE5"/>
    <w:rsid w:val="00754690"/>
    <w:rsid w:val="00755D53"/>
    <w:rsid w:val="0075628D"/>
    <w:rsid w:val="00756682"/>
    <w:rsid w:val="00756BEC"/>
    <w:rsid w:val="0075724B"/>
    <w:rsid w:val="007579DC"/>
    <w:rsid w:val="00757C5E"/>
    <w:rsid w:val="00760E60"/>
    <w:rsid w:val="00761BE8"/>
    <w:rsid w:val="007637DA"/>
    <w:rsid w:val="00764CE3"/>
    <w:rsid w:val="007658AE"/>
    <w:rsid w:val="0076600D"/>
    <w:rsid w:val="00766A5C"/>
    <w:rsid w:val="0077001D"/>
    <w:rsid w:val="00770C68"/>
    <w:rsid w:val="007726C7"/>
    <w:rsid w:val="007730B1"/>
    <w:rsid w:val="007739FA"/>
    <w:rsid w:val="00774799"/>
    <w:rsid w:val="00776F94"/>
    <w:rsid w:val="007771DD"/>
    <w:rsid w:val="007778FB"/>
    <w:rsid w:val="007800F3"/>
    <w:rsid w:val="007817F3"/>
    <w:rsid w:val="00781C46"/>
    <w:rsid w:val="00782AF9"/>
    <w:rsid w:val="00782C81"/>
    <w:rsid w:val="00782F78"/>
    <w:rsid w:val="00783100"/>
    <w:rsid w:val="007831EB"/>
    <w:rsid w:val="00785A1D"/>
    <w:rsid w:val="00785A4A"/>
    <w:rsid w:val="00785B79"/>
    <w:rsid w:val="00787482"/>
    <w:rsid w:val="00787754"/>
    <w:rsid w:val="00787AEF"/>
    <w:rsid w:val="007901E0"/>
    <w:rsid w:val="00790DCB"/>
    <w:rsid w:val="00793736"/>
    <w:rsid w:val="0079383C"/>
    <w:rsid w:val="00793DBE"/>
    <w:rsid w:val="007961D3"/>
    <w:rsid w:val="00797481"/>
    <w:rsid w:val="007979A3"/>
    <w:rsid w:val="007A0AB5"/>
    <w:rsid w:val="007A12C8"/>
    <w:rsid w:val="007A1E94"/>
    <w:rsid w:val="007A3681"/>
    <w:rsid w:val="007A5AF4"/>
    <w:rsid w:val="007A6F98"/>
    <w:rsid w:val="007A70CC"/>
    <w:rsid w:val="007A7402"/>
    <w:rsid w:val="007B0024"/>
    <w:rsid w:val="007B04E3"/>
    <w:rsid w:val="007B0760"/>
    <w:rsid w:val="007B0B72"/>
    <w:rsid w:val="007B13D5"/>
    <w:rsid w:val="007B1AB5"/>
    <w:rsid w:val="007B2283"/>
    <w:rsid w:val="007B268E"/>
    <w:rsid w:val="007B2AFB"/>
    <w:rsid w:val="007B43E1"/>
    <w:rsid w:val="007B4650"/>
    <w:rsid w:val="007B47F2"/>
    <w:rsid w:val="007B48B3"/>
    <w:rsid w:val="007B5B55"/>
    <w:rsid w:val="007B6DFD"/>
    <w:rsid w:val="007B75A4"/>
    <w:rsid w:val="007B75D2"/>
    <w:rsid w:val="007C0607"/>
    <w:rsid w:val="007C0635"/>
    <w:rsid w:val="007C166A"/>
    <w:rsid w:val="007C1DB3"/>
    <w:rsid w:val="007C204A"/>
    <w:rsid w:val="007C3177"/>
    <w:rsid w:val="007C4333"/>
    <w:rsid w:val="007D0487"/>
    <w:rsid w:val="007D0592"/>
    <w:rsid w:val="007D0C1C"/>
    <w:rsid w:val="007D14C9"/>
    <w:rsid w:val="007D1E26"/>
    <w:rsid w:val="007D3E07"/>
    <w:rsid w:val="007D3F4F"/>
    <w:rsid w:val="007D4209"/>
    <w:rsid w:val="007D5162"/>
    <w:rsid w:val="007D54CC"/>
    <w:rsid w:val="007D5F80"/>
    <w:rsid w:val="007D61A7"/>
    <w:rsid w:val="007D753B"/>
    <w:rsid w:val="007D7FA7"/>
    <w:rsid w:val="007E0550"/>
    <w:rsid w:val="007E0CB4"/>
    <w:rsid w:val="007E1CB1"/>
    <w:rsid w:val="007E2EDB"/>
    <w:rsid w:val="007E308C"/>
    <w:rsid w:val="007E4E3D"/>
    <w:rsid w:val="007E4F51"/>
    <w:rsid w:val="007E5273"/>
    <w:rsid w:val="007E53B3"/>
    <w:rsid w:val="007E5EAA"/>
    <w:rsid w:val="007E5F86"/>
    <w:rsid w:val="007E61E8"/>
    <w:rsid w:val="007E66F2"/>
    <w:rsid w:val="007F08BC"/>
    <w:rsid w:val="007F0CF4"/>
    <w:rsid w:val="007F10B0"/>
    <w:rsid w:val="007F3DD8"/>
    <w:rsid w:val="007F414D"/>
    <w:rsid w:val="007F48CB"/>
    <w:rsid w:val="007F4F87"/>
    <w:rsid w:val="007F5FE6"/>
    <w:rsid w:val="007F6B7A"/>
    <w:rsid w:val="007F6BAC"/>
    <w:rsid w:val="00800298"/>
    <w:rsid w:val="008013AD"/>
    <w:rsid w:val="008026ED"/>
    <w:rsid w:val="008030EB"/>
    <w:rsid w:val="00804293"/>
    <w:rsid w:val="00804F21"/>
    <w:rsid w:val="008056E8"/>
    <w:rsid w:val="008059DC"/>
    <w:rsid w:val="00805ABB"/>
    <w:rsid w:val="00805B2B"/>
    <w:rsid w:val="008067AB"/>
    <w:rsid w:val="00806A51"/>
    <w:rsid w:val="00806E16"/>
    <w:rsid w:val="0080712A"/>
    <w:rsid w:val="008071D1"/>
    <w:rsid w:val="008102C8"/>
    <w:rsid w:val="00810417"/>
    <w:rsid w:val="008105B8"/>
    <w:rsid w:val="008109A0"/>
    <w:rsid w:val="0081310F"/>
    <w:rsid w:val="008132C1"/>
    <w:rsid w:val="0081543A"/>
    <w:rsid w:val="00815550"/>
    <w:rsid w:val="00817043"/>
    <w:rsid w:val="00820105"/>
    <w:rsid w:val="00821832"/>
    <w:rsid w:val="008220F5"/>
    <w:rsid w:val="00822B23"/>
    <w:rsid w:val="00822E8E"/>
    <w:rsid w:val="0082373A"/>
    <w:rsid w:val="00824573"/>
    <w:rsid w:val="00824C68"/>
    <w:rsid w:val="00825289"/>
    <w:rsid w:val="0082673B"/>
    <w:rsid w:val="00826875"/>
    <w:rsid w:val="00827F3A"/>
    <w:rsid w:val="0083031B"/>
    <w:rsid w:val="00830379"/>
    <w:rsid w:val="00830818"/>
    <w:rsid w:val="00830B9F"/>
    <w:rsid w:val="00831006"/>
    <w:rsid w:val="008317DA"/>
    <w:rsid w:val="00833BC8"/>
    <w:rsid w:val="00833EEE"/>
    <w:rsid w:val="00834A8C"/>
    <w:rsid w:val="00834F1F"/>
    <w:rsid w:val="008358DA"/>
    <w:rsid w:val="008374C5"/>
    <w:rsid w:val="00837557"/>
    <w:rsid w:val="00841458"/>
    <w:rsid w:val="008415BC"/>
    <w:rsid w:val="00841694"/>
    <w:rsid w:val="0084280A"/>
    <w:rsid w:val="00843786"/>
    <w:rsid w:val="00844155"/>
    <w:rsid w:val="0084433B"/>
    <w:rsid w:val="008444F2"/>
    <w:rsid w:val="008444FE"/>
    <w:rsid w:val="0084485B"/>
    <w:rsid w:val="00844C8D"/>
    <w:rsid w:val="00844D0B"/>
    <w:rsid w:val="008463F1"/>
    <w:rsid w:val="00846FD9"/>
    <w:rsid w:val="00847ECB"/>
    <w:rsid w:val="008522D8"/>
    <w:rsid w:val="008536DF"/>
    <w:rsid w:val="00854E5B"/>
    <w:rsid w:val="008555C6"/>
    <w:rsid w:val="008556A6"/>
    <w:rsid w:val="00856BDE"/>
    <w:rsid w:val="008574B9"/>
    <w:rsid w:val="008602E4"/>
    <w:rsid w:val="008605EB"/>
    <w:rsid w:val="00861949"/>
    <w:rsid w:val="00862015"/>
    <w:rsid w:val="0086220C"/>
    <w:rsid w:val="008630F3"/>
    <w:rsid w:val="00863245"/>
    <w:rsid w:val="008635AB"/>
    <w:rsid w:val="0086375D"/>
    <w:rsid w:val="0086432B"/>
    <w:rsid w:val="00865133"/>
    <w:rsid w:val="008655B5"/>
    <w:rsid w:val="00866488"/>
    <w:rsid w:val="00866CFC"/>
    <w:rsid w:val="00867101"/>
    <w:rsid w:val="00867815"/>
    <w:rsid w:val="00867FE3"/>
    <w:rsid w:val="0087111B"/>
    <w:rsid w:val="008719DB"/>
    <w:rsid w:val="00871C62"/>
    <w:rsid w:val="00871CAF"/>
    <w:rsid w:val="008722B0"/>
    <w:rsid w:val="008749A3"/>
    <w:rsid w:val="0088089F"/>
    <w:rsid w:val="008809E6"/>
    <w:rsid w:val="00882DB1"/>
    <w:rsid w:val="00883F91"/>
    <w:rsid w:val="00884416"/>
    <w:rsid w:val="00885787"/>
    <w:rsid w:val="00885BF2"/>
    <w:rsid w:val="00885E3A"/>
    <w:rsid w:val="00885FCA"/>
    <w:rsid w:val="00886351"/>
    <w:rsid w:val="00886377"/>
    <w:rsid w:val="00886C3C"/>
    <w:rsid w:val="00886FCB"/>
    <w:rsid w:val="0088725A"/>
    <w:rsid w:val="00887BBF"/>
    <w:rsid w:val="00890535"/>
    <w:rsid w:val="00890E27"/>
    <w:rsid w:val="00891B7B"/>
    <w:rsid w:val="00891FC8"/>
    <w:rsid w:val="00892AC5"/>
    <w:rsid w:val="00893381"/>
    <w:rsid w:val="00894B14"/>
    <w:rsid w:val="00894D04"/>
    <w:rsid w:val="008960F8"/>
    <w:rsid w:val="008960FB"/>
    <w:rsid w:val="008964A1"/>
    <w:rsid w:val="008965D7"/>
    <w:rsid w:val="00896E5D"/>
    <w:rsid w:val="0089709C"/>
    <w:rsid w:val="00897AB9"/>
    <w:rsid w:val="00897B8D"/>
    <w:rsid w:val="008A0A81"/>
    <w:rsid w:val="008A174A"/>
    <w:rsid w:val="008A1EBD"/>
    <w:rsid w:val="008A24C3"/>
    <w:rsid w:val="008A41D9"/>
    <w:rsid w:val="008A573E"/>
    <w:rsid w:val="008A6153"/>
    <w:rsid w:val="008A6C26"/>
    <w:rsid w:val="008A7082"/>
    <w:rsid w:val="008A7190"/>
    <w:rsid w:val="008A7D37"/>
    <w:rsid w:val="008A7EED"/>
    <w:rsid w:val="008A7F0C"/>
    <w:rsid w:val="008B07A4"/>
    <w:rsid w:val="008B09C4"/>
    <w:rsid w:val="008B1E22"/>
    <w:rsid w:val="008B23FB"/>
    <w:rsid w:val="008B270C"/>
    <w:rsid w:val="008B283D"/>
    <w:rsid w:val="008B2A17"/>
    <w:rsid w:val="008B2D81"/>
    <w:rsid w:val="008B60F5"/>
    <w:rsid w:val="008B6954"/>
    <w:rsid w:val="008B7420"/>
    <w:rsid w:val="008B75F5"/>
    <w:rsid w:val="008B7BEF"/>
    <w:rsid w:val="008B7D11"/>
    <w:rsid w:val="008C0061"/>
    <w:rsid w:val="008C00DE"/>
    <w:rsid w:val="008C019A"/>
    <w:rsid w:val="008C03BF"/>
    <w:rsid w:val="008C087E"/>
    <w:rsid w:val="008C0CA1"/>
    <w:rsid w:val="008C18FA"/>
    <w:rsid w:val="008C224C"/>
    <w:rsid w:val="008C2722"/>
    <w:rsid w:val="008C27F6"/>
    <w:rsid w:val="008C4A3D"/>
    <w:rsid w:val="008C55D0"/>
    <w:rsid w:val="008C6B4F"/>
    <w:rsid w:val="008D140B"/>
    <w:rsid w:val="008D1B8E"/>
    <w:rsid w:val="008D1F82"/>
    <w:rsid w:val="008D22D2"/>
    <w:rsid w:val="008D24B9"/>
    <w:rsid w:val="008D2811"/>
    <w:rsid w:val="008D2D63"/>
    <w:rsid w:val="008D41EA"/>
    <w:rsid w:val="008D44BA"/>
    <w:rsid w:val="008D51FF"/>
    <w:rsid w:val="008D53D6"/>
    <w:rsid w:val="008D69D8"/>
    <w:rsid w:val="008E1171"/>
    <w:rsid w:val="008E1760"/>
    <w:rsid w:val="008E185F"/>
    <w:rsid w:val="008E2C7B"/>
    <w:rsid w:val="008E2F4C"/>
    <w:rsid w:val="008E30FC"/>
    <w:rsid w:val="008E3299"/>
    <w:rsid w:val="008E3F06"/>
    <w:rsid w:val="008E54C4"/>
    <w:rsid w:val="008E5CFE"/>
    <w:rsid w:val="008E5E3A"/>
    <w:rsid w:val="008E64DE"/>
    <w:rsid w:val="008E6832"/>
    <w:rsid w:val="008E6871"/>
    <w:rsid w:val="008E7244"/>
    <w:rsid w:val="008E736E"/>
    <w:rsid w:val="008F01FD"/>
    <w:rsid w:val="008F051F"/>
    <w:rsid w:val="008F1B28"/>
    <w:rsid w:val="008F2E67"/>
    <w:rsid w:val="008F368B"/>
    <w:rsid w:val="008F48A8"/>
    <w:rsid w:val="008F4CE1"/>
    <w:rsid w:val="008F5329"/>
    <w:rsid w:val="008F54C3"/>
    <w:rsid w:val="008F6380"/>
    <w:rsid w:val="008F69B1"/>
    <w:rsid w:val="008F7F78"/>
    <w:rsid w:val="009002D2"/>
    <w:rsid w:val="0090055A"/>
    <w:rsid w:val="009015F1"/>
    <w:rsid w:val="00901E3F"/>
    <w:rsid w:val="00902521"/>
    <w:rsid w:val="009026FF"/>
    <w:rsid w:val="00904339"/>
    <w:rsid w:val="0090478F"/>
    <w:rsid w:val="009053CD"/>
    <w:rsid w:val="00905D90"/>
    <w:rsid w:val="00907D6C"/>
    <w:rsid w:val="00912BC2"/>
    <w:rsid w:val="00913149"/>
    <w:rsid w:val="00913246"/>
    <w:rsid w:val="00913E95"/>
    <w:rsid w:val="00914702"/>
    <w:rsid w:val="00914DB0"/>
    <w:rsid w:val="009152A8"/>
    <w:rsid w:val="009156F3"/>
    <w:rsid w:val="00916373"/>
    <w:rsid w:val="0091645A"/>
    <w:rsid w:val="00916699"/>
    <w:rsid w:val="00916874"/>
    <w:rsid w:val="00920385"/>
    <w:rsid w:val="0092089D"/>
    <w:rsid w:val="00920AA4"/>
    <w:rsid w:val="00920D72"/>
    <w:rsid w:val="00920E13"/>
    <w:rsid w:val="009216AC"/>
    <w:rsid w:val="009219B2"/>
    <w:rsid w:val="00922374"/>
    <w:rsid w:val="00924539"/>
    <w:rsid w:val="00924821"/>
    <w:rsid w:val="0092482D"/>
    <w:rsid w:val="0092491E"/>
    <w:rsid w:val="0092498B"/>
    <w:rsid w:val="00925105"/>
    <w:rsid w:val="00925537"/>
    <w:rsid w:val="0092647B"/>
    <w:rsid w:val="00926ADA"/>
    <w:rsid w:val="00926E4F"/>
    <w:rsid w:val="009275C7"/>
    <w:rsid w:val="00930749"/>
    <w:rsid w:val="00933738"/>
    <w:rsid w:val="009337DB"/>
    <w:rsid w:val="009360B0"/>
    <w:rsid w:val="00937D80"/>
    <w:rsid w:val="00937E72"/>
    <w:rsid w:val="00937FDC"/>
    <w:rsid w:val="00940668"/>
    <w:rsid w:val="009429A5"/>
    <w:rsid w:val="00943AB0"/>
    <w:rsid w:val="00943B1A"/>
    <w:rsid w:val="009443DF"/>
    <w:rsid w:val="00944D51"/>
    <w:rsid w:val="009473C4"/>
    <w:rsid w:val="0094755F"/>
    <w:rsid w:val="00947592"/>
    <w:rsid w:val="009502BC"/>
    <w:rsid w:val="00950959"/>
    <w:rsid w:val="00950CB5"/>
    <w:rsid w:val="00951256"/>
    <w:rsid w:val="00952462"/>
    <w:rsid w:val="009526DE"/>
    <w:rsid w:val="00952B80"/>
    <w:rsid w:val="00952CC5"/>
    <w:rsid w:val="00954BCB"/>
    <w:rsid w:val="0095548A"/>
    <w:rsid w:val="009559C0"/>
    <w:rsid w:val="009567D7"/>
    <w:rsid w:val="009568CE"/>
    <w:rsid w:val="00956D36"/>
    <w:rsid w:val="00957594"/>
    <w:rsid w:val="009577AB"/>
    <w:rsid w:val="00957946"/>
    <w:rsid w:val="00957A1A"/>
    <w:rsid w:val="00957E98"/>
    <w:rsid w:val="00960CEF"/>
    <w:rsid w:val="00960EF9"/>
    <w:rsid w:val="00961345"/>
    <w:rsid w:val="00961568"/>
    <w:rsid w:val="00962E68"/>
    <w:rsid w:val="00963337"/>
    <w:rsid w:val="00963877"/>
    <w:rsid w:val="00963E69"/>
    <w:rsid w:val="00964C31"/>
    <w:rsid w:val="009651EF"/>
    <w:rsid w:val="009661FA"/>
    <w:rsid w:val="00966386"/>
    <w:rsid w:val="00966B93"/>
    <w:rsid w:val="00967788"/>
    <w:rsid w:val="00967844"/>
    <w:rsid w:val="00967CA5"/>
    <w:rsid w:val="009700C1"/>
    <w:rsid w:val="00970DF5"/>
    <w:rsid w:val="009712B6"/>
    <w:rsid w:val="00971937"/>
    <w:rsid w:val="00971C04"/>
    <w:rsid w:val="00971C31"/>
    <w:rsid w:val="00971FF4"/>
    <w:rsid w:val="009725EF"/>
    <w:rsid w:val="009742E2"/>
    <w:rsid w:val="00974FCC"/>
    <w:rsid w:val="00975D06"/>
    <w:rsid w:val="00975D6A"/>
    <w:rsid w:val="00976A56"/>
    <w:rsid w:val="009772CE"/>
    <w:rsid w:val="009808A3"/>
    <w:rsid w:val="00981BA4"/>
    <w:rsid w:val="00982E5A"/>
    <w:rsid w:val="00983E34"/>
    <w:rsid w:val="0098415F"/>
    <w:rsid w:val="00984DC4"/>
    <w:rsid w:val="0098536D"/>
    <w:rsid w:val="009857B9"/>
    <w:rsid w:val="009862CD"/>
    <w:rsid w:val="00986B18"/>
    <w:rsid w:val="00986DA6"/>
    <w:rsid w:val="00986DBF"/>
    <w:rsid w:val="00987008"/>
    <w:rsid w:val="009878EB"/>
    <w:rsid w:val="00987B4B"/>
    <w:rsid w:val="00990454"/>
    <w:rsid w:val="00990F55"/>
    <w:rsid w:val="00991529"/>
    <w:rsid w:val="00991AD4"/>
    <w:rsid w:val="009920C5"/>
    <w:rsid w:val="009922F4"/>
    <w:rsid w:val="009927D0"/>
    <w:rsid w:val="00992A1D"/>
    <w:rsid w:val="0099482E"/>
    <w:rsid w:val="009954FC"/>
    <w:rsid w:val="00995AA5"/>
    <w:rsid w:val="009961B4"/>
    <w:rsid w:val="00997474"/>
    <w:rsid w:val="00997999"/>
    <w:rsid w:val="00997DAF"/>
    <w:rsid w:val="009A0809"/>
    <w:rsid w:val="009A0B70"/>
    <w:rsid w:val="009A1305"/>
    <w:rsid w:val="009A3214"/>
    <w:rsid w:val="009A33F4"/>
    <w:rsid w:val="009A473D"/>
    <w:rsid w:val="009A4D25"/>
    <w:rsid w:val="009A5321"/>
    <w:rsid w:val="009A56FA"/>
    <w:rsid w:val="009A58B5"/>
    <w:rsid w:val="009A5A7D"/>
    <w:rsid w:val="009A5D5F"/>
    <w:rsid w:val="009A6B5B"/>
    <w:rsid w:val="009B02D5"/>
    <w:rsid w:val="009B0F71"/>
    <w:rsid w:val="009B246C"/>
    <w:rsid w:val="009B2D1C"/>
    <w:rsid w:val="009B2DAE"/>
    <w:rsid w:val="009B3CE2"/>
    <w:rsid w:val="009B5188"/>
    <w:rsid w:val="009B5BE3"/>
    <w:rsid w:val="009B6254"/>
    <w:rsid w:val="009B6AF9"/>
    <w:rsid w:val="009B74A7"/>
    <w:rsid w:val="009C0317"/>
    <w:rsid w:val="009C07A7"/>
    <w:rsid w:val="009C0F33"/>
    <w:rsid w:val="009C15F6"/>
    <w:rsid w:val="009C2E05"/>
    <w:rsid w:val="009C3026"/>
    <w:rsid w:val="009C5211"/>
    <w:rsid w:val="009C57F2"/>
    <w:rsid w:val="009C64CD"/>
    <w:rsid w:val="009C6B79"/>
    <w:rsid w:val="009C747C"/>
    <w:rsid w:val="009D0C92"/>
    <w:rsid w:val="009D1C9C"/>
    <w:rsid w:val="009D2CD3"/>
    <w:rsid w:val="009D2DDB"/>
    <w:rsid w:val="009D30F5"/>
    <w:rsid w:val="009D439F"/>
    <w:rsid w:val="009D47A3"/>
    <w:rsid w:val="009D597D"/>
    <w:rsid w:val="009D5E6C"/>
    <w:rsid w:val="009D608F"/>
    <w:rsid w:val="009D7408"/>
    <w:rsid w:val="009E0DCF"/>
    <w:rsid w:val="009E10E5"/>
    <w:rsid w:val="009E11BE"/>
    <w:rsid w:val="009E1D29"/>
    <w:rsid w:val="009E2059"/>
    <w:rsid w:val="009E27DC"/>
    <w:rsid w:val="009E3968"/>
    <w:rsid w:val="009E4DC2"/>
    <w:rsid w:val="009E4F5D"/>
    <w:rsid w:val="009E57A8"/>
    <w:rsid w:val="009E5C5B"/>
    <w:rsid w:val="009E6B18"/>
    <w:rsid w:val="009F0510"/>
    <w:rsid w:val="009F0533"/>
    <w:rsid w:val="009F05EA"/>
    <w:rsid w:val="009F31BF"/>
    <w:rsid w:val="009F41CB"/>
    <w:rsid w:val="009F50CD"/>
    <w:rsid w:val="009F52AD"/>
    <w:rsid w:val="009F6437"/>
    <w:rsid w:val="009F6BB8"/>
    <w:rsid w:val="009F7EAB"/>
    <w:rsid w:val="00A00EB0"/>
    <w:rsid w:val="00A021CF"/>
    <w:rsid w:val="00A04506"/>
    <w:rsid w:val="00A052D3"/>
    <w:rsid w:val="00A06118"/>
    <w:rsid w:val="00A0620D"/>
    <w:rsid w:val="00A062A3"/>
    <w:rsid w:val="00A062E8"/>
    <w:rsid w:val="00A10492"/>
    <w:rsid w:val="00A10507"/>
    <w:rsid w:val="00A13248"/>
    <w:rsid w:val="00A14E6C"/>
    <w:rsid w:val="00A15410"/>
    <w:rsid w:val="00A15B02"/>
    <w:rsid w:val="00A16FBA"/>
    <w:rsid w:val="00A177CE"/>
    <w:rsid w:val="00A17E6A"/>
    <w:rsid w:val="00A23DF7"/>
    <w:rsid w:val="00A256F9"/>
    <w:rsid w:val="00A25797"/>
    <w:rsid w:val="00A258D9"/>
    <w:rsid w:val="00A26438"/>
    <w:rsid w:val="00A275D4"/>
    <w:rsid w:val="00A30543"/>
    <w:rsid w:val="00A31248"/>
    <w:rsid w:val="00A318AD"/>
    <w:rsid w:val="00A32B5E"/>
    <w:rsid w:val="00A33002"/>
    <w:rsid w:val="00A3305E"/>
    <w:rsid w:val="00A3374B"/>
    <w:rsid w:val="00A33A0B"/>
    <w:rsid w:val="00A34400"/>
    <w:rsid w:val="00A34655"/>
    <w:rsid w:val="00A3596D"/>
    <w:rsid w:val="00A371D5"/>
    <w:rsid w:val="00A403C6"/>
    <w:rsid w:val="00A409AC"/>
    <w:rsid w:val="00A41B70"/>
    <w:rsid w:val="00A43369"/>
    <w:rsid w:val="00A44763"/>
    <w:rsid w:val="00A45226"/>
    <w:rsid w:val="00A454EA"/>
    <w:rsid w:val="00A45563"/>
    <w:rsid w:val="00A4689F"/>
    <w:rsid w:val="00A478DD"/>
    <w:rsid w:val="00A50E68"/>
    <w:rsid w:val="00A511D9"/>
    <w:rsid w:val="00A512D3"/>
    <w:rsid w:val="00A5197C"/>
    <w:rsid w:val="00A52735"/>
    <w:rsid w:val="00A530C0"/>
    <w:rsid w:val="00A53977"/>
    <w:rsid w:val="00A53D8F"/>
    <w:rsid w:val="00A54E14"/>
    <w:rsid w:val="00A54EC2"/>
    <w:rsid w:val="00A55541"/>
    <w:rsid w:val="00A55A9F"/>
    <w:rsid w:val="00A56390"/>
    <w:rsid w:val="00A56682"/>
    <w:rsid w:val="00A56BEA"/>
    <w:rsid w:val="00A5792F"/>
    <w:rsid w:val="00A60EF4"/>
    <w:rsid w:val="00A614B8"/>
    <w:rsid w:val="00A616F1"/>
    <w:rsid w:val="00A61AC9"/>
    <w:rsid w:val="00A61B3D"/>
    <w:rsid w:val="00A63B79"/>
    <w:rsid w:val="00A64C67"/>
    <w:rsid w:val="00A7004E"/>
    <w:rsid w:val="00A70B5F"/>
    <w:rsid w:val="00A70F53"/>
    <w:rsid w:val="00A712B3"/>
    <w:rsid w:val="00A71D5A"/>
    <w:rsid w:val="00A736FF"/>
    <w:rsid w:val="00A755B8"/>
    <w:rsid w:val="00A75747"/>
    <w:rsid w:val="00A758AD"/>
    <w:rsid w:val="00A75ED8"/>
    <w:rsid w:val="00A760DC"/>
    <w:rsid w:val="00A76DD8"/>
    <w:rsid w:val="00A77021"/>
    <w:rsid w:val="00A778EB"/>
    <w:rsid w:val="00A808F3"/>
    <w:rsid w:val="00A80E08"/>
    <w:rsid w:val="00A8312D"/>
    <w:rsid w:val="00A832FC"/>
    <w:rsid w:val="00A83EAC"/>
    <w:rsid w:val="00A8409D"/>
    <w:rsid w:val="00A84FB3"/>
    <w:rsid w:val="00A856BD"/>
    <w:rsid w:val="00A8616D"/>
    <w:rsid w:val="00A865BB"/>
    <w:rsid w:val="00A87B24"/>
    <w:rsid w:val="00A902FA"/>
    <w:rsid w:val="00A9032A"/>
    <w:rsid w:val="00A90D2F"/>
    <w:rsid w:val="00A91B10"/>
    <w:rsid w:val="00A91FFF"/>
    <w:rsid w:val="00A9291F"/>
    <w:rsid w:val="00A92FD1"/>
    <w:rsid w:val="00A9341F"/>
    <w:rsid w:val="00A93598"/>
    <w:rsid w:val="00A94101"/>
    <w:rsid w:val="00A94321"/>
    <w:rsid w:val="00A9464C"/>
    <w:rsid w:val="00A94ADF"/>
    <w:rsid w:val="00A95392"/>
    <w:rsid w:val="00A953BA"/>
    <w:rsid w:val="00A9615A"/>
    <w:rsid w:val="00A9657E"/>
    <w:rsid w:val="00AA0C0F"/>
    <w:rsid w:val="00AA124B"/>
    <w:rsid w:val="00AA134F"/>
    <w:rsid w:val="00AA198B"/>
    <w:rsid w:val="00AA1DC5"/>
    <w:rsid w:val="00AA242C"/>
    <w:rsid w:val="00AA2E4B"/>
    <w:rsid w:val="00AA3091"/>
    <w:rsid w:val="00AA324A"/>
    <w:rsid w:val="00AA350B"/>
    <w:rsid w:val="00AA3866"/>
    <w:rsid w:val="00AA3E95"/>
    <w:rsid w:val="00AA4FD4"/>
    <w:rsid w:val="00AA5991"/>
    <w:rsid w:val="00AA63A8"/>
    <w:rsid w:val="00AA7515"/>
    <w:rsid w:val="00AA7558"/>
    <w:rsid w:val="00AB1142"/>
    <w:rsid w:val="00AB1D34"/>
    <w:rsid w:val="00AB244A"/>
    <w:rsid w:val="00AB2597"/>
    <w:rsid w:val="00AB2FE9"/>
    <w:rsid w:val="00AB3034"/>
    <w:rsid w:val="00AB3174"/>
    <w:rsid w:val="00AB4FC4"/>
    <w:rsid w:val="00AB6039"/>
    <w:rsid w:val="00AB6397"/>
    <w:rsid w:val="00AB65F4"/>
    <w:rsid w:val="00AC0AA3"/>
    <w:rsid w:val="00AC13BC"/>
    <w:rsid w:val="00AC17E9"/>
    <w:rsid w:val="00AC2DC1"/>
    <w:rsid w:val="00AC367C"/>
    <w:rsid w:val="00AC3C88"/>
    <w:rsid w:val="00AC4026"/>
    <w:rsid w:val="00AC4FB4"/>
    <w:rsid w:val="00AC5121"/>
    <w:rsid w:val="00AC6C08"/>
    <w:rsid w:val="00AC723C"/>
    <w:rsid w:val="00AD1ADB"/>
    <w:rsid w:val="00AD1B9A"/>
    <w:rsid w:val="00AD2C52"/>
    <w:rsid w:val="00AD4A07"/>
    <w:rsid w:val="00AD51B2"/>
    <w:rsid w:val="00AD5C00"/>
    <w:rsid w:val="00AD5E0D"/>
    <w:rsid w:val="00AD64AA"/>
    <w:rsid w:val="00AD6680"/>
    <w:rsid w:val="00AD6A6A"/>
    <w:rsid w:val="00AD7210"/>
    <w:rsid w:val="00AE01D3"/>
    <w:rsid w:val="00AE0A1A"/>
    <w:rsid w:val="00AE0B5E"/>
    <w:rsid w:val="00AE0C37"/>
    <w:rsid w:val="00AE0E15"/>
    <w:rsid w:val="00AE1141"/>
    <w:rsid w:val="00AE18FE"/>
    <w:rsid w:val="00AE2095"/>
    <w:rsid w:val="00AE3B75"/>
    <w:rsid w:val="00AE3FC9"/>
    <w:rsid w:val="00AE65F5"/>
    <w:rsid w:val="00AE749E"/>
    <w:rsid w:val="00AE7AAE"/>
    <w:rsid w:val="00AE7C82"/>
    <w:rsid w:val="00AF244A"/>
    <w:rsid w:val="00AF2D3C"/>
    <w:rsid w:val="00AF363F"/>
    <w:rsid w:val="00AF3D35"/>
    <w:rsid w:val="00AF3EE0"/>
    <w:rsid w:val="00AF4124"/>
    <w:rsid w:val="00AF487B"/>
    <w:rsid w:val="00AF4885"/>
    <w:rsid w:val="00AF52F4"/>
    <w:rsid w:val="00AF5699"/>
    <w:rsid w:val="00AF56A8"/>
    <w:rsid w:val="00AF5C0E"/>
    <w:rsid w:val="00AF5D3A"/>
    <w:rsid w:val="00B000E1"/>
    <w:rsid w:val="00B0170E"/>
    <w:rsid w:val="00B01C0E"/>
    <w:rsid w:val="00B0236D"/>
    <w:rsid w:val="00B02996"/>
    <w:rsid w:val="00B031DE"/>
    <w:rsid w:val="00B05AB5"/>
    <w:rsid w:val="00B05EE8"/>
    <w:rsid w:val="00B06857"/>
    <w:rsid w:val="00B06DE6"/>
    <w:rsid w:val="00B06E21"/>
    <w:rsid w:val="00B06E94"/>
    <w:rsid w:val="00B06F40"/>
    <w:rsid w:val="00B07DB3"/>
    <w:rsid w:val="00B119C0"/>
    <w:rsid w:val="00B11F68"/>
    <w:rsid w:val="00B1271E"/>
    <w:rsid w:val="00B12B74"/>
    <w:rsid w:val="00B12BED"/>
    <w:rsid w:val="00B12C0A"/>
    <w:rsid w:val="00B12E5E"/>
    <w:rsid w:val="00B159F1"/>
    <w:rsid w:val="00B16392"/>
    <w:rsid w:val="00B16F7C"/>
    <w:rsid w:val="00B200DA"/>
    <w:rsid w:val="00B20D67"/>
    <w:rsid w:val="00B21AE6"/>
    <w:rsid w:val="00B23B18"/>
    <w:rsid w:val="00B24830"/>
    <w:rsid w:val="00B249F8"/>
    <w:rsid w:val="00B24B3E"/>
    <w:rsid w:val="00B24D03"/>
    <w:rsid w:val="00B24D87"/>
    <w:rsid w:val="00B25455"/>
    <w:rsid w:val="00B261C4"/>
    <w:rsid w:val="00B26A74"/>
    <w:rsid w:val="00B27828"/>
    <w:rsid w:val="00B305CE"/>
    <w:rsid w:val="00B3079C"/>
    <w:rsid w:val="00B308C0"/>
    <w:rsid w:val="00B30B08"/>
    <w:rsid w:val="00B325B1"/>
    <w:rsid w:val="00B32F8D"/>
    <w:rsid w:val="00B330EB"/>
    <w:rsid w:val="00B341EF"/>
    <w:rsid w:val="00B34751"/>
    <w:rsid w:val="00B35231"/>
    <w:rsid w:val="00B36C24"/>
    <w:rsid w:val="00B36CDD"/>
    <w:rsid w:val="00B36E3F"/>
    <w:rsid w:val="00B379AA"/>
    <w:rsid w:val="00B37DA9"/>
    <w:rsid w:val="00B40020"/>
    <w:rsid w:val="00B40D1B"/>
    <w:rsid w:val="00B40DD1"/>
    <w:rsid w:val="00B421E7"/>
    <w:rsid w:val="00B426D4"/>
    <w:rsid w:val="00B42826"/>
    <w:rsid w:val="00B42A33"/>
    <w:rsid w:val="00B437BE"/>
    <w:rsid w:val="00B4383D"/>
    <w:rsid w:val="00B44212"/>
    <w:rsid w:val="00B44A44"/>
    <w:rsid w:val="00B4551E"/>
    <w:rsid w:val="00B47440"/>
    <w:rsid w:val="00B477A2"/>
    <w:rsid w:val="00B50107"/>
    <w:rsid w:val="00B509CD"/>
    <w:rsid w:val="00B51AFC"/>
    <w:rsid w:val="00B527C6"/>
    <w:rsid w:val="00B52ABE"/>
    <w:rsid w:val="00B52FED"/>
    <w:rsid w:val="00B537BB"/>
    <w:rsid w:val="00B5565D"/>
    <w:rsid w:val="00B56A1F"/>
    <w:rsid w:val="00B60D12"/>
    <w:rsid w:val="00B62509"/>
    <w:rsid w:val="00B62B27"/>
    <w:rsid w:val="00B63150"/>
    <w:rsid w:val="00B63186"/>
    <w:rsid w:val="00B638A6"/>
    <w:rsid w:val="00B639CE"/>
    <w:rsid w:val="00B63C63"/>
    <w:rsid w:val="00B64A23"/>
    <w:rsid w:val="00B67323"/>
    <w:rsid w:val="00B67671"/>
    <w:rsid w:val="00B7067F"/>
    <w:rsid w:val="00B70D87"/>
    <w:rsid w:val="00B71184"/>
    <w:rsid w:val="00B72430"/>
    <w:rsid w:val="00B72CA1"/>
    <w:rsid w:val="00B743EB"/>
    <w:rsid w:val="00B745A9"/>
    <w:rsid w:val="00B75476"/>
    <w:rsid w:val="00B755FB"/>
    <w:rsid w:val="00B759CA"/>
    <w:rsid w:val="00B75B04"/>
    <w:rsid w:val="00B7662A"/>
    <w:rsid w:val="00B771E2"/>
    <w:rsid w:val="00B773EE"/>
    <w:rsid w:val="00B80704"/>
    <w:rsid w:val="00B8101A"/>
    <w:rsid w:val="00B82B14"/>
    <w:rsid w:val="00B82ED4"/>
    <w:rsid w:val="00B832D0"/>
    <w:rsid w:val="00B8343B"/>
    <w:rsid w:val="00B83E73"/>
    <w:rsid w:val="00B841AC"/>
    <w:rsid w:val="00B848A9"/>
    <w:rsid w:val="00B85437"/>
    <w:rsid w:val="00B85C84"/>
    <w:rsid w:val="00B866E9"/>
    <w:rsid w:val="00B870E2"/>
    <w:rsid w:val="00B8720C"/>
    <w:rsid w:val="00B87477"/>
    <w:rsid w:val="00B87A5D"/>
    <w:rsid w:val="00B90E26"/>
    <w:rsid w:val="00B91998"/>
    <w:rsid w:val="00B91D4E"/>
    <w:rsid w:val="00B91E96"/>
    <w:rsid w:val="00B92FE9"/>
    <w:rsid w:val="00B933F2"/>
    <w:rsid w:val="00B9355C"/>
    <w:rsid w:val="00B93D79"/>
    <w:rsid w:val="00B93F60"/>
    <w:rsid w:val="00B940FA"/>
    <w:rsid w:val="00B94D5E"/>
    <w:rsid w:val="00B95220"/>
    <w:rsid w:val="00B95D49"/>
    <w:rsid w:val="00B96590"/>
    <w:rsid w:val="00B9787F"/>
    <w:rsid w:val="00B97CC3"/>
    <w:rsid w:val="00BA1473"/>
    <w:rsid w:val="00BA1B57"/>
    <w:rsid w:val="00BA1D0E"/>
    <w:rsid w:val="00BA2F36"/>
    <w:rsid w:val="00BA6210"/>
    <w:rsid w:val="00BA6495"/>
    <w:rsid w:val="00BA71A3"/>
    <w:rsid w:val="00BA75F8"/>
    <w:rsid w:val="00BA78EB"/>
    <w:rsid w:val="00BB06E6"/>
    <w:rsid w:val="00BB11CA"/>
    <w:rsid w:val="00BB14DC"/>
    <w:rsid w:val="00BB1B7A"/>
    <w:rsid w:val="00BB21B3"/>
    <w:rsid w:val="00BB3D6C"/>
    <w:rsid w:val="00BB46A6"/>
    <w:rsid w:val="00BB5497"/>
    <w:rsid w:val="00BB56B6"/>
    <w:rsid w:val="00BB6CAD"/>
    <w:rsid w:val="00BB759E"/>
    <w:rsid w:val="00BB7A6A"/>
    <w:rsid w:val="00BC212A"/>
    <w:rsid w:val="00BC4989"/>
    <w:rsid w:val="00BD227D"/>
    <w:rsid w:val="00BD25B1"/>
    <w:rsid w:val="00BD3887"/>
    <w:rsid w:val="00BD39BD"/>
    <w:rsid w:val="00BD3C3B"/>
    <w:rsid w:val="00BD3F89"/>
    <w:rsid w:val="00BD4945"/>
    <w:rsid w:val="00BD6A72"/>
    <w:rsid w:val="00BE1F86"/>
    <w:rsid w:val="00BE25DF"/>
    <w:rsid w:val="00BE2BD0"/>
    <w:rsid w:val="00BE2C7C"/>
    <w:rsid w:val="00BE3241"/>
    <w:rsid w:val="00BE599E"/>
    <w:rsid w:val="00BE5BAE"/>
    <w:rsid w:val="00BE7378"/>
    <w:rsid w:val="00BE748C"/>
    <w:rsid w:val="00BE76C9"/>
    <w:rsid w:val="00BE7A15"/>
    <w:rsid w:val="00BF0880"/>
    <w:rsid w:val="00BF1893"/>
    <w:rsid w:val="00BF238C"/>
    <w:rsid w:val="00BF252C"/>
    <w:rsid w:val="00BF26AF"/>
    <w:rsid w:val="00BF4030"/>
    <w:rsid w:val="00BF44F5"/>
    <w:rsid w:val="00BF4D09"/>
    <w:rsid w:val="00BF5178"/>
    <w:rsid w:val="00C00F31"/>
    <w:rsid w:val="00C02081"/>
    <w:rsid w:val="00C02384"/>
    <w:rsid w:val="00C027EE"/>
    <w:rsid w:val="00C039A3"/>
    <w:rsid w:val="00C03F5E"/>
    <w:rsid w:val="00C0408A"/>
    <w:rsid w:val="00C04777"/>
    <w:rsid w:val="00C04944"/>
    <w:rsid w:val="00C04DD3"/>
    <w:rsid w:val="00C06CB1"/>
    <w:rsid w:val="00C07A35"/>
    <w:rsid w:val="00C12969"/>
    <w:rsid w:val="00C12FC3"/>
    <w:rsid w:val="00C139E0"/>
    <w:rsid w:val="00C13FAE"/>
    <w:rsid w:val="00C1575B"/>
    <w:rsid w:val="00C16CE5"/>
    <w:rsid w:val="00C17B50"/>
    <w:rsid w:val="00C21E24"/>
    <w:rsid w:val="00C21E5E"/>
    <w:rsid w:val="00C228DF"/>
    <w:rsid w:val="00C2364F"/>
    <w:rsid w:val="00C236E3"/>
    <w:rsid w:val="00C23AE1"/>
    <w:rsid w:val="00C24E84"/>
    <w:rsid w:val="00C252E0"/>
    <w:rsid w:val="00C25CE2"/>
    <w:rsid w:val="00C25DC3"/>
    <w:rsid w:val="00C25FE8"/>
    <w:rsid w:val="00C26D26"/>
    <w:rsid w:val="00C27E12"/>
    <w:rsid w:val="00C3006F"/>
    <w:rsid w:val="00C300D8"/>
    <w:rsid w:val="00C30F80"/>
    <w:rsid w:val="00C31686"/>
    <w:rsid w:val="00C3204C"/>
    <w:rsid w:val="00C33064"/>
    <w:rsid w:val="00C33214"/>
    <w:rsid w:val="00C33BD2"/>
    <w:rsid w:val="00C35872"/>
    <w:rsid w:val="00C36B28"/>
    <w:rsid w:val="00C374DA"/>
    <w:rsid w:val="00C375ED"/>
    <w:rsid w:val="00C378F3"/>
    <w:rsid w:val="00C37D71"/>
    <w:rsid w:val="00C40054"/>
    <w:rsid w:val="00C40894"/>
    <w:rsid w:val="00C422C6"/>
    <w:rsid w:val="00C436D2"/>
    <w:rsid w:val="00C45280"/>
    <w:rsid w:val="00C453E7"/>
    <w:rsid w:val="00C4720F"/>
    <w:rsid w:val="00C501C6"/>
    <w:rsid w:val="00C5118D"/>
    <w:rsid w:val="00C52008"/>
    <w:rsid w:val="00C52CD4"/>
    <w:rsid w:val="00C53261"/>
    <w:rsid w:val="00C53729"/>
    <w:rsid w:val="00C550EB"/>
    <w:rsid w:val="00C55F8A"/>
    <w:rsid w:val="00C56065"/>
    <w:rsid w:val="00C566E3"/>
    <w:rsid w:val="00C567F7"/>
    <w:rsid w:val="00C573C7"/>
    <w:rsid w:val="00C60858"/>
    <w:rsid w:val="00C60C3A"/>
    <w:rsid w:val="00C60CDA"/>
    <w:rsid w:val="00C61192"/>
    <w:rsid w:val="00C6207C"/>
    <w:rsid w:val="00C63167"/>
    <w:rsid w:val="00C63715"/>
    <w:rsid w:val="00C63E42"/>
    <w:rsid w:val="00C641B7"/>
    <w:rsid w:val="00C6459A"/>
    <w:rsid w:val="00C6468E"/>
    <w:rsid w:val="00C64A8D"/>
    <w:rsid w:val="00C64A98"/>
    <w:rsid w:val="00C64E7B"/>
    <w:rsid w:val="00C65096"/>
    <w:rsid w:val="00C65272"/>
    <w:rsid w:val="00C66F15"/>
    <w:rsid w:val="00C708A9"/>
    <w:rsid w:val="00C71027"/>
    <w:rsid w:val="00C7191D"/>
    <w:rsid w:val="00C71DC4"/>
    <w:rsid w:val="00C71E88"/>
    <w:rsid w:val="00C72C56"/>
    <w:rsid w:val="00C737C0"/>
    <w:rsid w:val="00C73BD5"/>
    <w:rsid w:val="00C740A0"/>
    <w:rsid w:val="00C74654"/>
    <w:rsid w:val="00C74BBD"/>
    <w:rsid w:val="00C7502C"/>
    <w:rsid w:val="00C752E6"/>
    <w:rsid w:val="00C755BE"/>
    <w:rsid w:val="00C761CE"/>
    <w:rsid w:val="00C76E7B"/>
    <w:rsid w:val="00C77199"/>
    <w:rsid w:val="00C77D93"/>
    <w:rsid w:val="00C80563"/>
    <w:rsid w:val="00C8073E"/>
    <w:rsid w:val="00C8142F"/>
    <w:rsid w:val="00C8166B"/>
    <w:rsid w:val="00C82B86"/>
    <w:rsid w:val="00C82C67"/>
    <w:rsid w:val="00C82EE7"/>
    <w:rsid w:val="00C84BDB"/>
    <w:rsid w:val="00C84C35"/>
    <w:rsid w:val="00C84C63"/>
    <w:rsid w:val="00C85350"/>
    <w:rsid w:val="00C86BB0"/>
    <w:rsid w:val="00C877FA"/>
    <w:rsid w:val="00C87CB9"/>
    <w:rsid w:val="00C87CF8"/>
    <w:rsid w:val="00C90016"/>
    <w:rsid w:val="00C900A1"/>
    <w:rsid w:val="00C90446"/>
    <w:rsid w:val="00C9055D"/>
    <w:rsid w:val="00C906D2"/>
    <w:rsid w:val="00C90FA6"/>
    <w:rsid w:val="00C92688"/>
    <w:rsid w:val="00C94557"/>
    <w:rsid w:val="00C9543E"/>
    <w:rsid w:val="00C95746"/>
    <w:rsid w:val="00C9602E"/>
    <w:rsid w:val="00CA0485"/>
    <w:rsid w:val="00CA1604"/>
    <w:rsid w:val="00CA20D3"/>
    <w:rsid w:val="00CA4139"/>
    <w:rsid w:val="00CA655E"/>
    <w:rsid w:val="00CA724F"/>
    <w:rsid w:val="00CA7BA6"/>
    <w:rsid w:val="00CB00A1"/>
    <w:rsid w:val="00CB01A9"/>
    <w:rsid w:val="00CB151B"/>
    <w:rsid w:val="00CB16EE"/>
    <w:rsid w:val="00CB1CB3"/>
    <w:rsid w:val="00CB1E10"/>
    <w:rsid w:val="00CB2C1E"/>
    <w:rsid w:val="00CB337E"/>
    <w:rsid w:val="00CB4469"/>
    <w:rsid w:val="00CB4C20"/>
    <w:rsid w:val="00CB6785"/>
    <w:rsid w:val="00CB6C3C"/>
    <w:rsid w:val="00CB6CA6"/>
    <w:rsid w:val="00CB7768"/>
    <w:rsid w:val="00CB7984"/>
    <w:rsid w:val="00CB7C31"/>
    <w:rsid w:val="00CC0702"/>
    <w:rsid w:val="00CC1A00"/>
    <w:rsid w:val="00CC1C8A"/>
    <w:rsid w:val="00CC41E3"/>
    <w:rsid w:val="00CC43C0"/>
    <w:rsid w:val="00CC4B5E"/>
    <w:rsid w:val="00CC5597"/>
    <w:rsid w:val="00CC6C3B"/>
    <w:rsid w:val="00CC750C"/>
    <w:rsid w:val="00CC7BD6"/>
    <w:rsid w:val="00CD004C"/>
    <w:rsid w:val="00CD1641"/>
    <w:rsid w:val="00CD179F"/>
    <w:rsid w:val="00CD2178"/>
    <w:rsid w:val="00CD23B7"/>
    <w:rsid w:val="00CD282A"/>
    <w:rsid w:val="00CD2EB6"/>
    <w:rsid w:val="00CD4575"/>
    <w:rsid w:val="00CD4637"/>
    <w:rsid w:val="00CD4C6E"/>
    <w:rsid w:val="00CD57E3"/>
    <w:rsid w:val="00CD6380"/>
    <w:rsid w:val="00CD6574"/>
    <w:rsid w:val="00CD6BE7"/>
    <w:rsid w:val="00CD7BB9"/>
    <w:rsid w:val="00CE02DF"/>
    <w:rsid w:val="00CE0E2D"/>
    <w:rsid w:val="00CE0EEC"/>
    <w:rsid w:val="00CE3134"/>
    <w:rsid w:val="00CE43CF"/>
    <w:rsid w:val="00CE4577"/>
    <w:rsid w:val="00CE4F97"/>
    <w:rsid w:val="00CE520D"/>
    <w:rsid w:val="00CE5F8C"/>
    <w:rsid w:val="00CE64C9"/>
    <w:rsid w:val="00CE6A12"/>
    <w:rsid w:val="00CE6EB9"/>
    <w:rsid w:val="00CE7B30"/>
    <w:rsid w:val="00CF0312"/>
    <w:rsid w:val="00CF216A"/>
    <w:rsid w:val="00CF248D"/>
    <w:rsid w:val="00CF31BA"/>
    <w:rsid w:val="00CF3D1D"/>
    <w:rsid w:val="00CF4474"/>
    <w:rsid w:val="00CF451E"/>
    <w:rsid w:val="00CF454D"/>
    <w:rsid w:val="00CF48D3"/>
    <w:rsid w:val="00CF64CA"/>
    <w:rsid w:val="00CF70B8"/>
    <w:rsid w:val="00CF718C"/>
    <w:rsid w:val="00CF725C"/>
    <w:rsid w:val="00CF7A4B"/>
    <w:rsid w:val="00CF7E75"/>
    <w:rsid w:val="00D00469"/>
    <w:rsid w:val="00D00B93"/>
    <w:rsid w:val="00D00C72"/>
    <w:rsid w:val="00D0109F"/>
    <w:rsid w:val="00D01367"/>
    <w:rsid w:val="00D01402"/>
    <w:rsid w:val="00D01839"/>
    <w:rsid w:val="00D01FB1"/>
    <w:rsid w:val="00D024AA"/>
    <w:rsid w:val="00D02723"/>
    <w:rsid w:val="00D02CDE"/>
    <w:rsid w:val="00D04117"/>
    <w:rsid w:val="00D05E28"/>
    <w:rsid w:val="00D071C8"/>
    <w:rsid w:val="00D079D2"/>
    <w:rsid w:val="00D1074F"/>
    <w:rsid w:val="00D118FD"/>
    <w:rsid w:val="00D121C0"/>
    <w:rsid w:val="00D125A7"/>
    <w:rsid w:val="00D126FB"/>
    <w:rsid w:val="00D14AD7"/>
    <w:rsid w:val="00D155F0"/>
    <w:rsid w:val="00D15B33"/>
    <w:rsid w:val="00D17A26"/>
    <w:rsid w:val="00D21ED3"/>
    <w:rsid w:val="00D21FAF"/>
    <w:rsid w:val="00D22148"/>
    <w:rsid w:val="00D22424"/>
    <w:rsid w:val="00D2507F"/>
    <w:rsid w:val="00D25A0F"/>
    <w:rsid w:val="00D25E9A"/>
    <w:rsid w:val="00D265FC"/>
    <w:rsid w:val="00D26A95"/>
    <w:rsid w:val="00D301FB"/>
    <w:rsid w:val="00D317B2"/>
    <w:rsid w:val="00D31E1C"/>
    <w:rsid w:val="00D3241F"/>
    <w:rsid w:val="00D3278C"/>
    <w:rsid w:val="00D32D59"/>
    <w:rsid w:val="00D353FC"/>
    <w:rsid w:val="00D36F96"/>
    <w:rsid w:val="00D37104"/>
    <w:rsid w:val="00D374BB"/>
    <w:rsid w:val="00D375B0"/>
    <w:rsid w:val="00D4008D"/>
    <w:rsid w:val="00D40933"/>
    <w:rsid w:val="00D419B4"/>
    <w:rsid w:val="00D424C3"/>
    <w:rsid w:val="00D42E41"/>
    <w:rsid w:val="00D439EA"/>
    <w:rsid w:val="00D43B2D"/>
    <w:rsid w:val="00D441A8"/>
    <w:rsid w:val="00D45934"/>
    <w:rsid w:val="00D46261"/>
    <w:rsid w:val="00D467B9"/>
    <w:rsid w:val="00D47BAA"/>
    <w:rsid w:val="00D502D2"/>
    <w:rsid w:val="00D52F30"/>
    <w:rsid w:val="00D53286"/>
    <w:rsid w:val="00D5340A"/>
    <w:rsid w:val="00D53888"/>
    <w:rsid w:val="00D55DDD"/>
    <w:rsid w:val="00D56345"/>
    <w:rsid w:val="00D564F5"/>
    <w:rsid w:val="00D5719D"/>
    <w:rsid w:val="00D57787"/>
    <w:rsid w:val="00D60CF7"/>
    <w:rsid w:val="00D60E7F"/>
    <w:rsid w:val="00D6222C"/>
    <w:rsid w:val="00D63A31"/>
    <w:rsid w:val="00D6444A"/>
    <w:rsid w:val="00D64906"/>
    <w:rsid w:val="00D655A4"/>
    <w:rsid w:val="00D6582A"/>
    <w:rsid w:val="00D65F66"/>
    <w:rsid w:val="00D66AB9"/>
    <w:rsid w:val="00D676CF"/>
    <w:rsid w:val="00D70DED"/>
    <w:rsid w:val="00D71A21"/>
    <w:rsid w:val="00D71CBA"/>
    <w:rsid w:val="00D72AC5"/>
    <w:rsid w:val="00D75332"/>
    <w:rsid w:val="00D754D4"/>
    <w:rsid w:val="00D754FC"/>
    <w:rsid w:val="00D76C9B"/>
    <w:rsid w:val="00D77F4E"/>
    <w:rsid w:val="00D80B98"/>
    <w:rsid w:val="00D81A6D"/>
    <w:rsid w:val="00D83004"/>
    <w:rsid w:val="00D833B7"/>
    <w:rsid w:val="00D83B60"/>
    <w:rsid w:val="00D8435E"/>
    <w:rsid w:val="00D853EC"/>
    <w:rsid w:val="00D860E9"/>
    <w:rsid w:val="00D86EE0"/>
    <w:rsid w:val="00D8723D"/>
    <w:rsid w:val="00D87497"/>
    <w:rsid w:val="00D87994"/>
    <w:rsid w:val="00D90233"/>
    <w:rsid w:val="00D91C3B"/>
    <w:rsid w:val="00D921AC"/>
    <w:rsid w:val="00D92267"/>
    <w:rsid w:val="00D92928"/>
    <w:rsid w:val="00D92C68"/>
    <w:rsid w:val="00D93D58"/>
    <w:rsid w:val="00D94091"/>
    <w:rsid w:val="00D94A4E"/>
    <w:rsid w:val="00D94B1C"/>
    <w:rsid w:val="00D95BF2"/>
    <w:rsid w:val="00D97A99"/>
    <w:rsid w:val="00DA1281"/>
    <w:rsid w:val="00DA1922"/>
    <w:rsid w:val="00DA19E3"/>
    <w:rsid w:val="00DA2656"/>
    <w:rsid w:val="00DA2744"/>
    <w:rsid w:val="00DA3BA0"/>
    <w:rsid w:val="00DA3F3E"/>
    <w:rsid w:val="00DA4082"/>
    <w:rsid w:val="00DA44B4"/>
    <w:rsid w:val="00DA4EF7"/>
    <w:rsid w:val="00DA6512"/>
    <w:rsid w:val="00DA65CE"/>
    <w:rsid w:val="00DB003A"/>
    <w:rsid w:val="00DB03DF"/>
    <w:rsid w:val="00DB1B44"/>
    <w:rsid w:val="00DB1B7D"/>
    <w:rsid w:val="00DB2FBE"/>
    <w:rsid w:val="00DB4002"/>
    <w:rsid w:val="00DB4587"/>
    <w:rsid w:val="00DB7AD2"/>
    <w:rsid w:val="00DC0A4D"/>
    <w:rsid w:val="00DC0F72"/>
    <w:rsid w:val="00DC17BE"/>
    <w:rsid w:val="00DC3390"/>
    <w:rsid w:val="00DC3A53"/>
    <w:rsid w:val="00DC4B75"/>
    <w:rsid w:val="00DC611C"/>
    <w:rsid w:val="00DC67C9"/>
    <w:rsid w:val="00DC687E"/>
    <w:rsid w:val="00DC69BC"/>
    <w:rsid w:val="00DC6ADB"/>
    <w:rsid w:val="00DD0299"/>
    <w:rsid w:val="00DD0B81"/>
    <w:rsid w:val="00DD125C"/>
    <w:rsid w:val="00DD14BE"/>
    <w:rsid w:val="00DD2D59"/>
    <w:rsid w:val="00DD2FAC"/>
    <w:rsid w:val="00DD40BA"/>
    <w:rsid w:val="00DD421C"/>
    <w:rsid w:val="00DD495D"/>
    <w:rsid w:val="00DD4A12"/>
    <w:rsid w:val="00DD4CAB"/>
    <w:rsid w:val="00DD5A7E"/>
    <w:rsid w:val="00DD5E19"/>
    <w:rsid w:val="00DD68ED"/>
    <w:rsid w:val="00DD75FF"/>
    <w:rsid w:val="00DD7B5E"/>
    <w:rsid w:val="00DE03FB"/>
    <w:rsid w:val="00DE04F2"/>
    <w:rsid w:val="00DE0970"/>
    <w:rsid w:val="00DE0B3B"/>
    <w:rsid w:val="00DE115A"/>
    <w:rsid w:val="00DE1DCA"/>
    <w:rsid w:val="00DE23E8"/>
    <w:rsid w:val="00DE2D64"/>
    <w:rsid w:val="00DE349F"/>
    <w:rsid w:val="00DE4346"/>
    <w:rsid w:val="00DE44CA"/>
    <w:rsid w:val="00DE4583"/>
    <w:rsid w:val="00DE45CA"/>
    <w:rsid w:val="00DE52D8"/>
    <w:rsid w:val="00DE575E"/>
    <w:rsid w:val="00DE6704"/>
    <w:rsid w:val="00DF08F7"/>
    <w:rsid w:val="00DF1F58"/>
    <w:rsid w:val="00DF24B2"/>
    <w:rsid w:val="00DF2E92"/>
    <w:rsid w:val="00DF61A6"/>
    <w:rsid w:val="00DF62A8"/>
    <w:rsid w:val="00DF65F1"/>
    <w:rsid w:val="00DF72E9"/>
    <w:rsid w:val="00DF73D0"/>
    <w:rsid w:val="00DF75DE"/>
    <w:rsid w:val="00DF7FC2"/>
    <w:rsid w:val="00E02A26"/>
    <w:rsid w:val="00E042A7"/>
    <w:rsid w:val="00E04A9F"/>
    <w:rsid w:val="00E05638"/>
    <w:rsid w:val="00E05C05"/>
    <w:rsid w:val="00E07117"/>
    <w:rsid w:val="00E071D0"/>
    <w:rsid w:val="00E07C67"/>
    <w:rsid w:val="00E10543"/>
    <w:rsid w:val="00E10C23"/>
    <w:rsid w:val="00E114E6"/>
    <w:rsid w:val="00E119AD"/>
    <w:rsid w:val="00E12637"/>
    <w:rsid w:val="00E1284A"/>
    <w:rsid w:val="00E12A48"/>
    <w:rsid w:val="00E12DD7"/>
    <w:rsid w:val="00E147DE"/>
    <w:rsid w:val="00E14907"/>
    <w:rsid w:val="00E150CE"/>
    <w:rsid w:val="00E15924"/>
    <w:rsid w:val="00E1659B"/>
    <w:rsid w:val="00E17C3C"/>
    <w:rsid w:val="00E20726"/>
    <w:rsid w:val="00E20E7C"/>
    <w:rsid w:val="00E20F1F"/>
    <w:rsid w:val="00E213B5"/>
    <w:rsid w:val="00E2142E"/>
    <w:rsid w:val="00E23071"/>
    <w:rsid w:val="00E23E11"/>
    <w:rsid w:val="00E247B7"/>
    <w:rsid w:val="00E24F52"/>
    <w:rsid w:val="00E25D19"/>
    <w:rsid w:val="00E266F5"/>
    <w:rsid w:val="00E26AED"/>
    <w:rsid w:val="00E307E0"/>
    <w:rsid w:val="00E3278A"/>
    <w:rsid w:val="00E35233"/>
    <w:rsid w:val="00E36F74"/>
    <w:rsid w:val="00E3710F"/>
    <w:rsid w:val="00E4167A"/>
    <w:rsid w:val="00E41B76"/>
    <w:rsid w:val="00E42406"/>
    <w:rsid w:val="00E42675"/>
    <w:rsid w:val="00E434FA"/>
    <w:rsid w:val="00E4470C"/>
    <w:rsid w:val="00E4497B"/>
    <w:rsid w:val="00E45511"/>
    <w:rsid w:val="00E46023"/>
    <w:rsid w:val="00E46FB9"/>
    <w:rsid w:val="00E4715D"/>
    <w:rsid w:val="00E4772F"/>
    <w:rsid w:val="00E47A61"/>
    <w:rsid w:val="00E516DD"/>
    <w:rsid w:val="00E51EE6"/>
    <w:rsid w:val="00E5260A"/>
    <w:rsid w:val="00E52AFB"/>
    <w:rsid w:val="00E52B39"/>
    <w:rsid w:val="00E537D5"/>
    <w:rsid w:val="00E54F77"/>
    <w:rsid w:val="00E55B17"/>
    <w:rsid w:val="00E55D65"/>
    <w:rsid w:val="00E56508"/>
    <w:rsid w:val="00E5709E"/>
    <w:rsid w:val="00E57816"/>
    <w:rsid w:val="00E60EA5"/>
    <w:rsid w:val="00E60FA3"/>
    <w:rsid w:val="00E62E8C"/>
    <w:rsid w:val="00E632C7"/>
    <w:rsid w:val="00E63D13"/>
    <w:rsid w:val="00E65935"/>
    <w:rsid w:val="00E65CE0"/>
    <w:rsid w:val="00E665E2"/>
    <w:rsid w:val="00E66B58"/>
    <w:rsid w:val="00E67DC3"/>
    <w:rsid w:val="00E7023C"/>
    <w:rsid w:val="00E70A79"/>
    <w:rsid w:val="00E71D9A"/>
    <w:rsid w:val="00E71DD5"/>
    <w:rsid w:val="00E7203A"/>
    <w:rsid w:val="00E72373"/>
    <w:rsid w:val="00E736B8"/>
    <w:rsid w:val="00E73B25"/>
    <w:rsid w:val="00E740A9"/>
    <w:rsid w:val="00E742A1"/>
    <w:rsid w:val="00E7495F"/>
    <w:rsid w:val="00E74A01"/>
    <w:rsid w:val="00E7514E"/>
    <w:rsid w:val="00E7586D"/>
    <w:rsid w:val="00E76A57"/>
    <w:rsid w:val="00E773EC"/>
    <w:rsid w:val="00E77CAE"/>
    <w:rsid w:val="00E80425"/>
    <w:rsid w:val="00E80675"/>
    <w:rsid w:val="00E80A68"/>
    <w:rsid w:val="00E80D44"/>
    <w:rsid w:val="00E81077"/>
    <w:rsid w:val="00E8159F"/>
    <w:rsid w:val="00E816AF"/>
    <w:rsid w:val="00E826E3"/>
    <w:rsid w:val="00E82B04"/>
    <w:rsid w:val="00E82E17"/>
    <w:rsid w:val="00E834EE"/>
    <w:rsid w:val="00E846CB"/>
    <w:rsid w:val="00E84EB5"/>
    <w:rsid w:val="00E86010"/>
    <w:rsid w:val="00E86976"/>
    <w:rsid w:val="00E86D32"/>
    <w:rsid w:val="00E87167"/>
    <w:rsid w:val="00E87383"/>
    <w:rsid w:val="00E87CF8"/>
    <w:rsid w:val="00E91B28"/>
    <w:rsid w:val="00E91B41"/>
    <w:rsid w:val="00E94388"/>
    <w:rsid w:val="00E9491B"/>
    <w:rsid w:val="00E95401"/>
    <w:rsid w:val="00E96DA2"/>
    <w:rsid w:val="00E97114"/>
    <w:rsid w:val="00EA0127"/>
    <w:rsid w:val="00EA0276"/>
    <w:rsid w:val="00EA1554"/>
    <w:rsid w:val="00EA1FE3"/>
    <w:rsid w:val="00EA21AB"/>
    <w:rsid w:val="00EA272F"/>
    <w:rsid w:val="00EA33CF"/>
    <w:rsid w:val="00EA3C7D"/>
    <w:rsid w:val="00EA46FC"/>
    <w:rsid w:val="00EA4FD7"/>
    <w:rsid w:val="00EA4FE8"/>
    <w:rsid w:val="00EA57DC"/>
    <w:rsid w:val="00EA5B36"/>
    <w:rsid w:val="00EA5E37"/>
    <w:rsid w:val="00EA5EC5"/>
    <w:rsid w:val="00EA5F40"/>
    <w:rsid w:val="00EA6965"/>
    <w:rsid w:val="00EA6CA5"/>
    <w:rsid w:val="00EA6E3A"/>
    <w:rsid w:val="00EA749C"/>
    <w:rsid w:val="00EB0181"/>
    <w:rsid w:val="00EB3009"/>
    <w:rsid w:val="00EB3FAE"/>
    <w:rsid w:val="00EB4502"/>
    <w:rsid w:val="00EB4C08"/>
    <w:rsid w:val="00EB5003"/>
    <w:rsid w:val="00EB5B30"/>
    <w:rsid w:val="00EB645D"/>
    <w:rsid w:val="00EB6985"/>
    <w:rsid w:val="00EC163C"/>
    <w:rsid w:val="00EC2BF8"/>
    <w:rsid w:val="00EC2FC7"/>
    <w:rsid w:val="00EC478C"/>
    <w:rsid w:val="00EC64A5"/>
    <w:rsid w:val="00EC6929"/>
    <w:rsid w:val="00EC6ADF"/>
    <w:rsid w:val="00EC6B67"/>
    <w:rsid w:val="00ED02FC"/>
    <w:rsid w:val="00ED11CD"/>
    <w:rsid w:val="00ED19E8"/>
    <w:rsid w:val="00ED39CA"/>
    <w:rsid w:val="00ED41EC"/>
    <w:rsid w:val="00ED4243"/>
    <w:rsid w:val="00ED46E9"/>
    <w:rsid w:val="00ED4FB5"/>
    <w:rsid w:val="00ED54F6"/>
    <w:rsid w:val="00ED5D99"/>
    <w:rsid w:val="00ED727B"/>
    <w:rsid w:val="00ED7BFA"/>
    <w:rsid w:val="00EE0C3B"/>
    <w:rsid w:val="00EE1048"/>
    <w:rsid w:val="00EE13EC"/>
    <w:rsid w:val="00EE16B5"/>
    <w:rsid w:val="00EE2B07"/>
    <w:rsid w:val="00EE30F1"/>
    <w:rsid w:val="00EE31A4"/>
    <w:rsid w:val="00EE3B85"/>
    <w:rsid w:val="00EE4152"/>
    <w:rsid w:val="00EE4288"/>
    <w:rsid w:val="00EE4D50"/>
    <w:rsid w:val="00EE4E1D"/>
    <w:rsid w:val="00EE5316"/>
    <w:rsid w:val="00EE5C35"/>
    <w:rsid w:val="00EE7681"/>
    <w:rsid w:val="00EF01C0"/>
    <w:rsid w:val="00EF0AD0"/>
    <w:rsid w:val="00EF2307"/>
    <w:rsid w:val="00EF2658"/>
    <w:rsid w:val="00EF31E7"/>
    <w:rsid w:val="00EF472C"/>
    <w:rsid w:val="00EF4E61"/>
    <w:rsid w:val="00EF5BC5"/>
    <w:rsid w:val="00EF656C"/>
    <w:rsid w:val="00EF7744"/>
    <w:rsid w:val="00EF7C55"/>
    <w:rsid w:val="00EF7F57"/>
    <w:rsid w:val="00F00548"/>
    <w:rsid w:val="00F0152A"/>
    <w:rsid w:val="00F01722"/>
    <w:rsid w:val="00F0286B"/>
    <w:rsid w:val="00F043AE"/>
    <w:rsid w:val="00F04F46"/>
    <w:rsid w:val="00F05520"/>
    <w:rsid w:val="00F0557D"/>
    <w:rsid w:val="00F05E51"/>
    <w:rsid w:val="00F075EE"/>
    <w:rsid w:val="00F10E1F"/>
    <w:rsid w:val="00F11084"/>
    <w:rsid w:val="00F110C8"/>
    <w:rsid w:val="00F11CA0"/>
    <w:rsid w:val="00F125B1"/>
    <w:rsid w:val="00F12B66"/>
    <w:rsid w:val="00F1364D"/>
    <w:rsid w:val="00F1522E"/>
    <w:rsid w:val="00F15B4B"/>
    <w:rsid w:val="00F16878"/>
    <w:rsid w:val="00F16BBD"/>
    <w:rsid w:val="00F204D3"/>
    <w:rsid w:val="00F205A0"/>
    <w:rsid w:val="00F2104C"/>
    <w:rsid w:val="00F234FB"/>
    <w:rsid w:val="00F237C2"/>
    <w:rsid w:val="00F23CE8"/>
    <w:rsid w:val="00F242F2"/>
    <w:rsid w:val="00F24B78"/>
    <w:rsid w:val="00F25A88"/>
    <w:rsid w:val="00F263DC"/>
    <w:rsid w:val="00F26407"/>
    <w:rsid w:val="00F26BBD"/>
    <w:rsid w:val="00F27785"/>
    <w:rsid w:val="00F311CE"/>
    <w:rsid w:val="00F31999"/>
    <w:rsid w:val="00F31EA5"/>
    <w:rsid w:val="00F31F63"/>
    <w:rsid w:val="00F326A3"/>
    <w:rsid w:val="00F33C37"/>
    <w:rsid w:val="00F340DC"/>
    <w:rsid w:val="00F3648A"/>
    <w:rsid w:val="00F36604"/>
    <w:rsid w:val="00F416D5"/>
    <w:rsid w:val="00F41F3C"/>
    <w:rsid w:val="00F44F1C"/>
    <w:rsid w:val="00F454CA"/>
    <w:rsid w:val="00F46966"/>
    <w:rsid w:val="00F46E64"/>
    <w:rsid w:val="00F470AB"/>
    <w:rsid w:val="00F500DA"/>
    <w:rsid w:val="00F502BF"/>
    <w:rsid w:val="00F5175D"/>
    <w:rsid w:val="00F52063"/>
    <w:rsid w:val="00F52359"/>
    <w:rsid w:val="00F523E5"/>
    <w:rsid w:val="00F536D3"/>
    <w:rsid w:val="00F545C5"/>
    <w:rsid w:val="00F5519C"/>
    <w:rsid w:val="00F5602C"/>
    <w:rsid w:val="00F56215"/>
    <w:rsid w:val="00F605B4"/>
    <w:rsid w:val="00F609E6"/>
    <w:rsid w:val="00F61A3C"/>
    <w:rsid w:val="00F64E72"/>
    <w:rsid w:val="00F65D83"/>
    <w:rsid w:val="00F66457"/>
    <w:rsid w:val="00F66992"/>
    <w:rsid w:val="00F6728F"/>
    <w:rsid w:val="00F67947"/>
    <w:rsid w:val="00F7025F"/>
    <w:rsid w:val="00F706D3"/>
    <w:rsid w:val="00F70C1F"/>
    <w:rsid w:val="00F72831"/>
    <w:rsid w:val="00F72DF8"/>
    <w:rsid w:val="00F72E45"/>
    <w:rsid w:val="00F72E9B"/>
    <w:rsid w:val="00F72F6A"/>
    <w:rsid w:val="00F74EBE"/>
    <w:rsid w:val="00F75366"/>
    <w:rsid w:val="00F75820"/>
    <w:rsid w:val="00F7584A"/>
    <w:rsid w:val="00F75F89"/>
    <w:rsid w:val="00F7723B"/>
    <w:rsid w:val="00F77269"/>
    <w:rsid w:val="00F809A5"/>
    <w:rsid w:val="00F82197"/>
    <w:rsid w:val="00F837EB"/>
    <w:rsid w:val="00F841BC"/>
    <w:rsid w:val="00F843F2"/>
    <w:rsid w:val="00F84893"/>
    <w:rsid w:val="00F87D69"/>
    <w:rsid w:val="00F9100A"/>
    <w:rsid w:val="00F910D9"/>
    <w:rsid w:val="00F91B1C"/>
    <w:rsid w:val="00F9238C"/>
    <w:rsid w:val="00F93C42"/>
    <w:rsid w:val="00F94BB6"/>
    <w:rsid w:val="00F96436"/>
    <w:rsid w:val="00F97714"/>
    <w:rsid w:val="00F97DB7"/>
    <w:rsid w:val="00FA0854"/>
    <w:rsid w:val="00FA142F"/>
    <w:rsid w:val="00FA14CD"/>
    <w:rsid w:val="00FA1CCA"/>
    <w:rsid w:val="00FA1D8B"/>
    <w:rsid w:val="00FA29A0"/>
    <w:rsid w:val="00FA724F"/>
    <w:rsid w:val="00FB06A8"/>
    <w:rsid w:val="00FB162B"/>
    <w:rsid w:val="00FB1A38"/>
    <w:rsid w:val="00FB2FFE"/>
    <w:rsid w:val="00FB333F"/>
    <w:rsid w:val="00FB3651"/>
    <w:rsid w:val="00FB4FDA"/>
    <w:rsid w:val="00FB581E"/>
    <w:rsid w:val="00FB5AD0"/>
    <w:rsid w:val="00FB64AF"/>
    <w:rsid w:val="00FB6E35"/>
    <w:rsid w:val="00FB7731"/>
    <w:rsid w:val="00FB7ACF"/>
    <w:rsid w:val="00FC061A"/>
    <w:rsid w:val="00FC12E4"/>
    <w:rsid w:val="00FC2C0F"/>
    <w:rsid w:val="00FC447B"/>
    <w:rsid w:val="00FC5B73"/>
    <w:rsid w:val="00FC5E08"/>
    <w:rsid w:val="00FC7D4C"/>
    <w:rsid w:val="00FD0999"/>
    <w:rsid w:val="00FD20B0"/>
    <w:rsid w:val="00FD2617"/>
    <w:rsid w:val="00FD3B66"/>
    <w:rsid w:val="00FD4A7E"/>
    <w:rsid w:val="00FD4D90"/>
    <w:rsid w:val="00FD53AC"/>
    <w:rsid w:val="00FD5AE4"/>
    <w:rsid w:val="00FD5C21"/>
    <w:rsid w:val="00FD6046"/>
    <w:rsid w:val="00FD7D94"/>
    <w:rsid w:val="00FE03C3"/>
    <w:rsid w:val="00FE14D3"/>
    <w:rsid w:val="00FE4108"/>
    <w:rsid w:val="00FE4211"/>
    <w:rsid w:val="00FE4D4A"/>
    <w:rsid w:val="00FE5767"/>
    <w:rsid w:val="00FE7A26"/>
    <w:rsid w:val="00FE7AD7"/>
    <w:rsid w:val="00FF0CF7"/>
    <w:rsid w:val="00FF1BED"/>
    <w:rsid w:val="00FF2336"/>
    <w:rsid w:val="00FF34F5"/>
    <w:rsid w:val="00FF36F2"/>
    <w:rsid w:val="00FF37D9"/>
    <w:rsid w:val="00FF3E0F"/>
    <w:rsid w:val="00FF7049"/>
    <w:rsid w:val="00FF7246"/>
    <w:rsid w:val="00FF76ED"/>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chartTrackingRefBased/>
  <w15:docId w15:val="{B0F84F1A-898F-4EEF-8C4D-9577AB8C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17C"/>
    <w:pPr>
      <w:spacing w:after="0" w:line="240" w:lineRule="auto"/>
      <w:jc w:val="both"/>
    </w:pPr>
    <w:rPr>
      <w:rFonts w:ascii="Times New Roman" w:eastAsia="新細明體" w:hAnsi="Times New Roman" w:cs="Times New Roman"/>
      <w:sz w:val="24"/>
      <w:szCs w:val="24"/>
      <w:lang w:eastAsia="zh-TW"/>
    </w:rPr>
  </w:style>
  <w:style w:type="paragraph" w:styleId="Heading1">
    <w:name w:val="heading 1"/>
    <w:basedOn w:val="Normal"/>
    <w:next w:val="Normal"/>
    <w:link w:val="Heading1Char"/>
    <w:uiPriority w:val="9"/>
    <w:qFormat/>
    <w:rsid w:val="0053217C"/>
    <w:pPr>
      <w:keepNext/>
      <w:spacing w:before="180" w:after="180" w:line="720" w:lineRule="auto"/>
      <w:outlineLvl w:val="0"/>
    </w:pPr>
    <w:rPr>
      <w:rFonts w:ascii="Arial" w:hAnsi="Arial"/>
      <w:b/>
      <w:bCs/>
      <w:kern w:val="52"/>
      <w:sz w:val="52"/>
      <w:szCs w:val="52"/>
    </w:rPr>
  </w:style>
  <w:style w:type="paragraph" w:styleId="Heading4">
    <w:name w:val="heading 4"/>
    <w:basedOn w:val="Normal"/>
    <w:next w:val="Normal"/>
    <w:link w:val="Heading4Char"/>
    <w:uiPriority w:val="9"/>
    <w:semiHidden/>
    <w:unhideWhenUsed/>
    <w:qFormat/>
    <w:rsid w:val="002B79A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9AE"/>
    <w:rPr>
      <w:rFonts w:ascii="Arial" w:eastAsia="新細明體" w:hAnsi="Arial" w:cs="Times New Roman"/>
      <w:b/>
      <w:bCs/>
      <w:kern w:val="52"/>
      <w:sz w:val="52"/>
      <w:szCs w:val="52"/>
      <w:lang w:eastAsia="zh-TW"/>
    </w:rPr>
  </w:style>
  <w:style w:type="character" w:customStyle="1" w:styleId="Heading4Char">
    <w:name w:val="Heading 4 Char"/>
    <w:basedOn w:val="DefaultParagraphFont"/>
    <w:link w:val="Heading4"/>
    <w:uiPriority w:val="9"/>
    <w:semiHidden/>
    <w:rsid w:val="002B79AE"/>
    <w:rPr>
      <w:rFonts w:ascii="Calibri" w:eastAsia="新細明體" w:hAnsi="Calibri" w:cs="Times New Roman"/>
      <w:b/>
      <w:bCs/>
      <w:sz w:val="28"/>
      <w:szCs w:val="28"/>
      <w:lang w:eastAsia="zh-TW"/>
    </w:rPr>
  </w:style>
  <w:style w:type="paragraph" w:styleId="BalloonText">
    <w:name w:val="Balloon Text"/>
    <w:basedOn w:val="Normal"/>
    <w:link w:val="BalloonTextChar"/>
    <w:uiPriority w:val="99"/>
    <w:semiHidden/>
    <w:unhideWhenUsed/>
    <w:rsid w:val="002B79AE"/>
    <w:rPr>
      <w:rFonts w:ascii="Arial" w:hAnsi="Arial"/>
      <w:sz w:val="16"/>
      <w:szCs w:val="16"/>
    </w:rPr>
  </w:style>
  <w:style w:type="character" w:customStyle="1" w:styleId="BalloonTextChar">
    <w:name w:val="Balloon Text Char"/>
    <w:basedOn w:val="DefaultParagraphFont"/>
    <w:link w:val="BalloonText"/>
    <w:uiPriority w:val="99"/>
    <w:semiHidden/>
    <w:rsid w:val="002B79AE"/>
    <w:rPr>
      <w:rFonts w:ascii="Arial" w:eastAsia="新細明體" w:hAnsi="Arial" w:cs="Times New Roman"/>
      <w:sz w:val="16"/>
      <w:szCs w:val="16"/>
      <w:lang w:eastAsia="zh-TW"/>
    </w:rPr>
  </w:style>
  <w:style w:type="paragraph" w:customStyle="1" w:styleId="SFCHeadingLevel1">
    <w:name w:val="SFC Heading Level 1"/>
    <w:basedOn w:val="Heading1"/>
    <w:next w:val="SFCList"/>
    <w:link w:val="SFCHeadingLevel1Char"/>
    <w:qFormat/>
    <w:rsid w:val="002B79AE"/>
    <w:pPr>
      <w:spacing w:before="0" w:after="240" w:line="240" w:lineRule="auto"/>
    </w:pPr>
    <w:rPr>
      <w:kern w:val="32"/>
      <w:sz w:val="28"/>
      <w:szCs w:val="32"/>
      <w:lang w:eastAsia="zh-HK"/>
    </w:rPr>
  </w:style>
  <w:style w:type="character" w:customStyle="1" w:styleId="SFCHeadingLevel1Char">
    <w:name w:val="SFC Heading Level 1 Char"/>
    <w:link w:val="SFCHeadingLevel1"/>
    <w:rsid w:val="002B79AE"/>
    <w:rPr>
      <w:rFonts w:ascii="Arial" w:eastAsia="新細明體" w:hAnsi="Arial" w:cs="Times New Roman"/>
      <w:b/>
      <w:bCs/>
      <w:kern w:val="32"/>
      <w:sz w:val="28"/>
      <w:szCs w:val="32"/>
      <w:lang w:eastAsia="zh-HK"/>
    </w:rPr>
  </w:style>
  <w:style w:type="paragraph" w:customStyle="1" w:styleId="SFCHeadingLevel2">
    <w:name w:val="SFC Heading Level 2"/>
    <w:qFormat/>
    <w:rsid w:val="0053217C"/>
    <w:pPr>
      <w:keepNext/>
      <w:spacing w:after="240" w:line="0" w:lineRule="atLeast"/>
    </w:pPr>
    <w:rPr>
      <w:rFonts w:ascii="Arial" w:eastAsia="新細明體" w:hAnsi="Arial" w:cs="Times New Roman"/>
      <w:b/>
      <w:bCs/>
      <w:sz w:val="24"/>
      <w:szCs w:val="20"/>
      <w:lang w:eastAsia="zh-TW"/>
    </w:rPr>
  </w:style>
  <w:style w:type="paragraph" w:customStyle="1" w:styleId="SFCHeadingLevel3">
    <w:name w:val="SFC Heading Level 3"/>
    <w:basedOn w:val="Normal"/>
    <w:qFormat/>
    <w:rsid w:val="002B79AE"/>
    <w:pPr>
      <w:keepNext/>
      <w:snapToGrid w:val="0"/>
      <w:spacing w:after="240"/>
    </w:pPr>
    <w:rPr>
      <w:b/>
      <w:snapToGrid w:val="0"/>
      <w:szCs w:val="22"/>
      <w:lang w:eastAsia="zh-HK"/>
    </w:rPr>
  </w:style>
  <w:style w:type="paragraph" w:customStyle="1" w:styleId="SFCLevel2Sub-Paragraph">
    <w:name w:val="SFC Level_2 Sub-Paragraph"/>
    <w:basedOn w:val="Normal"/>
    <w:qFormat/>
    <w:rsid w:val="002B79AE"/>
    <w:pPr>
      <w:numPr>
        <w:ilvl w:val="2"/>
        <w:numId w:val="1"/>
      </w:numPr>
      <w:spacing w:after="240"/>
    </w:pPr>
    <w:rPr>
      <w:lang w:eastAsia="zh-HK"/>
    </w:rPr>
  </w:style>
  <w:style w:type="paragraph" w:customStyle="1" w:styleId="SFCLevel1Sub-Paragraph">
    <w:name w:val="SFC Level_1 Sub-Paragraph"/>
    <w:basedOn w:val="Normal"/>
    <w:qFormat/>
    <w:rsid w:val="002B79AE"/>
    <w:pPr>
      <w:numPr>
        <w:ilvl w:val="1"/>
        <w:numId w:val="1"/>
      </w:numPr>
      <w:spacing w:after="240"/>
    </w:pPr>
    <w:rPr>
      <w:lang w:eastAsia="zh-HK"/>
    </w:rPr>
  </w:style>
  <w:style w:type="paragraph" w:customStyle="1" w:styleId="SFCLevel1BasicParagraph">
    <w:name w:val="SFC Level 1 Basic Paragraph"/>
    <w:basedOn w:val="Normal"/>
    <w:qFormat/>
    <w:rsid w:val="002B79AE"/>
    <w:pPr>
      <w:numPr>
        <w:numId w:val="1"/>
      </w:numPr>
      <w:spacing w:after="240"/>
    </w:pPr>
    <w:rPr>
      <w:lang w:eastAsia="zh-HK"/>
    </w:rPr>
  </w:style>
  <w:style w:type="numbering" w:customStyle="1" w:styleId="SFLevel1BasicParagraph">
    <w:name w:val="SF Level 1 Basic Paragraph"/>
    <w:uiPriority w:val="99"/>
    <w:rsid w:val="002B79AE"/>
    <w:pPr>
      <w:numPr>
        <w:numId w:val="2"/>
      </w:numPr>
    </w:pPr>
  </w:style>
  <w:style w:type="paragraph" w:customStyle="1" w:styleId="SFCList">
    <w:name w:val="SFC List"/>
    <w:basedOn w:val="Normal"/>
    <w:qFormat/>
    <w:rsid w:val="002B79AE"/>
    <w:pPr>
      <w:numPr>
        <w:numId w:val="3"/>
      </w:numPr>
      <w:snapToGrid w:val="0"/>
      <w:spacing w:after="240"/>
    </w:pPr>
    <w:rPr>
      <w:snapToGrid w:val="0"/>
      <w:lang w:eastAsia="zh-HK"/>
    </w:rPr>
  </w:style>
  <w:style w:type="paragraph" w:customStyle="1" w:styleId="SFCBasicParagraph">
    <w:name w:val="SFC Basic Paragraph"/>
    <w:basedOn w:val="SFCHeadingLevel1"/>
    <w:link w:val="SFCBasicParagraphChar"/>
    <w:qFormat/>
    <w:rsid w:val="002B79AE"/>
    <w:rPr>
      <w:rFonts w:cs="Arial"/>
      <w:b w:val="0"/>
      <w:sz w:val="22"/>
      <w:szCs w:val="22"/>
    </w:rPr>
  </w:style>
  <w:style w:type="character" w:customStyle="1" w:styleId="SFCBasicParagraphChar">
    <w:name w:val="SFC Basic Paragraph Char"/>
    <w:link w:val="SFCBasicParagraph"/>
    <w:rsid w:val="002B79AE"/>
    <w:rPr>
      <w:rFonts w:ascii="Arial" w:eastAsia="新細明體" w:hAnsi="Arial" w:cs="Arial"/>
      <w:bCs/>
      <w:kern w:val="32"/>
      <w:lang w:eastAsia="zh-HK"/>
    </w:rPr>
  </w:style>
  <w:style w:type="table" w:styleId="TableGrid">
    <w:name w:val="Table Grid"/>
    <w:basedOn w:val="TableNormal"/>
    <w:uiPriority w:val="59"/>
    <w:rsid w:val="002B79AE"/>
    <w:pPr>
      <w:spacing w:after="0" w:line="240" w:lineRule="auto"/>
    </w:pPr>
    <w:rPr>
      <w:rFonts w:ascii="Arial" w:eastAsia="新細明體" w:hAnsi="Aria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FCDefaultTableStyle">
    <w:name w:val="SFC Default Table Style"/>
    <w:basedOn w:val="TableNormal"/>
    <w:uiPriority w:val="99"/>
    <w:qFormat/>
    <w:rsid w:val="002B79AE"/>
    <w:pPr>
      <w:spacing w:after="0" w:line="240" w:lineRule="auto"/>
    </w:pPr>
    <w:rPr>
      <w:rFonts w:ascii="Arial" w:eastAsia="新細明體" w:hAnsi="Arial"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TableStyle1">
    <w:name w:val="SFC Table Style 1"/>
    <w:basedOn w:val="SFCDefaultTableStyle"/>
    <w:uiPriority w:val="99"/>
    <w:qFormat/>
    <w:rsid w:val="002B79AE"/>
    <w:tblPr/>
    <w:tblStylePr w:type="firstRow">
      <w:rPr>
        <w:b/>
      </w:rPr>
      <w:tblPr/>
      <w:tcPr>
        <w:tcBorders>
          <w:bottom w:val="single" w:sz="12" w:space="0" w:color="000000"/>
        </w:tcBorders>
        <w:shd w:val="clear" w:color="auto" w:fill="B5D2AC"/>
      </w:tcPr>
    </w:tblStylePr>
  </w:style>
  <w:style w:type="paragraph" w:customStyle="1" w:styleId="Normal1">
    <w:name w:val="Normal1"/>
    <w:basedOn w:val="Normal"/>
    <w:qFormat/>
    <w:rsid w:val="002B79AE"/>
    <w:pPr>
      <w:spacing w:after="120"/>
    </w:pPr>
  </w:style>
  <w:style w:type="paragraph" w:styleId="NormalWeb">
    <w:name w:val="Normal (Web)"/>
    <w:basedOn w:val="Normal"/>
    <w:uiPriority w:val="99"/>
    <w:semiHidden/>
    <w:unhideWhenUsed/>
    <w:rsid w:val="002B79AE"/>
    <w:pPr>
      <w:spacing w:before="100" w:beforeAutospacing="1" w:after="100" w:afterAutospacing="1"/>
    </w:pPr>
    <w:rPr>
      <w:rFonts w:eastAsia="Times New Roman"/>
      <w:lang w:eastAsia="zh-CN"/>
    </w:rPr>
  </w:style>
  <w:style w:type="paragraph" w:styleId="Footer">
    <w:name w:val="footer"/>
    <w:basedOn w:val="Normal"/>
    <w:link w:val="FooterChar"/>
    <w:uiPriority w:val="99"/>
    <w:rsid w:val="002B79AE"/>
    <w:pPr>
      <w:tabs>
        <w:tab w:val="center" w:pos="4320"/>
        <w:tab w:val="right" w:pos="8640"/>
      </w:tabs>
    </w:pPr>
    <w:rPr>
      <w:rFonts w:eastAsia="Times New Roman"/>
      <w:sz w:val="20"/>
      <w:szCs w:val="20"/>
      <w:lang w:val="en-US" w:eastAsia="en-US"/>
    </w:rPr>
  </w:style>
  <w:style w:type="character" w:customStyle="1" w:styleId="FooterChar">
    <w:name w:val="Footer Char"/>
    <w:basedOn w:val="DefaultParagraphFont"/>
    <w:link w:val="Footer"/>
    <w:uiPriority w:val="99"/>
    <w:rsid w:val="002B79AE"/>
    <w:rPr>
      <w:rFonts w:ascii="Times New Roman" w:eastAsia="Times New Roman" w:hAnsi="Times New Roman" w:cs="Times New Roman"/>
      <w:sz w:val="20"/>
      <w:szCs w:val="20"/>
      <w:lang w:val="en-US" w:eastAsia="en-US"/>
    </w:rPr>
  </w:style>
  <w:style w:type="paragraph" w:styleId="Header">
    <w:name w:val="header"/>
    <w:basedOn w:val="Normal"/>
    <w:link w:val="HeaderChar"/>
    <w:uiPriority w:val="99"/>
    <w:rsid w:val="002B79AE"/>
    <w:pPr>
      <w:tabs>
        <w:tab w:val="center" w:pos="4320"/>
        <w:tab w:val="right" w:pos="8640"/>
      </w:tabs>
    </w:pPr>
    <w:rPr>
      <w:rFonts w:eastAsia="Times New Roman"/>
      <w:sz w:val="20"/>
      <w:szCs w:val="20"/>
      <w:lang w:val="en-US" w:eastAsia="en-US"/>
    </w:rPr>
  </w:style>
  <w:style w:type="character" w:customStyle="1" w:styleId="HeaderChar">
    <w:name w:val="Header Char"/>
    <w:basedOn w:val="DefaultParagraphFont"/>
    <w:link w:val="Header"/>
    <w:uiPriority w:val="99"/>
    <w:rsid w:val="002B79AE"/>
    <w:rPr>
      <w:rFonts w:ascii="Times New Roman" w:eastAsia="Times New Roman" w:hAnsi="Times New Roman" w:cs="Times New Roman"/>
      <w:sz w:val="20"/>
      <w:szCs w:val="20"/>
      <w:lang w:val="en-US" w:eastAsia="en-US"/>
    </w:rPr>
  </w:style>
  <w:style w:type="paragraph" w:styleId="FootnoteText">
    <w:name w:val="footnote text"/>
    <w:basedOn w:val="Normal"/>
    <w:link w:val="FootnoteTextChar"/>
    <w:uiPriority w:val="99"/>
    <w:rsid w:val="002B79AE"/>
    <w:rPr>
      <w:rFonts w:eastAsia="Times New Roman"/>
      <w:sz w:val="20"/>
      <w:szCs w:val="20"/>
      <w:lang w:val="en-US" w:eastAsia="en-US"/>
    </w:rPr>
  </w:style>
  <w:style w:type="character" w:customStyle="1" w:styleId="FootnoteTextChar">
    <w:name w:val="Footnote Text Char"/>
    <w:basedOn w:val="DefaultParagraphFont"/>
    <w:link w:val="FootnoteText"/>
    <w:uiPriority w:val="99"/>
    <w:rsid w:val="002B79AE"/>
    <w:rPr>
      <w:rFonts w:ascii="Times New Roman" w:eastAsia="Times New Roman" w:hAnsi="Times New Roman" w:cs="Times New Roman"/>
      <w:sz w:val="20"/>
      <w:szCs w:val="20"/>
      <w:lang w:val="en-US" w:eastAsia="en-US"/>
    </w:rPr>
  </w:style>
  <w:style w:type="character" w:styleId="FootnoteReference">
    <w:name w:val="footnote reference"/>
    <w:uiPriority w:val="99"/>
    <w:rsid w:val="002B79AE"/>
    <w:rPr>
      <w:vertAlign w:val="superscript"/>
    </w:rPr>
  </w:style>
  <w:style w:type="paragraph" w:styleId="Title">
    <w:name w:val="Title"/>
    <w:basedOn w:val="Normal"/>
    <w:link w:val="TitleChar"/>
    <w:qFormat/>
    <w:rsid w:val="002B79AE"/>
    <w:pPr>
      <w:jc w:val="center"/>
    </w:pPr>
    <w:rPr>
      <w:rFonts w:eastAsia="Times New Roman"/>
      <w:b/>
      <w:bCs/>
      <w:sz w:val="28"/>
      <w:lang w:eastAsia="zh-HK"/>
    </w:rPr>
  </w:style>
  <w:style w:type="character" w:customStyle="1" w:styleId="TitleChar">
    <w:name w:val="Title Char"/>
    <w:basedOn w:val="DefaultParagraphFont"/>
    <w:link w:val="Title"/>
    <w:rsid w:val="002B79AE"/>
    <w:rPr>
      <w:rFonts w:ascii="Times New Roman" w:eastAsia="Times New Roman" w:hAnsi="Times New Roman" w:cs="Times New Roman"/>
      <w:b/>
      <w:bCs/>
      <w:sz w:val="28"/>
      <w:szCs w:val="24"/>
      <w:lang w:eastAsia="zh-HK"/>
    </w:rPr>
  </w:style>
  <w:style w:type="paragraph" w:customStyle="1" w:styleId="Roman">
    <w:name w:val="Roman"/>
    <w:basedOn w:val="Normal"/>
    <w:rsid w:val="002B79AE"/>
    <w:pPr>
      <w:numPr>
        <w:numId w:val="5"/>
      </w:numPr>
    </w:pPr>
    <w:rPr>
      <w:b/>
      <w:sz w:val="26"/>
    </w:rPr>
  </w:style>
  <w:style w:type="paragraph" w:customStyle="1" w:styleId="NumberHeading">
    <w:name w:val="NumberHeading"/>
    <w:basedOn w:val="Normal"/>
    <w:rsid w:val="002B79AE"/>
    <w:rPr>
      <w:b/>
      <w:sz w:val="26"/>
    </w:rPr>
  </w:style>
  <w:style w:type="paragraph" w:customStyle="1" w:styleId="bullet">
    <w:name w:val="bullet"/>
    <w:basedOn w:val="Normal"/>
    <w:rsid w:val="002B79AE"/>
    <w:pPr>
      <w:numPr>
        <w:numId w:val="4"/>
      </w:numPr>
      <w:ind w:right="893"/>
    </w:pPr>
  </w:style>
  <w:style w:type="paragraph" w:styleId="ListParagraph">
    <w:name w:val="List Paragraph"/>
    <w:basedOn w:val="Normal"/>
    <w:uiPriority w:val="34"/>
    <w:qFormat/>
    <w:rsid w:val="002B79AE"/>
    <w:pPr>
      <w:ind w:left="720"/>
      <w:contextualSpacing/>
    </w:pPr>
  </w:style>
  <w:style w:type="character" w:styleId="CommentReference">
    <w:name w:val="annotation reference"/>
    <w:uiPriority w:val="99"/>
    <w:semiHidden/>
    <w:unhideWhenUsed/>
    <w:rsid w:val="002B79AE"/>
    <w:rPr>
      <w:sz w:val="16"/>
      <w:szCs w:val="16"/>
    </w:rPr>
  </w:style>
  <w:style w:type="paragraph" w:styleId="CommentText">
    <w:name w:val="annotation text"/>
    <w:basedOn w:val="Normal"/>
    <w:link w:val="CommentTextChar"/>
    <w:unhideWhenUsed/>
    <w:rsid w:val="002B79AE"/>
    <w:rPr>
      <w:sz w:val="20"/>
      <w:szCs w:val="20"/>
    </w:rPr>
  </w:style>
  <w:style w:type="character" w:customStyle="1" w:styleId="CommentTextChar">
    <w:name w:val="Comment Text Char"/>
    <w:basedOn w:val="DefaultParagraphFont"/>
    <w:link w:val="CommentText"/>
    <w:rsid w:val="002B79AE"/>
    <w:rPr>
      <w:rFonts w:ascii="Times New Roman" w:eastAsia="新細明體" w:hAnsi="Times New Roman" w:cs="Times New Roman"/>
      <w:sz w:val="20"/>
      <w:szCs w:val="20"/>
      <w:lang w:eastAsia="zh-TW"/>
    </w:rPr>
  </w:style>
  <w:style w:type="paragraph" w:styleId="CommentSubject">
    <w:name w:val="annotation subject"/>
    <w:basedOn w:val="CommentText"/>
    <w:next w:val="CommentText"/>
    <w:link w:val="CommentSubjectChar"/>
    <w:uiPriority w:val="99"/>
    <w:semiHidden/>
    <w:unhideWhenUsed/>
    <w:rsid w:val="002B79AE"/>
    <w:rPr>
      <w:b/>
      <w:bCs/>
    </w:rPr>
  </w:style>
  <w:style w:type="character" w:customStyle="1" w:styleId="CommentSubjectChar">
    <w:name w:val="Comment Subject Char"/>
    <w:basedOn w:val="CommentTextChar"/>
    <w:link w:val="CommentSubject"/>
    <w:uiPriority w:val="99"/>
    <w:semiHidden/>
    <w:rsid w:val="002B79AE"/>
    <w:rPr>
      <w:rFonts w:ascii="Times New Roman" w:eastAsia="新細明體" w:hAnsi="Times New Roman" w:cs="Times New Roman"/>
      <w:b/>
      <w:bCs/>
      <w:sz w:val="20"/>
      <w:szCs w:val="20"/>
      <w:lang w:eastAsia="zh-TW"/>
    </w:rPr>
  </w:style>
  <w:style w:type="paragraph" w:styleId="Revision">
    <w:name w:val="Revision"/>
    <w:hidden/>
    <w:uiPriority w:val="99"/>
    <w:semiHidden/>
    <w:rsid w:val="0053217C"/>
    <w:pPr>
      <w:spacing w:after="0" w:line="240" w:lineRule="auto"/>
    </w:pPr>
    <w:rPr>
      <w:rFonts w:ascii="Times New Roman" w:eastAsia="新細明體" w:hAnsi="Times New Roman" w:cs="Times New Roman"/>
      <w:sz w:val="24"/>
      <w:szCs w:val="24"/>
      <w:lang w:eastAsia="zh-TW"/>
    </w:rPr>
  </w:style>
  <w:style w:type="paragraph" w:customStyle="1" w:styleId="Number0">
    <w:name w:val="(Number)"/>
    <w:basedOn w:val="Normal"/>
    <w:rsid w:val="002B79AE"/>
    <w:rPr>
      <w:sz w:val="22"/>
    </w:rPr>
  </w:style>
  <w:style w:type="paragraph" w:customStyle="1" w:styleId="TableBullet">
    <w:name w:val="TableBullet"/>
    <w:basedOn w:val="Number0"/>
    <w:rsid w:val="002B79AE"/>
    <w:pPr>
      <w:keepLines/>
      <w:numPr>
        <w:numId w:val="6"/>
      </w:numPr>
    </w:pPr>
  </w:style>
  <w:style w:type="table" w:customStyle="1" w:styleId="SFCDefaultTableStyle1">
    <w:name w:val="SFC Default Table Style1"/>
    <w:basedOn w:val="TableNormal"/>
    <w:uiPriority w:val="99"/>
    <w:qFormat/>
    <w:rsid w:val="002B79AE"/>
    <w:pPr>
      <w:spacing w:after="0" w:line="0" w:lineRule="atLeast"/>
    </w:pPr>
    <w:rPr>
      <w:rFonts w:ascii="Arial" w:eastAsia="新細明體" w:hAnsi="Arial" w:cs="Times New Roman"/>
      <w:kern w:val="2"/>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217C"/>
    <w:pPr>
      <w:autoSpaceDE w:val="0"/>
      <w:autoSpaceDN w:val="0"/>
      <w:adjustRightInd w:val="0"/>
      <w:spacing w:after="0" w:line="240" w:lineRule="auto"/>
    </w:pPr>
    <w:rPr>
      <w:rFonts w:ascii="Arial" w:eastAsia="新細明體" w:hAnsi="Arial" w:cs="Arial"/>
      <w:color w:val="000000"/>
      <w:sz w:val="24"/>
      <w:szCs w:val="24"/>
    </w:rPr>
  </w:style>
  <w:style w:type="paragraph" w:styleId="BodyText">
    <w:name w:val="Body Text"/>
    <w:basedOn w:val="Normal"/>
    <w:link w:val="BodyTextChar"/>
    <w:rsid w:val="002B79AE"/>
    <w:pPr>
      <w:widowControl w:val="0"/>
      <w:spacing w:after="240"/>
    </w:pPr>
    <w:rPr>
      <w:rFonts w:eastAsia="SimSun"/>
      <w:szCs w:val="20"/>
      <w:lang w:val="en-US" w:eastAsia="en-US"/>
    </w:rPr>
  </w:style>
  <w:style w:type="character" w:customStyle="1" w:styleId="BodyTextChar">
    <w:name w:val="Body Text Char"/>
    <w:basedOn w:val="DefaultParagraphFont"/>
    <w:link w:val="BodyText"/>
    <w:rsid w:val="002B79AE"/>
    <w:rPr>
      <w:rFonts w:ascii="Times New Roman" w:eastAsia="SimSun" w:hAnsi="Times New Roman" w:cs="Times New Roman"/>
      <w:sz w:val="24"/>
      <w:szCs w:val="20"/>
      <w:lang w:val="en-US" w:eastAsia="en-US"/>
    </w:rPr>
  </w:style>
  <w:style w:type="character" w:styleId="Hyperlink">
    <w:name w:val="Hyperlink"/>
    <w:rsid w:val="002B79AE"/>
    <w:rPr>
      <w:color w:val="0000FF"/>
      <w:u w:val="single"/>
    </w:rPr>
  </w:style>
  <w:style w:type="paragraph" w:customStyle="1" w:styleId="Number">
    <w:name w:val="Number"/>
    <w:basedOn w:val="Normal"/>
    <w:rsid w:val="002B79AE"/>
    <w:pPr>
      <w:numPr>
        <w:ilvl w:val="3"/>
        <w:numId w:val="11"/>
      </w:numPr>
    </w:pPr>
  </w:style>
  <w:style w:type="character" w:styleId="FollowedHyperlink">
    <w:name w:val="FollowedHyperlink"/>
    <w:uiPriority w:val="99"/>
    <w:semiHidden/>
    <w:unhideWhenUsed/>
    <w:rsid w:val="002B79AE"/>
    <w:rPr>
      <w:color w:val="954F72"/>
      <w:u w:val="single"/>
    </w:rPr>
  </w:style>
  <w:style w:type="paragraph" w:styleId="EndnoteText">
    <w:name w:val="endnote text"/>
    <w:basedOn w:val="Normal"/>
    <w:link w:val="EndnoteTextChar"/>
    <w:uiPriority w:val="99"/>
    <w:semiHidden/>
    <w:unhideWhenUsed/>
    <w:rsid w:val="002B79AE"/>
    <w:rPr>
      <w:sz w:val="20"/>
      <w:szCs w:val="20"/>
    </w:rPr>
  </w:style>
  <w:style w:type="character" w:customStyle="1" w:styleId="EndnoteTextChar">
    <w:name w:val="Endnote Text Char"/>
    <w:basedOn w:val="DefaultParagraphFont"/>
    <w:link w:val="EndnoteText"/>
    <w:uiPriority w:val="99"/>
    <w:semiHidden/>
    <w:rsid w:val="002B79AE"/>
    <w:rPr>
      <w:rFonts w:ascii="Times New Roman" w:eastAsia="新細明體" w:hAnsi="Times New Roman" w:cs="Times New Roman"/>
      <w:sz w:val="20"/>
      <w:szCs w:val="20"/>
      <w:lang w:eastAsia="zh-TW"/>
    </w:rPr>
  </w:style>
  <w:style w:type="character" w:styleId="EndnoteReference">
    <w:name w:val="endnote reference"/>
    <w:basedOn w:val="DefaultParagraphFont"/>
    <w:uiPriority w:val="99"/>
    <w:semiHidden/>
    <w:unhideWhenUsed/>
    <w:rsid w:val="002B79AE"/>
    <w:rPr>
      <w:vertAlign w:val="superscript"/>
    </w:rPr>
  </w:style>
  <w:style w:type="paragraph" w:customStyle="1" w:styleId="Normal2">
    <w:name w:val="Normal2"/>
    <w:basedOn w:val="Normal"/>
    <w:qFormat/>
    <w:rsid w:val="002B79AE"/>
    <w:pPr>
      <w:widowControl w:val="0"/>
      <w:spacing w:after="120" w:line="0" w:lineRule="atLeast"/>
      <w:jc w:val="left"/>
    </w:pPr>
    <w:rPr>
      <w:rFonts w:ascii="Arial" w:hAnsi="Arial"/>
      <w:kern w:val="2"/>
      <w:sz w:val="22"/>
      <w:szCs w:val="20"/>
    </w:rPr>
  </w:style>
  <w:style w:type="paragraph" w:styleId="Date">
    <w:name w:val="Date"/>
    <w:basedOn w:val="Normal"/>
    <w:next w:val="Normal"/>
    <w:link w:val="DateChar"/>
    <w:uiPriority w:val="99"/>
    <w:semiHidden/>
    <w:unhideWhenUsed/>
    <w:rsid w:val="002B79AE"/>
  </w:style>
  <w:style w:type="character" w:customStyle="1" w:styleId="DateChar">
    <w:name w:val="Date Char"/>
    <w:basedOn w:val="DefaultParagraphFont"/>
    <w:link w:val="Date"/>
    <w:uiPriority w:val="99"/>
    <w:semiHidden/>
    <w:rsid w:val="002B79AE"/>
    <w:rPr>
      <w:rFonts w:ascii="Times New Roman" w:eastAsia="新細明體" w:hAnsi="Times New Roman" w:cs="Times New Roman"/>
      <w:sz w:val="24"/>
      <w:szCs w:val="24"/>
      <w:lang w:eastAsia="zh-TW"/>
    </w:rPr>
  </w:style>
  <w:style w:type="character" w:customStyle="1" w:styleId="pg-2ff1">
    <w:name w:val="pg-2ff1"/>
    <w:basedOn w:val="DefaultParagraphFont"/>
    <w:rsid w:val="002B79AE"/>
  </w:style>
  <w:style w:type="paragraph" w:customStyle="1" w:styleId="Normal3">
    <w:name w:val="Normal3"/>
    <w:basedOn w:val="Normal"/>
    <w:qFormat/>
    <w:rsid w:val="002B79AE"/>
    <w:pPr>
      <w:widowControl w:val="0"/>
      <w:spacing w:after="120" w:line="0" w:lineRule="atLeast"/>
      <w:jc w:val="left"/>
    </w:pPr>
    <w:rPr>
      <w:rFonts w:ascii="Arial" w:hAnsi="Arial"/>
      <w:kern w:val="2"/>
      <w:sz w:val="22"/>
      <w:szCs w:val="20"/>
    </w:rPr>
  </w:style>
  <w:style w:type="paragraph" w:customStyle="1" w:styleId="Normal4">
    <w:name w:val="Normal4"/>
    <w:basedOn w:val="Normal"/>
    <w:qFormat/>
    <w:rsid w:val="00D6222C"/>
    <w:pPr>
      <w:widowControl w:val="0"/>
      <w:spacing w:after="120" w:line="0" w:lineRule="atLeast"/>
      <w:jc w:val="left"/>
    </w:pPr>
    <w:rPr>
      <w:rFonts w:ascii="Arial" w:hAnsi="Arial"/>
      <w:kern w:val="2"/>
      <w:sz w:val="22"/>
      <w:szCs w:val="20"/>
    </w:rPr>
  </w:style>
  <w:style w:type="paragraph" w:customStyle="1" w:styleId="Heading3">
    <w:name w:val="Heading3"/>
    <w:basedOn w:val="Normal"/>
    <w:autoRedefine/>
    <w:rsid w:val="00B437BE"/>
    <w:pPr>
      <w:widowControl w:val="0"/>
      <w:numPr>
        <w:numId w:val="48"/>
      </w:numPr>
      <w:tabs>
        <w:tab w:val="left" w:pos="3640"/>
      </w:tabs>
      <w:adjustRightInd w:val="0"/>
      <w:snapToGrid w:val="0"/>
      <w:ind w:hanging="720"/>
      <w:contextualSpacing/>
      <w:jc w:val="left"/>
    </w:pPr>
    <w:rPr>
      <w:rFonts w:ascii="Arial" w:hAnsi="Arial"/>
      <w:b/>
      <w:bCs/>
      <w:kern w:val="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65840">
      <w:bodyDiv w:val="1"/>
      <w:marLeft w:val="0"/>
      <w:marRight w:val="0"/>
      <w:marTop w:val="0"/>
      <w:marBottom w:val="0"/>
      <w:divBdr>
        <w:top w:val="none" w:sz="0" w:space="0" w:color="auto"/>
        <w:left w:val="none" w:sz="0" w:space="0" w:color="auto"/>
        <w:bottom w:val="none" w:sz="0" w:space="0" w:color="auto"/>
        <w:right w:val="none" w:sz="0" w:space="0" w:color="auto"/>
      </w:divBdr>
    </w:div>
    <w:div w:id="265773623">
      <w:bodyDiv w:val="1"/>
      <w:marLeft w:val="0"/>
      <w:marRight w:val="0"/>
      <w:marTop w:val="0"/>
      <w:marBottom w:val="0"/>
      <w:divBdr>
        <w:top w:val="none" w:sz="0" w:space="0" w:color="auto"/>
        <w:left w:val="none" w:sz="0" w:space="0" w:color="auto"/>
        <w:bottom w:val="none" w:sz="0" w:space="0" w:color="auto"/>
        <w:right w:val="none" w:sz="0" w:space="0" w:color="auto"/>
      </w:divBdr>
    </w:div>
    <w:div w:id="390077948">
      <w:bodyDiv w:val="1"/>
      <w:marLeft w:val="0"/>
      <w:marRight w:val="0"/>
      <w:marTop w:val="0"/>
      <w:marBottom w:val="0"/>
      <w:divBdr>
        <w:top w:val="none" w:sz="0" w:space="0" w:color="auto"/>
        <w:left w:val="none" w:sz="0" w:space="0" w:color="auto"/>
        <w:bottom w:val="none" w:sz="0" w:space="0" w:color="auto"/>
        <w:right w:val="none" w:sz="0" w:space="0" w:color="auto"/>
      </w:divBdr>
    </w:div>
    <w:div w:id="519470572">
      <w:bodyDiv w:val="1"/>
      <w:marLeft w:val="0"/>
      <w:marRight w:val="0"/>
      <w:marTop w:val="0"/>
      <w:marBottom w:val="0"/>
      <w:divBdr>
        <w:top w:val="none" w:sz="0" w:space="0" w:color="auto"/>
        <w:left w:val="none" w:sz="0" w:space="0" w:color="auto"/>
        <w:bottom w:val="none" w:sz="0" w:space="0" w:color="auto"/>
        <w:right w:val="none" w:sz="0" w:space="0" w:color="auto"/>
      </w:divBdr>
    </w:div>
    <w:div w:id="620306445">
      <w:bodyDiv w:val="1"/>
      <w:marLeft w:val="0"/>
      <w:marRight w:val="0"/>
      <w:marTop w:val="0"/>
      <w:marBottom w:val="0"/>
      <w:divBdr>
        <w:top w:val="none" w:sz="0" w:space="0" w:color="auto"/>
        <w:left w:val="none" w:sz="0" w:space="0" w:color="auto"/>
        <w:bottom w:val="none" w:sz="0" w:space="0" w:color="auto"/>
        <w:right w:val="none" w:sz="0" w:space="0" w:color="auto"/>
      </w:divBdr>
    </w:div>
    <w:div w:id="1085342680">
      <w:bodyDiv w:val="1"/>
      <w:marLeft w:val="0"/>
      <w:marRight w:val="0"/>
      <w:marTop w:val="0"/>
      <w:marBottom w:val="0"/>
      <w:divBdr>
        <w:top w:val="none" w:sz="0" w:space="0" w:color="auto"/>
        <w:left w:val="none" w:sz="0" w:space="0" w:color="auto"/>
        <w:bottom w:val="none" w:sz="0" w:space="0" w:color="auto"/>
        <w:right w:val="none" w:sz="0" w:space="0" w:color="auto"/>
      </w:divBdr>
    </w:div>
    <w:div w:id="1297100367">
      <w:bodyDiv w:val="1"/>
      <w:marLeft w:val="0"/>
      <w:marRight w:val="0"/>
      <w:marTop w:val="0"/>
      <w:marBottom w:val="0"/>
      <w:divBdr>
        <w:top w:val="none" w:sz="0" w:space="0" w:color="auto"/>
        <w:left w:val="none" w:sz="0" w:space="0" w:color="auto"/>
        <w:bottom w:val="none" w:sz="0" w:space="0" w:color="auto"/>
        <w:right w:val="none" w:sz="0" w:space="0" w:color="auto"/>
      </w:divBdr>
    </w:div>
    <w:div w:id="1307587094">
      <w:bodyDiv w:val="1"/>
      <w:marLeft w:val="0"/>
      <w:marRight w:val="0"/>
      <w:marTop w:val="0"/>
      <w:marBottom w:val="0"/>
      <w:divBdr>
        <w:top w:val="none" w:sz="0" w:space="0" w:color="auto"/>
        <w:left w:val="none" w:sz="0" w:space="0" w:color="auto"/>
        <w:bottom w:val="none" w:sz="0" w:space="0" w:color="auto"/>
        <w:right w:val="none" w:sz="0" w:space="0" w:color="auto"/>
      </w:divBdr>
    </w:div>
    <w:div w:id="141578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A1FC240846954F918FB815737A0066" ma:contentTypeVersion="" ma:contentTypeDescription="Create a new document." ma:contentTypeScope="" ma:versionID="8694d3e2343f133a88610ddb8a19b0ae">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001F7-CC8B-47A7-A24A-E9F1165D49AF}">
  <ds:schemaRefs>
    <ds:schemaRef ds:uri="http://schemas.microsoft.com/sharepoint/v3/contenttype/forms"/>
  </ds:schemaRefs>
</ds:datastoreItem>
</file>

<file path=customXml/itemProps2.xml><?xml version="1.0" encoding="utf-8"?>
<ds:datastoreItem xmlns:ds="http://schemas.openxmlformats.org/officeDocument/2006/customXml" ds:itemID="{52130AA5-CBBE-4761-8BC2-95F158DEF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B584DE-63D0-4139-AA56-02489CF8595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EF87CDDD-1A7B-4C9F-A845-4F31253916B2}">
  <ds:schemaRefs>
    <ds:schemaRef ds:uri="http://schemas.openxmlformats.org/officeDocument/2006/bibliography"/>
  </ds:schemaRefs>
</ds:datastoreItem>
</file>

<file path=customXml/itemProps5.xml><?xml version="1.0" encoding="utf-8"?>
<ds:datastoreItem xmlns:ds="http://schemas.openxmlformats.org/officeDocument/2006/customXml" ds:itemID="{2673DCAC-1E8A-4596-BDC3-B21DCCB5B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5844</Words>
  <Characters>33314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39080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dc:creator>
  <cp:keywords/>
  <dc:description/>
  <cp:lastModifiedBy>SFC</cp:lastModifiedBy>
  <cp:revision>4</cp:revision>
  <cp:lastPrinted>2019-07-19T01:57:00Z</cp:lastPrinted>
  <dcterms:created xsi:type="dcterms:W3CDTF">2019-07-22T08:57:00Z</dcterms:created>
  <dcterms:modified xsi:type="dcterms:W3CDTF">2019-07-22T09:41:00Z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0x010100C0A1FC240846954F918FB815737A0066</vt:lpwstr>
  </property>
</Properties>
</file>